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BC" w:rsidRPr="004D16BC" w:rsidRDefault="004D16BC" w:rsidP="004D16BC">
      <w:pPr>
        <w:ind w:left="6372" w:firstLine="708"/>
        <w:jc w:val="both"/>
        <w:rPr>
          <w:rFonts w:ascii="Times New Roman" w:hAnsi="Times New Roman" w:cs="Times New Roman"/>
          <w:b/>
          <w:noProof/>
        </w:rPr>
      </w:pPr>
      <w:r w:rsidRPr="004D16BC">
        <w:rPr>
          <w:rFonts w:ascii="Times New Roman" w:hAnsi="Times New Roman" w:cs="Times New Roman"/>
          <w:b/>
          <w:noProof/>
        </w:rPr>
        <w:t>Образец № 4.1.</w:t>
      </w:r>
    </w:p>
    <w:p w:rsidR="004D16BC" w:rsidRDefault="004D16BC" w:rsidP="004D16BC">
      <w:pPr>
        <w:jc w:val="both"/>
        <w:outlineLvl w:val="0"/>
        <w:rPr>
          <w:rFonts w:ascii="Times New Roman" w:eastAsia="Times New Roman" w:hAnsi="Times New Roman" w:cs="Times New Roman"/>
          <w:b/>
          <w:i/>
          <w:noProof/>
          <w:color w:val="auto"/>
          <w:u w:val="single"/>
        </w:rPr>
      </w:pPr>
    </w:p>
    <w:p w:rsidR="004D16BC" w:rsidRDefault="004D16BC" w:rsidP="004D16BC">
      <w:pPr>
        <w:jc w:val="both"/>
        <w:outlineLvl w:val="0"/>
        <w:rPr>
          <w:rFonts w:ascii="Times New Roman" w:eastAsia="Times New Roman" w:hAnsi="Times New Roman" w:cs="Times New Roman"/>
          <w:b/>
          <w:i/>
          <w:noProof/>
          <w:color w:val="auto"/>
          <w:u w:val="single"/>
        </w:rPr>
      </w:pPr>
    </w:p>
    <w:p w:rsidR="004D16BC" w:rsidRDefault="004D16BC" w:rsidP="004D16BC">
      <w:pPr>
        <w:jc w:val="both"/>
        <w:outlineLvl w:val="0"/>
        <w:rPr>
          <w:rFonts w:ascii="Times New Roman" w:eastAsia="Times New Roman" w:hAnsi="Times New Roman" w:cs="Times New Roman"/>
          <w:b/>
          <w:i/>
          <w:noProof/>
          <w:color w:val="auto"/>
          <w:u w:val="single"/>
        </w:rPr>
      </w:pPr>
    </w:p>
    <w:p w:rsidR="004D16BC" w:rsidRDefault="004D16BC" w:rsidP="004D16BC">
      <w:pPr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t>ТАБЛИЦА НА СЪОТВЕТСТВИЕТО</w:t>
      </w:r>
    </w:p>
    <w:p w:rsidR="004D16BC" w:rsidRPr="009F5499" w:rsidRDefault="004D16BC" w:rsidP="004D16B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ar-SA"/>
        </w:rPr>
      </w:pPr>
      <w:r w:rsidRPr="004D16BC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за изпълнение н</w:t>
      </w:r>
      <w:r w:rsidR="009F5499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а обществена поръчка с предмет: </w:t>
      </w:r>
      <w:r w:rsidRPr="004D16BC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ar-SA"/>
        </w:rPr>
        <w:t>„</w:t>
      </w:r>
      <w:r w:rsidR="000F4E68">
        <w:rPr>
          <w:rFonts w:ascii="Times New Roman" w:hAnsi="Times New Roman" w:cs="Times New Roman"/>
          <w:b/>
          <w:sz w:val="28"/>
          <w:szCs w:val="28"/>
        </w:rPr>
        <w:t>Доставка на</w:t>
      </w:r>
      <w:r w:rsidRPr="004D16BC">
        <w:rPr>
          <w:rFonts w:ascii="Times New Roman" w:hAnsi="Times New Roman" w:cs="Times New Roman"/>
          <w:b/>
          <w:sz w:val="28"/>
          <w:szCs w:val="28"/>
        </w:rPr>
        <w:t xml:space="preserve"> консумативи за офис техника“</w:t>
      </w:r>
    </w:p>
    <w:p w:rsidR="004D16BC" w:rsidRDefault="004D16BC" w:rsidP="004D16BC">
      <w:pPr>
        <w:shd w:val="clear" w:color="auto" w:fill="FFFFFF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2126"/>
        <w:gridCol w:w="2126"/>
      </w:tblGrid>
      <w:tr w:rsidR="004D16BC" w:rsidRPr="004D16BC" w:rsidTr="00BA4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BA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№ по</w:t>
            </w:r>
          </w:p>
          <w:p w:rsidR="004D16BC" w:rsidRPr="004D16BC" w:rsidRDefault="004D16BC" w:rsidP="00BA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ред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C" w:rsidRPr="004D16BC" w:rsidRDefault="004D16BC" w:rsidP="00BA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  <w:p w:rsidR="004D16BC" w:rsidRPr="00BA453B" w:rsidRDefault="004D16BC" w:rsidP="00BA4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A453B">
              <w:rPr>
                <w:rFonts w:ascii="Times New Roman" w:eastAsia="Times New Roman" w:hAnsi="Times New Roman" w:cs="Times New Roman"/>
                <w:color w:val="auto"/>
              </w:rPr>
              <w:t>ВИД НА МАТЕРИАЛА ТЪРГОВСКА НОМЕНКЛАТУРА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BA453B" w:rsidRDefault="00B84E24" w:rsidP="00BA453B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Ориентировъчно к</w:t>
            </w:r>
            <w:r w:rsidR="00AA7BBA">
              <w:rPr>
                <w:rFonts w:ascii="Times New Roman" w:eastAsia="Times New Roman" w:hAnsi="Times New Roman" w:cs="Times New Roman"/>
                <w:color w:val="auto"/>
              </w:rPr>
              <w:t>оличество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BA453B" w:rsidRDefault="004D16BC" w:rsidP="004D16BC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A453B">
              <w:rPr>
                <w:rFonts w:ascii="Times New Roman" w:eastAsia="Times New Roman" w:hAnsi="Times New Roman" w:cs="Times New Roman"/>
                <w:bCs/>
                <w:color w:val="auto"/>
              </w:rPr>
              <w:t>Описание, технически характеристики, производител, марки</w:t>
            </w: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Тонер касета HP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Laser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Jet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1100 -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Тонер касета HP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Laser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Jet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1300 - оригинална, нерециклирана /2500 копия/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Тонер касета HP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Laser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Jet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1300 - оригинална, нерециклирана /4000 копия/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Тонер касета HP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Laser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Jet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 2200 -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14BAD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37</w:t>
            </w:r>
            <w:r w:rsidR="004D16BC" w:rsidRPr="004D16BC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Тонер касета HP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Laser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Jet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Pro P</w:t>
            </w: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1102 -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4D16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Тонер касета НР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Laser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Jet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1606 -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HP 1220 - оригинален, нерециклиран /2500 копия/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 касета HP 1220 - оригинален, нерециклиран /3500 копия/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9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HP 4100 - оригинална, нерециклирана /10 000 копия/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Тонер касета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Xerox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Phaser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3428 -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OKI B 4</w:t>
            </w: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50 -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4D16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OKI B4400/B 4600/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OKI C 5650 - черна и цветни /комплект/ - оригинални, нерециклирани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HP 2015d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4D16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5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HP 2055 -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6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HP 1320 -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lang w:val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17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R. Xerox WC232 - оригинален, нерециклиран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18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R. Xerox WC4118 - оригинален, нерециклиран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19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R. Xerox WC 7655 - комплект - оригинални, нерециклирани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Sharp AR 5316G - оригинален, нерециклиран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Тонер касета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Xerox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Docu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print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P 1210 - оригинална, нерециклирана /6000 копия/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OKI C5700 - черна и цветни /комплект/ - оригинални, нерециклирани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4D16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</w:t>
            </w: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OKI C3200 -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24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OKI C3300/С3400/ - черна и цветни /комплект/ - оригинални, нерециклирани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25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Тонер касета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Lexmark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X340 -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26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Тонер касета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Lexmark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E350d /3500 копия/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4D16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27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Тонер касета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Lexmark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E350d /9000 копия/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4D16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28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СР 2025 DN /комплект/ - оригинални, нерециклирани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4D16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29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Тонер касета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Brother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7065 -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Тонер касета HP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Laser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Jet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6МР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Тонер касета НP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Laser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Jet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8150 -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32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Тонер касета НP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Laser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Jet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9050 PLC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6C7694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33</w:t>
            </w:r>
            <w:r w:rsidR="004D16BC"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Глава HP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Desk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Jet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895 cxi - оригинална, черна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6C7694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34</w:t>
            </w:r>
            <w:r w:rsidR="004D16BC"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Глава HP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Desk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Jet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895 cxi - оригинална, цветна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6C7694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35</w:t>
            </w:r>
            <w:r w:rsidR="004D16BC"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Глава HP 4255 - оригинална, нерециклирана /19 ml/ - черна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6C7694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36</w:t>
            </w:r>
            <w:r w:rsidR="004D16BC"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Глава HP 4255 - оригинална, нерециклирана /2x19 ml/ - черна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6C7694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37</w:t>
            </w:r>
            <w:r w:rsidR="004D16BC"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Глава HP 4255 - оригинална, нерециклирана /17 ml/ - цветна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6C7694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38</w:t>
            </w:r>
            <w:r w:rsidR="004D16BC"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HP 2300 - оригинална, нерециклирана /6000 копия/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6C7694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39</w:t>
            </w:r>
            <w:r w:rsidR="004D16BC"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Тонер касета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Xerox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Phaser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3500N - оригинална, нерециклирана /6000 копия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4D16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6C7694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40</w:t>
            </w:r>
            <w:r w:rsidR="004D16BC"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Тонер касета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Xerox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Phaser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3500N - оригинална, нерециклирана /12 000 копия/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6C7694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41</w:t>
            </w:r>
            <w:r w:rsidR="004D16BC"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Тонер касета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Xerox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Phaser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5500 - оригинална, нерециклирана /3500 копия/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6C7694" w:rsidRDefault="006C7694" w:rsidP="006C76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42</w:t>
            </w:r>
            <w:r w:rsidR="004D16BC"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Барабан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Xerox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Phaser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5500 - оригинална, нерециклирана /6000 копия/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6C7694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43</w:t>
            </w:r>
            <w:r w:rsidR="004D16BC"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 OKI B2520 -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6C7694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44</w:t>
            </w:r>
            <w:r w:rsidR="004D16BC"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R. Xerox WC415 - оригинален, нерециклиран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6C7694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45</w:t>
            </w:r>
            <w:r w:rsidR="004D16BC"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Тонер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Conica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Minolta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bizhub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162 - оригинален, нерециклиран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6C7694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46</w:t>
            </w:r>
            <w:r w:rsidR="004D16BC"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Тонер касета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</w:rPr>
              <w:t>Brother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MF 9840 - черна и цветни /комплект/ - оригинални, нерециклирани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6C7694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47</w:t>
            </w:r>
            <w:r w:rsidR="004D16BC"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  <w:szCs w:val="36"/>
              </w:rPr>
              <w:t xml:space="preserve">Тонер касета HP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  <w:szCs w:val="36"/>
              </w:rPr>
              <w:t>Laser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  <w:szCs w:val="36"/>
              </w:rPr>
              <w:t xml:space="preserve"> </w:t>
            </w:r>
            <w:proofErr w:type="spellStart"/>
            <w:r w:rsidRPr="004D16BC">
              <w:rPr>
                <w:rFonts w:ascii="Times New Roman" w:eastAsia="Times New Roman" w:hAnsi="Times New Roman" w:cs="Times New Roman"/>
                <w:color w:val="auto"/>
                <w:szCs w:val="36"/>
              </w:rPr>
              <w:t>Jet</w:t>
            </w:r>
            <w:proofErr w:type="spellEnd"/>
            <w:r w:rsidRPr="004D16BC">
              <w:rPr>
                <w:rFonts w:ascii="Times New Roman" w:eastAsia="Times New Roman" w:hAnsi="Times New Roman" w:cs="Times New Roman"/>
                <w:color w:val="auto"/>
                <w:szCs w:val="36"/>
              </w:rPr>
              <w:t xml:space="preserve"> 1006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1</w:t>
            </w:r>
            <w:r w:rsidRPr="004D16BC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D450F3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48</w:t>
            </w:r>
            <w:r w:rsidR="004D16BC"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  <w:color w:val="auto"/>
              </w:rPr>
              <w:t>Тонер касета</w:t>
            </w:r>
            <w:r w:rsidRPr="004D16BC">
              <w:rPr>
                <w:rFonts w:ascii="Times New Roman" w:eastAsia="Times New Roman" w:hAnsi="Times New Roman" w:cs="Times New Roman"/>
                <w:color w:val="auto"/>
                <w:szCs w:val="36"/>
              </w:rPr>
              <w:t xml:space="preserve"> CANON-IR2018</w:t>
            </w:r>
            <w:r w:rsidRPr="004D16BC">
              <w:rPr>
                <w:rFonts w:ascii="Times New Roman" w:eastAsia="Times New Roman" w:hAnsi="Times New Roman" w:cs="Times New Roman"/>
                <w:color w:val="auto"/>
              </w:rPr>
              <w:t xml:space="preserve"> - оригинална, нерециклирана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D450F3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49</w:t>
            </w:r>
            <w:r w:rsidR="004D16BC"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Тонер R. Xerox 1065 - оригинален, нерециклиран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D450F3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50</w:t>
            </w:r>
            <w:r w:rsidR="004D16BC"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D16BC">
              <w:rPr>
                <w:rFonts w:ascii="Times New Roman" w:eastAsia="Times New Roman" w:hAnsi="Times New Roman" w:cs="Times New Roman"/>
              </w:rPr>
              <w:t>Фоторецептор</w:t>
            </w:r>
            <w:proofErr w:type="spellEnd"/>
            <w:r w:rsidRPr="004D16BC">
              <w:rPr>
                <w:rFonts w:ascii="Times New Roman" w:eastAsia="Times New Roman" w:hAnsi="Times New Roman" w:cs="Times New Roman"/>
              </w:rPr>
              <w:t xml:space="preserve"> за R. Xerox 1065 - оригинален, нерециклиран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D16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D450F3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51</w:t>
            </w:r>
            <w:r w:rsidR="004D16BC"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D16BC">
              <w:rPr>
                <w:rFonts w:ascii="Times New Roman" w:eastAsia="Times New Roman" w:hAnsi="Times New Roman" w:cs="Times New Roman"/>
              </w:rPr>
              <w:t>Фюзер</w:t>
            </w:r>
            <w:proofErr w:type="spellEnd"/>
            <w:r w:rsidRPr="004D16BC">
              <w:rPr>
                <w:rFonts w:ascii="Times New Roman" w:eastAsia="Times New Roman" w:hAnsi="Times New Roman" w:cs="Times New Roman"/>
              </w:rPr>
              <w:t xml:space="preserve"> масло за R. Xerox 1065 - оригинален, нерециклиран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D16BC" w:rsidRPr="004D16BC" w:rsidTr="004D16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D450F3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lastRenderedPageBreak/>
              <w:t>52</w:t>
            </w:r>
            <w:r w:rsidR="004D16BC" w:rsidRPr="004D16B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D16BC">
              <w:rPr>
                <w:rFonts w:ascii="Times New Roman" w:eastAsia="Times New Roman" w:hAnsi="Times New Roman" w:cs="Times New Roman"/>
              </w:rPr>
              <w:t>Девелопер</w:t>
            </w:r>
            <w:proofErr w:type="spellEnd"/>
            <w:r w:rsidRPr="004D16BC">
              <w:rPr>
                <w:rFonts w:ascii="Times New Roman" w:eastAsia="Times New Roman" w:hAnsi="Times New Roman" w:cs="Times New Roman"/>
              </w:rPr>
              <w:t xml:space="preserve"> за R. Xerox 1065 - оригинален, нерециклиран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D16B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C" w:rsidRPr="004D16BC" w:rsidRDefault="004D16BC" w:rsidP="004D1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4D16BC" w:rsidRDefault="004D16BC" w:rsidP="004D16BC">
      <w:pPr>
        <w:rPr>
          <w:rFonts w:ascii="Times New Roman" w:eastAsia="Times New Roman" w:hAnsi="Times New Roman" w:cs="Times New Roman"/>
          <w:noProof/>
          <w:color w:val="auto"/>
        </w:rPr>
      </w:pPr>
    </w:p>
    <w:p w:rsidR="004D16BC" w:rsidRDefault="004D16BC" w:rsidP="004D16BC">
      <w:pPr>
        <w:rPr>
          <w:rFonts w:ascii="Times New Roman" w:eastAsia="Times New Roman" w:hAnsi="Times New Roman" w:cs="Times New Roman"/>
          <w:noProof/>
          <w:color w:val="auto"/>
        </w:rPr>
      </w:pPr>
    </w:p>
    <w:p w:rsidR="004D16BC" w:rsidRDefault="00612BB0" w:rsidP="004D16BC">
      <w:pPr>
        <w:jc w:val="both"/>
        <w:rPr>
          <w:rFonts w:ascii="Times New Roman" w:eastAsia="Times New Roman" w:hAnsi="Times New Roman" w:cs="Times New Roman"/>
          <w:noProof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t>Участник може да предложи п</w:t>
      </w:r>
      <w:r w:rsidR="004D16BC">
        <w:rPr>
          <w:rFonts w:ascii="Times New Roman" w:eastAsia="Times New Roman" w:hAnsi="Times New Roman" w:cs="Times New Roman"/>
          <w:noProof/>
          <w:color w:val="auto"/>
        </w:rPr>
        <w:t>овече модели и марки за един и същ артикул, за предложената от него единична цена.</w:t>
      </w:r>
    </w:p>
    <w:p w:rsidR="004D16BC" w:rsidRDefault="004D16BC" w:rsidP="004D16BC">
      <w:pPr>
        <w:jc w:val="center"/>
        <w:rPr>
          <w:rFonts w:ascii="Times New Roman" w:eastAsia="Times New Roman" w:hAnsi="Times New Roman" w:cs="Times New Roman"/>
          <w:noProof/>
          <w:color w:val="auto"/>
        </w:rPr>
      </w:pPr>
    </w:p>
    <w:p w:rsidR="004D16BC" w:rsidRDefault="004D16BC" w:rsidP="004D16BC">
      <w:pPr>
        <w:jc w:val="center"/>
        <w:rPr>
          <w:rFonts w:ascii="Times New Roman" w:eastAsia="Times New Roman" w:hAnsi="Times New Roman" w:cs="Times New Roman"/>
          <w:noProof/>
          <w:color w:val="auto"/>
        </w:rPr>
      </w:pPr>
    </w:p>
    <w:p w:rsidR="004D16BC" w:rsidRDefault="004D16BC" w:rsidP="004D16BC">
      <w:pPr>
        <w:jc w:val="center"/>
        <w:rPr>
          <w:rFonts w:ascii="Times New Roman" w:eastAsia="Times New Roman" w:hAnsi="Times New Roman" w:cs="Times New Roman"/>
          <w:noProof/>
          <w:color w:val="auto"/>
        </w:rPr>
      </w:pPr>
    </w:p>
    <w:p w:rsidR="004D16BC" w:rsidRDefault="004D16BC" w:rsidP="004D16BC">
      <w:pPr>
        <w:jc w:val="both"/>
        <w:rPr>
          <w:rFonts w:ascii="Times New Roman" w:eastAsia="Times New Roman" w:hAnsi="Times New Roman" w:cs="Times New Roman"/>
          <w:noProof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t>Дата:.............2017</w:t>
      </w:r>
      <w:r w:rsidR="00367334">
        <w:rPr>
          <w:rFonts w:ascii="Times New Roman" w:eastAsia="Times New Roman" w:hAnsi="Times New Roman" w:cs="Times New Roman"/>
          <w:noProof/>
          <w:color w:val="auto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auto"/>
        </w:rPr>
        <w:t>г.</w:t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  <w:t>Подпис и печат:.........................</w:t>
      </w:r>
    </w:p>
    <w:p w:rsidR="004D16BC" w:rsidRDefault="004D16BC" w:rsidP="004D16BC">
      <w:pPr>
        <w:jc w:val="both"/>
        <w:rPr>
          <w:rFonts w:ascii="Times New Roman" w:eastAsia="Times New Roman" w:hAnsi="Times New Roman" w:cs="Times New Roman"/>
          <w:noProof/>
          <w:color w:val="auto"/>
          <w:lang w:val="en-US"/>
        </w:rPr>
      </w:pP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  <w:t>(име, длъжност)</w:t>
      </w:r>
    </w:p>
    <w:p w:rsidR="003F33E3" w:rsidRDefault="00367334"/>
    <w:sectPr w:rsidR="003F33E3" w:rsidSect="004D16B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BC"/>
    <w:rsid w:val="000F4E68"/>
    <w:rsid w:val="00367334"/>
    <w:rsid w:val="00414BAD"/>
    <w:rsid w:val="004D16BC"/>
    <w:rsid w:val="00612BB0"/>
    <w:rsid w:val="006C7694"/>
    <w:rsid w:val="008C327A"/>
    <w:rsid w:val="008E4035"/>
    <w:rsid w:val="009F5499"/>
    <w:rsid w:val="00AA7BBA"/>
    <w:rsid w:val="00B84E24"/>
    <w:rsid w:val="00BA453B"/>
    <w:rsid w:val="00BD75D4"/>
    <w:rsid w:val="00D4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B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B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Lyuben Kalpakov</dc:creator>
  <cp:lastModifiedBy>Kiril Ilkov</cp:lastModifiedBy>
  <cp:revision>2</cp:revision>
  <dcterms:created xsi:type="dcterms:W3CDTF">2017-08-28T14:06:00Z</dcterms:created>
  <dcterms:modified xsi:type="dcterms:W3CDTF">2017-08-28T14:06:00Z</dcterms:modified>
</cp:coreProperties>
</file>