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16" w:rsidRPr="00366016" w:rsidRDefault="004B49B1" w:rsidP="00366016">
      <w:pPr>
        <w:widowControl w:val="0"/>
        <w:tabs>
          <w:tab w:val="left" w:pos="-720"/>
          <w:tab w:val="left" w:pos="4678"/>
        </w:tabs>
        <w:suppressAutoHyphens/>
        <w:spacing w:after="0" w:line="240" w:lineRule="auto"/>
        <w:rPr>
          <w:rFonts w:ascii="Times New Roman" w:eastAsia="Batang" w:hAnsi="Times New Roman" w:cs="Times New Roman"/>
          <w:b/>
          <w:sz w:val="24"/>
          <w:szCs w:val="24"/>
        </w:rPr>
      </w:pPr>
      <w:bookmarkStart w:id="0" w:name="_GoBack"/>
      <w:bookmarkEnd w:id="0"/>
      <w:r w:rsidRPr="00FC5E26">
        <w:rPr>
          <w:rFonts w:ascii="Times New Roman" w:eastAsia="Batang" w:hAnsi="Times New Roman" w:cs="Times New Roman"/>
          <w:b/>
          <w:sz w:val="24"/>
          <w:szCs w:val="24"/>
          <w:lang w:val="ru-RU"/>
        </w:rPr>
        <w:t xml:space="preserve"> </w:t>
      </w:r>
      <w:r w:rsidR="00366016" w:rsidRPr="00FC5E26">
        <w:rPr>
          <w:rFonts w:ascii="Times New Roman" w:eastAsia="Batang" w:hAnsi="Times New Roman" w:cs="Times New Roman"/>
          <w:b/>
          <w:sz w:val="24"/>
          <w:szCs w:val="24"/>
          <w:lang w:val="ru-RU"/>
        </w:rPr>
        <w:tab/>
      </w:r>
      <w:r w:rsidR="00366016" w:rsidRPr="00366016">
        <w:rPr>
          <w:rFonts w:ascii="Times New Roman" w:eastAsia="Batang" w:hAnsi="Times New Roman" w:cs="Times New Roman"/>
          <w:b/>
          <w:sz w:val="24"/>
          <w:szCs w:val="24"/>
        </w:rPr>
        <w:t>ОДОБРЯВАМ:</w:t>
      </w:r>
    </w:p>
    <w:p w:rsidR="00366016" w:rsidRPr="00366016" w:rsidRDefault="00366016" w:rsidP="00366016">
      <w:pPr>
        <w:widowControl w:val="0"/>
        <w:tabs>
          <w:tab w:val="left" w:pos="-720"/>
          <w:tab w:val="left" w:pos="4678"/>
        </w:tabs>
        <w:suppressAutoHyphens/>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ab/>
      </w:r>
      <w:r w:rsidR="008755AC">
        <w:rPr>
          <w:rFonts w:ascii="Times New Roman" w:eastAsia="Batang" w:hAnsi="Times New Roman" w:cs="Times New Roman"/>
          <w:b/>
          <w:sz w:val="24"/>
          <w:szCs w:val="24"/>
        </w:rPr>
        <w:t>_</w:t>
      </w:r>
      <w:r w:rsidRPr="00366016">
        <w:rPr>
          <w:rFonts w:ascii="Times New Roman" w:eastAsia="Batang" w:hAnsi="Times New Roman" w:cs="Times New Roman"/>
          <w:b/>
          <w:sz w:val="24"/>
          <w:szCs w:val="24"/>
        </w:rPr>
        <w:t>_______________</w:t>
      </w:r>
    </w:p>
    <w:p w:rsidR="00366016" w:rsidRPr="00366016" w:rsidRDefault="00366016" w:rsidP="00366016">
      <w:pPr>
        <w:widowControl w:val="0"/>
        <w:tabs>
          <w:tab w:val="left" w:pos="-720"/>
          <w:tab w:val="left" w:pos="4678"/>
        </w:tabs>
        <w:suppressAutoHyphens/>
        <w:spacing w:after="0" w:line="240" w:lineRule="auto"/>
        <w:rPr>
          <w:rFonts w:ascii="Times New Roman" w:eastAsia="Batang" w:hAnsi="Times New Roman" w:cs="Times New Roman"/>
          <w:b/>
          <w:sz w:val="24"/>
          <w:szCs w:val="24"/>
        </w:rPr>
      </w:pPr>
      <w:r w:rsidRPr="00366016">
        <w:rPr>
          <w:rFonts w:ascii="Times New Roman" w:eastAsia="Batang" w:hAnsi="Times New Roman" w:cs="Times New Roman"/>
          <w:b/>
          <w:sz w:val="24"/>
          <w:szCs w:val="24"/>
        </w:rPr>
        <w:tab/>
        <w:t>СЕРГЕЙ ЦВЕТАРСКИ,</w:t>
      </w:r>
    </w:p>
    <w:p w:rsidR="00366016" w:rsidRPr="00366016" w:rsidRDefault="00366016" w:rsidP="00366016">
      <w:pPr>
        <w:widowControl w:val="0"/>
        <w:tabs>
          <w:tab w:val="left" w:pos="-720"/>
          <w:tab w:val="left" w:pos="4678"/>
        </w:tabs>
        <w:suppressAutoHyphens/>
        <w:spacing w:after="0" w:line="240" w:lineRule="auto"/>
        <w:rPr>
          <w:rFonts w:ascii="Times New Roman" w:eastAsia="Batang" w:hAnsi="Times New Roman" w:cs="Times New Roman"/>
          <w:b/>
          <w:sz w:val="24"/>
          <w:szCs w:val="24"/>
        </w:rPr>
      </w:pPr>
      <w:r w:rsidRPr="00366016">
        <w:rPr>
          <w:rFonts w:ascii="Times New Roman" w:eastAsia="Batang" w:hAnsi="Times New Roman" w:cs="Times New Roman"/>
          <w:b/>
          <w:sz w:val="24"/>
          <w:szCs w:val="24"/>
        </w:rPr>
        <w:tab/>
        <w:t>ПРЕДСЕДАТЕЛ НА НСИ</w:t>
      </w:r>
    </w:p>
    <w:p w:rsidR="00366016" w:rsidRPr="00366016" w:rsidRDefault="00366016" w:rsidP="00366016">
      <w:pPr>
        <w:widowControl w:val="0"/>
        <w:tabs>
          <w:tab w:val="left" w:pos="-720"/>
          <w:tab w:val="left" w:pos="4678"/>
        </w:tabs>
        <w:suppressAutoHyphens/>
        <w:spacing w:after="0" w:line="240" w:lineRule="auto"/>
        <w:ind w:right="-1"/>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rPr>
          <w:rFonts w:ascii="Times New Roman" w:eastAsia="Batang" w:hAnsi="Times New Roman" w:cs="Times New Roman"/>
          <w:i/>
          <w:sz w:val="24"/>
          <w:szCs w:val="24"/>
        </w:rPr>
      </w:pPr>
    </w:p>
    <w:p w:rsidR="00366016" w:rsidRPr="00366016" w:rsidRDefault="00366016" w:rsidP="00366016">
      <w:pPr>
        <w:widowControl w:val="0"/>
        <w:tabs>
          <w:tab w:val="left" w:pos="-720"/>
        </w:tabs>
        <w:suppressAutoHyphens/>
        <w:spacing w:after="0" w:line="240" w:lineRule="auto"/>
        <w:ind w:right="-1"/>
        <w:rPr>
          <w:rFonts w:ascii="Times New Roman" w:eastAsia="Batang" w:hAnsi="Times New Roman" w:cs="Times New Roman"/>
          <w:i/>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r w:rsidRPr="00366016">
        <w:rPr>
          <w:rFonts w:ascii="Times New Roman" w:eastAsia="Batang" w:hAnsi="Times New Roman" w:cs="Times New Roman"/>
          <w:b/>
          <w:sz w:val="24"/>
          <w:szCs w:val="24"/>
        </w:rPr>
        <w:t>ДОКУМЕНТАЦИЯ</w:t>
      </w:r>
    </w:p>
    <w:p w:rsidR="00366016" w:rsidRPr="00366016" w:rsidRDefault="00366016" w:rsidP="00366016">
      <w:pPr>
        <w:spacing w:line="240" w:lineRule="auto"/>
        <w:ind w:right="-1"/>
        <w:jc w:val="center"/>
        <w:rPr>
          <w:rFonts w:ascii="Times New Roman" w:eastAsia="Calibri" w:hAnsi="Times New Roman" w:cs="Times New Roman"/>
          <w:sz w:val="24"/>
          <w:szCs w:val="24"/>
        </w:rPr>
      </w:pP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r w:rsidRPr="00366016">
        <w:rPr>
          <w:rFonts w:ascii="Times New Roman" w:eastAsia="Batang" w:hAnsi="Times New Roman" w:cs="Times New Roman"/>
          <w:b/>
          <w:sz w:val="24"/>
          <w:szCs w:val="24"/>
        </w:rPr>
        <w:t xml:space="preserve">ЗА УЧАСТИЕ В ОТКРИТА ПРОЦЕДУРА ПО РЕДА НА </w:t>
      </w: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r w:rsidRPr="00366016">
        <w:rPr>
          <w:rFonts w:ascii="Times New Roman" w:eastAsia="Batang" w:hAnsi="Times New Roman" w:cs="Times New Roman"/>
          <w:b/>
          <w:sz w:val="24"/>
          <w:szCs w:val="24"/>
        </w:rPr>
        <w:t xml:space="preserve">ЗАКОНА ЗА ОБЩЕСТВЕНИТЕ ПОРЪЧКИ </w:t>
      </w: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r w:rsidRPr="00366016">
        <w:rPr>
          <w:rFonts w:ascii="Times New Roman" w:eastAsia="Batang" w:hAnsi="Times New Roman" w:cs="Times New Roman"/>
          <w:b/>
          <w:sz w:val="24"/>
          <w:szCs w:val="24"/>
        </w:rPr>
        <w:t>С ПРЕДМЕТ:</w:t>
      </w:r>
    </w:p>
    <w:p w:rsidR="00366016" w:rsidRPr="00366016" w:rsidRDefault="00366016" w:rsidP="00366016">
      <w:pPr>
        <w:spacing w:line="240" w:lineRule="auto"/>
        <w:ind w:right="-1"/>
        <w:rPr>
          <w:rFonts w:ascii="Times New Roman" w:eastAsia="Calibri" w:hAnsi="Times New Roman" w:cs="Times New Roman"/>
          <w:b/>
          <w:i/>
          <w:sz w:val="24"/>
          <w:szCs w:val="24"/>
        </w:rPr>
      </w:pPr>
    </w:p>
    <w:p w:rsidR="00366016" w:rsidRPr="00366016" w:rsidRDefault="00366016" w:rsidP="00366016">
      <w:pPr>
        <w:spacing w:line="240" w:lineRule="auto"/>
        <w:ind w:right="-1"/>
        <w:rPr>
          <w:rFonts w:ascii="Times New Roman" w:eastAsia="Calibri" w:hAnsi="Times New Roman" w:cs="Times New Roman"/>
          <w:b/>
          <w:i/>
          <w:sz w:val="24"/>
          <w:szCs w:val="24"/>
        </w:rPr>
      </w:pPr>
    </w:p>
    <w:p w:rsidR="00366016" w:rsidRPr="00366016" w:rsidRDefault="00366016" w:rsidP="00366016">
      <w:pPr>
        <w:jc w:val="center"/>
        <w:rPr>
          <w:rFonts w:ascii="Times New Roman" w:eastAsia="Calibri" w:hAnsi="Times New Roman" w:cs="Times New Roman"/>
          <w:b/>
          <w:sz w:val="32"/>
          <w:szCs w:val="32"/>
        </w:rPr>
      </w:pPr>
      <w:bookmarkStart w:id="1" w:name="OLE_LINK13"/>
      <w:bookmarkStart w:id="2" w:name="OLE_LINK12"/>
      <w:r>
        <w:rPr>
          <w:rFonts w:ascii="Times New Roman" w:eastAsia="Calibri" w:hAnsi="Times New Roman" w:cs="Times New Roman"/>
          <w:b/>
          <w:sz w:val="32"/>
          <w:szCs w:val="32"/>
        </w:rPr>
        <w:t>„</w:t>
      </w:r>
      <w:r w:rsidRPr="00366016">
        <w:rPr>
          <w:rFonts w:ascii="Times New Roman" w:hAnsi="Times New Roman" w:cs="Times New Roman"/>
          <w:b/>
          <w:sz w:val="32"/>
          <w:szCs w:val="32"/>
        </w:rPr>
        <w:t xml:space="preserve">Изграждане на информационна система </w:t>
      </w:r>
      <w:r w:rsidR="00FC5E26" w:rsidRPr="00FC5E26">
        <w:rPr>
          <w:rFonts w:ascii="Times New Roman" w:hAnsi="Times New Roman" w:cs="Times New Roman"/>
          <w:b/>
          <w:bCs/>
          <w:sz w:val="32"/>
          <w:szCs w:val="32"/>
        </w:rPr>
        <w:t>„Макроикономическа статистика - Финансова статистика и нефинансови национални сметки”</w:t>
      </w:r>
    </w:p>
    <w:bookmarkEnd w:id="1"/>
    <w:bookmarkEnd w:id="2"/>
    <w:p w:rsidR="00366016" w:rsidRPr="00366016" w:rsidRDefault="00366016" w:rsidP="00366016">
      <w:pPr>
        <w:spacing w:line="240" w:lineRule="auto"/>
        <w:ind w:right="-1"/>
        <w:rPr>
          <w:rFonts w:ascii="Times New Roman" w:eastAsia="Calibri" w:hAnsi="Times New Roman" w:cs="Times New Roman"/>
          <w:b/>
          <w:sz w:val="24"/>
          <w:szCs w:val="24"/>
        </w:rPr>
      </w:pPr>
    </w:p>
    <w:p w:rsidR="00366016" w:rsidRPr="00366016" w:rsidRDefault="00366016" w:rsidP="00366016">
      <w:pPr>
        <w:spacing w:line="240" w:lineRule="auto"/>
        <w:ind w:right="-1"/>
        <w:jc w:val="center"/>
        <w:rPr>
          <w:rFonts w:ascii="Times New Roman" w:eastAsia="Calibri" w:hAnsi="Times New Roman" w:cs="Times New Roman"/>
          <w:b/>
          <w:color w:val="000000"/>
          <w:sz w:val="24"/>
          <w:szCs w:val="24"/>
        </w:rPr>
      </w:pPr>
    </w:p>
    <w:p w:rsidR="00366016" w:rsidRPr="00366016" w:rsidRDefault="00366016" w:rsidP="00366016">
      <w:pPr>
        <w:spacing w:line="240" w:lineRule="auto"/>
        <w:ind w:right="-1"/>
        <w:jc w:val="center"/>
        <w:rPr>
          <w:rFonts w:ascii="Times New Roman" w:eastAsia="Calibri" w:hAnsi="Times New Roman" w:cs="Times New Roman"/>
          <w:b/>
          <w:bCs/>
          <w:color w:val="000000"/>
          <w:sz w:val="24"/>
          <w:szCs w:val="24"/>
        </w:rPr>
      </w:pPr>
    </w:p>
    <w:p w:rsidR="00366016" w:rsidRPr="00366016" w:rsidRDefault="00366016" w:rsidP="00366016">
      <w:pPr>
        <w:spacing w:line="240" w:lineRule="auto"/>
        <w:ind w:right="-1"/>
        <w:jc w:val="center"/>
        <w:rPr>
          <w:rFonts w:ascii="Times New Roman" w:eastAsia="Calibri" w:hAnsi="Times New Roman" w:cs="Times New Roman"/>
          <w:b/>
          <w:bCs/>
          <w:color w:val="000000"/>
          <w:sz w:val="24"/>
          <w:szCs w:val="24"/>
        </w:rPr>
      </w:pPr>
    </w:p>
    <w:p w:rsidR="00366016" w:rsidRPr="00366016" w:rsidRDefault="00366016" w:rsidP="00366016">
      <w:pPr>
        <w:spacing w:line="240" w:lineRule="auto"/>
        <w:ind w:right="-1"/>
        <w:jc w:val="center"/>
        <w:rPr>
          <w:rFonts w:ascii="Times New Roman" w:eastAsia="Calibri" w:hAnsi="Times New Roman" w:cs="Times New Roman"/>
          <w:b/>
          <w:bCs/>
          <w:color w:val="000000"/>
          <w:sz w:val="24"/>
          <w:szCs w:val="24"/>
        </w:rPr>
      </w:pPr>
    </w:p>
    <w:p w:rsidR="00366016" w:rsidRPr="00366016" w:rsidRDefault="00366016" w:rsidP="00366016">
      <w:pPr>
        <w:spacing w:line="240" w:lineRule="auto"/>
        <w:ind w:right="-1"/>
        <w:jc w:val="center"/>
        <w:rPr>
          <w:rFonts w:ascii="Times New Roman" w:eastAsia="Calibri" w:hAnsi="Times New Roman" w:cs="Times New Roman"/>
          <w:b/>
          <w:bCs/>
          <w:color w:val="000000"/>
          <w:sz w:val="24"/>
          <w:szCs w:val="24"/>
        </w:rPr>
      </w:pPr>
    </w:p>
    <w:p w:rsidR="00366016" w:rsidRPr="00366016" w:rsidRDefault="00366016" w:rsidP="00366016">
      <w:pPr>
        <w:spacing w:line="240" w:lineRule="auto"/>
        <w:ind w:right="-1"/>
        <w:jc w:val="center"/>
        <w:rPr>
          <w:rFonts w:ascii="Times New Roman" w:eastAsia="Calibri" w:hAnsi="Times New Roman" w:cs="Times New Roman"/>
          <w:b/>
          <w:bCs/>
          <w:color w:val="000000"/>
          <w:sz w:val="24"/>
          <w:szCs w:val="24"/>
        </w:rPr>
      </w:pPr>
    </w:p>
    <w:p w:rsidR="00366016" w:rsidRPr="00366016" w:rsidRDefault="00366016" w:rsidP="00366016">
      <w:pPr>
        <w:spacing w:line="240" w:lineRule="auto"/>
        <w:ind w:right="-1"/>
        <w:jc w:val="center"/>
        <w:rPr>
          <w:rFonts w:ascii="Times New Roman" w:eastAsia="Calibri" w:hAnsi="Times New Roman" w:cs="Times New Roman"/>
          <w:b/>
          <w:bCs/>
          <w:color w:val="000000"/>
          <w:sz w:val="24"/>
          <w:szCs w:val="24"/>
        </w:rPr>
      </w:pPr>
    </w:p>
    <w:p w:rsidR="00366016" w:rsidRPr="00366016" w:rsidRDefault="00F767BF" w:rsidP="00366016">
      <w:pPr>
        <w:spacing w:line="240"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color w:val="000000"/>
          <w:sz w:val="24"/>
          <w:szCs w:val="24"/>
        </w:rPr>
        <w:t>Открита с Решение № ПД-</w:t>
      </w:r>
      <w:r w:rsidR="009A58D0">
        <w:rPr>
          <w:rFonts w:ascii="Times New Roman" w:eastAsia="Calibri" w:hAnsi="Times New Roman" w:cs="Times New Roman"/>
          <w:b/>
          <w:bCs/>
          <w:color w:val="000000"/>
          <w:sz w:val="24"/>
          <w:szCs w:val="24"/>
        </w:rPr>
        <w:t>…</w:t>
      </w:r>
      <w:r w:rsidR="00366016" w:rsidRPr="00366016">
        <w:rPr>
          <w:rFonts w:ascii="Times New Roman" w:eastAsia="Calibri" w:hAnsi="Times New Roman" w:cs="Times New Roman"/>
          <w:b/>
          <w:bCs/>
          <w:color w:val="000000"/>
          <w:sz w:val="24"/>
          <w:szCs w:val="24"/>
        </w:rPr>
        <w:t>/</w:t>
      </w:r>
      <w:r w:rsidR="009A58D0">
        <w:rPr>
          <w:rFonts w:ascii="Times New Roman" w:eastAsia="Calibri" w:hAnsi="Times New Roman" w:cs="Times New Roman"/>
          <w:b/>
          <w:bCs/>
          <w:color w:val="000000"/>
          <w:sz w:val="24"/>
          <w:szCs w:val="24"/>
        </w:rPr>
        <w:t>29</w:t>
      </w:r>
      <w:r>
        <w:rPr>
          <w:rFonts w:ascii="Times New Roman" w:eastAsia="Calibri" w:hAnsi="Times New Roman" w:cs="Times New Roman"/>
          <w:b/>
          <w:bCs/>
          <w:color w:val="000000"/>
          <w:sz w:val="24"/>
          <w:szCs w:val="24"/>
        </w:rPr>
        <w:t>.</w:t>
      </w:r>
      <w:r w:rsidR="009A58D0">
        <w:rPr>
          <w:rFonts w:ascii="Times New Roman" w:eastAsia="Calibri" w:hAnsi="Times New Roman" w:cs="Times New Roman"/>
          <w:b/>
          <w:bCs/>
          <w:color w:val="000000"/>
          <w:sz w:val="24"/>
          <w:szCs w:val="24"/>
        </w:rPr>
        <w:t>10</w:t>
      </w:r>
      <w:r>
        <w:rPr>
          <w:rFonts w:ascii="Times New Roman" w:eastAsia="Calibri" w:hAnsi="Times New Roman" w:cs="Times New Roman"/>
          <w:b/>
          <w:bCs/>
          <w:color w:val="000000"/>
          <w:sz w:val="24"/>
          <w:szCs w:val="24"/>
        </w:rPr>
        <w:t>.</w:t>
      </w:r>
      <w:r w:rsidR="00366016" w:rsidRPr="00366016">
        <w:rPr>
          <w:rFonts w:ascii="Times New Roman" w:eastAsia="Calibri" w:hAnsi="Times New Roman" w:cs="Times New Roman"/>
          <w:b/>
          <w:bCs/>
          <w:color w:val="000000"/>
          <w:sz w:val="24"/>
          <w:szCs w:val="24"/>
        </w:rPr>
        <w:t>2015 г</w:t>
      </w:r>
      <w:r w:rsidR="00366016" w:rsidRPr="00366016">
        <w:rPr>
          <w:rFonts w:ascii="Times New Roman" w:eastAsia="Calibri" w:hAnsi="Times New Roman" w:cs="Times New Roman"/>
          <w:b/>
          <w:bCs/>
          <w:sz w:val="24"/>
          <w:szCs w:val="24"/>
        </w:rPr>
        <w:t>.</w:t>
      </w:r>
    </w:p>
    <w:p w:rsidR="00366016" w:rsidRPr="00366016" w:rsidRDefault="00366016" w:rsidP="00366016">
      <w:pPr>
        <w:spacing w:line="240" w:lineRule="auto"/>
        <w:ind w:right="-1"/>
        <w:jc w:val="center"/>
        <w:rPr>
          <w:rFonts w:ascii="Times New Roman" w:eastAsia="Calibri" w:hAnsi="Times New Roman" w:cs="Times New Roman"/>
          <w:b/>
          <w:sz w:val="24"/>
          <w:szCs w:val="24"/>
        </w:rPr>
      </w:pPr>
    </w:p>
    <w:p w:rsidR="00366016" w:rsidRPr="00366016" w:rsidRDefault="00366016" w:rsidP="00366016">
      <w:pPr>
        <w:spacing w:line="240" w:lineRule="auto"/>
        <w:ind w:right="-1"/>
        <w:jc w:val="center"/>
        <w:rPr>
          <w:rFonts w:ascii="Times New Roman" w:eastAsia="Calibri" w:hAnsi="Times New Roman" w:cs="Times New Roman"/>
          <w:b/>
          <w:sz w:val="24"/>
          <w:szCs w:val="24"/>
        </w:rPr>
      </w:pPr>
    </w:p>
    <w:p w:rsidR="00366016" w:rsidRPr="00366016" w:rsidRDefault="00366016" w:rsidP="00366016">
      <w:pPr>
        <w:spacing w:line="240" w:lineRule="auto"/>
        <w:ind w:right="-1"/>
        <w:jc w:val="center"/>
        <w:rPr>
          <w:rFonts w:ascii="Times New Roman" w:eastAsia="Calibri" w:hAnsi="Times New Roman" w:cs="Times New Roman"/>
          <w:b/>
          <w:sz w:val="24"/>
          <w:szCs w:val="24"/>
        </w:rPr>
      </w:pPr>
    </w:p>
    <w:p w:rsidR="00366016" w:rsidRPr="00366016" w:rsidRDefault="00366016" w:rsidP="00366016">
      <w:pPr>
        <w:spacing w:line="240" w:lineRule="auto"/>
        <w:ind w:right="-1"/>
        <w:jc w:val="center"/>
        <w:rPr>
          <w:rFonts w:ascii="Times New Roman" w:eastAsia="Calibri" w:hAnsi="Times New Roman" w:cs="Times New Roman"/>
          <w:b/>
          <w:sz w:val="24"/>
          <w:szCs w:val="24"/>
        </w:rPr>
      </w:pPr>
    </w:p>
    <w:p w:rsidR="00366016" w:rsidRPr="00366016" w:rsidRDefault="00366016" w:rsidP="00366016">
      <w:pPr>
        <w:spacing w:line="240" w:lineRule="auto"/>
        <w:ind w:right="-1"/>
        <w:jc w:val="center"/>
        <w:rPr>
          <w:rFonts w:ascii="Times New Roman" w:eastAsia="Calibri" w:hAnsi="Times New Roman" w:cs="Times New Roman"/>
          <w:b/>
          <w:sz w:val="24"/>
          <w:szCs w:val="24"/>
        </w:rPr>
      </w:pPr>
    </w:p>
    <w:p w:rsidR="00366016" w:rsidRPr="00366016" w:rsidRDefault="00366016" w:rsidP="00366016">
      <w:pPr>
        <w:spacing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София, 2015 г.</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8"/>
          <w:szCs w:val="28"/>
        </w:rPr>
      </w:pPr>
      <w:r w:rsidRPr="00366016">
        <w:rPr>
          <w:rFonts w:ascii="Times New Roman" w:eastAsia="Batang" w:hAnsi="Times New Roman" w:cs="Times New Roman"/>
          <w:b/>
          <w:sz w:val="28"/>
          <w:szCs w:val="28"/>
        </w:rPr>
        <w:t>У   К   А   З   А   Н   И   Я</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r w:rsidRPr="00366016">
        <w:rPr>
          <w:rFonts w:ascii="Times New Roman" w:eastAsia="Batang" w:hAnsi="Times New Roman" w:cs="Times New Roman"/>
          <w:b/>
          <w:sz w:val="24"/>
          <w:szCs w:val="24"/>
        </w:rPr>
        <w:t xml:space="preserve">КЪМ УЧАСТНИЦИТЕ </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sz w:val="24"/>
          <w:szCs w:val="24"/>
        </w:rPr>
      </w:pPr>
      <w:r w:rsidRPr="00366016">
        <w:rPr>
          <w:rFonts w:ascii="Times New Roman" w:eastAsia="Batang" w:hAnsi="Times New Roman" w:cs="Times New Roman"/>
          <w:sz w:val="24"/>
          <w:szCs w:val="24"/>
        </w:rPr>
        <w:t xml:space="preserve">във връзка с </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bCs/>
          <w:sz w:val="24"/>
          <w:szCs w:val="24"/>
        </w:rPr>
      </w:pPr>
      <w:r w:rsidRPr="00366016">
        <w:rPr>
          <w:rFonts w:ascii="Times New Roman" w:eastAsia="Batang" w:hAnsi="Times New Roman" w:cs="Times New Roman"/>
          <w:b/>
          <w:bCs/>
          <w:sz w:val="24"/>
          <w:szCs w:val="24"/>
        </w:rPr>
        <w:t xml:space="preserve">РЕДА И УСЛОВИЯТА ЗА УЧАСТИЕ В </w:t>
      </w:r>
      <w:r w:rsidRPr="00366016">
        <w:rPr>
          <w:rFonts w:ascii="Times New Roman" w:eastAsia="Batang" w:hAnsi="Times New Roman" w:cs="Times New Roman"/>
          <w:b/>
          <w:sz w:val="24"/>
          <w:szCs w:val="24"/>
        </w:rPr>
        <w:t>ОТКРИТА ПРОЦЕДУРА</w:t>
      </w:r>
      <w:r w:rsidRPr="00366016">
        <w:rPr>
          <w:rFonts w:ascii="Times New Roman" w:eastAsia="Batang" w:hAnsi="Times New Roman" w:cs="Times New Roman"/>
          <w:b/>
          <w:bCs/>
          <w:sz w:val="24"/>
          <w:szCs w:val="24"/>
        </w:rPr>
        <w:t xml:space="preserve"> ЗА ВЪЗЛАГАНЕ НА ОБЩЕСТВЕНА ПОРЪЧКА С ПРЕДМЕТ:</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bCs/>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bCs/>
          <w:sz w:val="24"/>
          <w:szCs w:val="24"/>
        </w:rPr>
      </w:pP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bCs/>
          <w:sz w:val="24"/>
          <w:szCs w:val="24"/>
        </w:rPr>
      </w:pPr>
    </w:p>
    <w:p w:rsidR="00366016" w:rsidRPr="00366016" w:rsidRDefault="00366016" w:rsidP="00366016">
      <w:pPr>
        <w:spacing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w:t>
      </w:r>
      <w:r w:rsidRPr="00366016">
        <w:rPr>
          <w:rFonts w:ascii="Times New Roman" w:hAnsi="Times New Roman" w:cs="Times New Roman"/>
          <w:b/>
          <w:sz w:val="24"/>
          <w:szCs w:val="24"/>
        </w:rPr>
        <w:t xml:space="preserve">Изграждане на информационна система </w:t>
      </w:r>
      <w:r w:rsidR="00FC5E26" w:rsidRPr="00FC5E26">
        <w:rPr>
          <w:rFonts w:ascii="Times New Roman" w:hAnsi="Times New Roman" w:cs="Times New Roman"/>
          <w:b/>
          <w:bCs/>
          <w:sz w:val="24"/>
          <w:szCs w:val="24"/>
        </w:rPr>
        <w:t>„Макроикономическа статистика - Финансова статистика и нефинансови национални сметки”</w:t>
      </w:r>
    </w:p>
    <w:p w:rsidR="00366016" w:rsidRDefault="00366016"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9F7DC8" w:rsidRDefault="009F7DC8" w:rsidP="00366016">
      <w:pPr>
        <w:spacing w:line="240" w:lineRule="auto"/>
        <w:ind w:right="-1"/>
        <w:rPr>
          <w:rFonts w:ascii="Times New Roman" w:eastAsia="Calibri" w:hAnsi="Times New Roman" w:cs="Times New Roman"/>
          <w:b/>
          <w:sz w:val="24"/>
          <w:szCs w:val="24"/>
        </w:rPr>
      </w:pPr>
    </w:p>
    <w:p w:rsidR="00366016" w:rsidRPr="00FC5E26" w:rsidRDefault="00366016" w:rsidP="00366016">
      <w:pPr>
        <w:jc w:val="center"/>
        <w:rPr>
          <w:rFonts w:ascii="Times New Roman" w:eastAsia="Calibri" w:hAnsi="Times New Roman" w:cs="Times New Roman"/>
          <w:i/>
          <w:sz w:val="24"/>
          <w:szCs w:val="24"/>
          <w:lang w:val="ru-RU"/>
        </w:rPr>
      </w:pPr>
      <w:r w:rsidRPr="00366016">
        <w:rPr>
          <w:rFonts w:ascii="Times New Roman" w:eastAsia="Calibri" w:hAnsi="Times New Roman" w:cs="Times New Roman"/>
          <w:i/>
          <w:sz w:val="24"/>
          <w:szCs w:val="24"/>
        </w:rPr>
        <w:t>Цена на документацията – 6,00 (шест) лева с вкл. ДДС</w:t>
      </w:r>
    </w:p>
    <w:p w:rsidR="001C1143" w:rsidRPr="00FC5E26" w:rsidRDefault="001C1143" w:rsidP="00366016">
      <w:pPr>
        <w:jc w:val="center"/>
        <w:rPr>
          <w:rFonts w:ascii="Times New Roman" w:eastAsia="Calibri" w:hAnsi="Times New Roman" w:cs="Times New Roman"/>
          <w:i/>
          <w:sz w:val="24"/>
          <w:szCs w:val="24"/>
          <w:lang w:val="ru-RU"/>
        </w:rPr>
      </w:pPr>
    </w:p>
    <w:p w:rsidR="00366016" w:rsidRPr="00366016" w:rsidRDefault="00366016" w:rsidP="009F7DC8">
      <w:pPr>
        <w:spacing w:after="0" w:line="240" w:lineRule="auto"/>
        <w:ind w:right="-1"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УВАЖАЕМИ ГОСПОЖИ </w:t>
      </w:r>
      <w:r w:rsidRPr="00366016">
        <w:rPr>
          <w:rFonts w:ascii="Times New Roman" w:eastAsia="Calibri" w:hAnsi="Times New Roman" w:cs="Times New Roman"/>
          <w:b/>
          <w:sz w:val="24"/>
          <w:szCs w:val="24"/>
        </w:rPr>
        <w:t>И ГОСПОДА,</w:t>
      </w:r>
    </w:p>
    <w:p w:rsidR="00366016" w:rsidRPr="00366016" w:rsidRDefault="00366016" w:rsidP="009F7DC8">
      <w:pPr>
        <w:spacing w:after="0" w:line="240" w:lineRule="auto"/>
        <w:ind w:right="-1"/>
        <w:jc w:val="both"/>
        <w:rPr>
          <w:rFonts w:ascii="Times New Roman" w:eastAsia="Calibri" w:hAnsi="Times New Roman" w:cs="Times New Roman"/>
          <w:sz w:val="24"/>
          <w:szCs w:val="24"/>
        </w:rPr>
      </w:pPr>
    </w:p>
    <w:p w:rsidR="00366016" w:rsidRPr="00366016" w:rsidRDefault="00366016" w:rsidP="009F7DC8">
      <w:pPr>
        <w:spacing w:after="0" w:line="240" w:lineRule="auto"/>
        <w:ind w:right="-1"/>
        <w:jc w:val="both"/>
        <w:rPr>
          <w:rFonts w:ascii="Times New Roman" w:eastAsia="Calibri" w:hAnsi="Times New Roman" w:cs="Times New Roman"/>
          <w:b/>
          <w:sz w:val="24"/>
          <w:szCs w:val="24"/>
        </w:rPr>
      </w:pPr>
      <w:r w:rsidRPr="00366016">
        <w:rPr>
          <w:rFonts w:ascii="Times New Roman" w:eastAsia="Calibri" w:hAnsi="Times New Roman" w:cs="Times New Roman"/>
          <w:sz w:val="24"/>
          <w:szCs w:val="24"/>
        </w:rPr>
        <w:t>Националният статистически институ</w:t>
      </w:r>
      <w:r w:rsidR="009A58D0">
        <w:rPr>
          <w:rFonts w:ascii="Times New Roman" w:eastAsia="Calibri" w:hAnsi="Times New Roman" w:cs="Times New Roman"/>
          <w:sz w:val="24"/>
          <w:szCs w:val="24"/>
        </w:rPr>
        <w:t xml:space="preserve">т, на основание Решение № ПД </w:t>
      </w:r>
      <w:r w:rsidRPr="00366016">
        <w:rPr>
          <w:rFonts w:ascii="Times New Roman" w:eastAsia="Calibri" w:hAnsi="Times New Roman" w:cs="Times New Roman"/>
          <w:sz w:val="24"/>
          <w:szCs w:val="24"/>
        </w:rPr>
        <w:t>-…../</w:t>
      </w:r>
      <w:r w:rsidR="009A58D0">
        <w:rPr>
          <w:rFonts w:ascii="Times New Roman" w:eastAsia="Calibri" w:hAnsi="Times New Roman" w:cs="Times New Roman"/>
          <w:sz w:val="24"/>
          <w:szCs w:val="24"/>
        </w:rPr>
        <w:t>29.10</w:t>
      </w:r>
      <w:r w:rsidRPr="00366016">
        <w:rPr>
          <w:rFonts w:ascii="Times New Roman" w:eastAsia="Calibri" w:hAnsi="Times New Roman" w:cs="Times New Roman"/>
          <w:sz w:val="24"/>
          <w:szCs w:val="24"/>
        </w:rPr>
        <w:t xml:space="preserve">.2015 г., за откриване на процедурата, в качеството му на Възложител, отправя покана към всички заинтересовани лица за участие в открита процедура за възлагане на обществена поръчка с предмет: </w:t>
      </w:r>
      <w:r w:rsidRPr="00366016">
        <w:rPr>
          <w:rFonts w:ascii="Times New Roman" w:eastAsia="Calibri" w:hAnsi="Times New Roman" w:cs="Times New Roman"/>
          <w:b/>
          <w:sz w:val="24"/>
          <w:szCs w:val="24"/>
        </w:rPr>
        <w:t>„</w:t>
      </w:r>
      <w:r w:rsidRPr="00366016">
        <w:rPr>
          <w:rFonts w:ascii="Times New Roman" w:hAnsi="Times New Roman" w:cs="Times New Roman"/>
          <w:b/>
          <w:sz w:val="24"/>
          <w:szCs w:val="24"/>
        </w:rPr>
        <w:t xml:space="preserve">Изграждане на информационна система </w:t>
      </w:r>
      <w:r w:rsidR="00FC5E26" w:rsidRPr="00FC5E26">
        <w:rPr>
          <w:rFonts w:ascii="Times New Roman" w:hAnsi="Times New Roman" w:cs="Times New Roman"/>
          <w:b/>
          <w:bCs/>
          <w:sz w:val="24"/>
          <w:szCs w:val="24"/>
        </w:rPr>
        <w:t>„Макроикономическа статистика - Финансова статистика и нефинансови национални сметки”</w:t>
      </w:r>
      <w:r w:rsidRPr="00366016">
        <w:rPr>
          <w:rFonts w:ascii="Times New Roman" w:eastAsia="Calibri" w:hAnsi="Times New Roman" w:cs="Times New Roman"/>
          <w:b/>
          <w:sz w:val="24"/>
          <w:szCs w:val="24"/>
        </w:rPr>
        <w:t xml:space="preserve">. </w:t>
      </w:r>
    </w:p>
    <w:p w:rsidR="00366016" w:rsidRPr="00366016" w:rsidRDefault="00366016" w:rsidP="009F7DC8">
      <w:pPr>
        <w:spacing w:after="0" w:line="240" w:lineRule="auto"/>
        <w:ind w:right="-1"/>
        <w:jc w:val="both"/>
        <w:rPr>
          <w:rFonts w:ascii="Times New Roman" w:eastAsia="Calibri" w:hAnsi="Times New Roman" w:cs="Times New Roman"/>
          <w:iCs/>
          <w:sz w:val="24"/>
          <w:szCs w:val="24"/>
        </w:rPr>
      </w:pPr>
      <w:r w:rsidRPr="00366016">
        <w:rPr>
          <w:rFonts w:ascii="Times New Roman" w:eastAsia="Calibri" w:hAnsi="Times New Roman" w:cs="Times New Roman"/>
          <w:sz w:val="24"/>
          <w:szCs w:val="24"/>
        </w:rPr>
        <w:t xml:space="preserve">На основание чл. 64, ал. 3 от ЗОП, 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w:t>
      </w:r>
      <w:r w:rsidRPr="00366016">
        <w:rPr>
          <w:rFonts w:ascii="Times New Roman" w:eastAsia="Calibri" w:hAnsi="Times New Roman" w:cs="Times New Roman"/>
          <w:iCs/>
          <w:sz w:val="24"/>
          <w:szCs w:val="24"/>
        </w:rPr>
        <w:t xml:space="preserve">на следния </w:t>
      </w:r>
      <w:r w:rsidRPr="00366016">
        <w:rPr>
          <w:rFonts w:ascii="Times New Roman" w:eastAsia="Calibri" w:hAnsi="Times New Roman" w:cs="Times New Roman"/>
          <w:sz w:val="24"/>
          <w:szCs w:val="24"/>
        </w:rPr>
        <w:t>интернет адрес на НСИ (посочен и в обявлението за откриване на процедурата): http://www.nsi.bg, Рубрика „Профил на купувача”, раздел „Обществени поръчки“.</w:t>
      </w:r>
    </w:p>
    <w:p w:rsidR="00366016" w:rsidRPr="00366016" w:rsidRDefault="00366016" w:rsidP="009F7DC8">
      <w:pPr>
        <w:tabs>
          <w:tab w:val="left" w:pos="142"/>
          <w:tab w:val="center" w:pos="4536"/>
          <w:tab w:val="right" w:pos="9072"/>
        </w:tabs>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Цената на документацията е 6,</w:t>
      </w:r>
      <w:r>
        <w:rPr>
          <w:rFonts w:ascii="Times New Roman" w:eastAsia="Batang" w:hAnsi="Times New Roman" w:cs="Times New Roman"/>
          <w:sz w:val="24"/>
          <w:szCs w:val="24"/>
          <w:lang w:eastAsia="x-none"/>
        </w:rPr>
        <w:t xml:space="preserve"> </w:t>
      </w:r>
      <w:r w:rsidRPr="00366016">
        <w:rPr>
          <w:rFonts w:ascii="Times New Roman" w:eastAsia="Batang" w:hAnsi="Times New Roman" w:cs="Times New Roman"/>
          <w:sz w:val="24"/>
          <w:szCs w:val="24"/>
          <w:lang w:eastAsia="x-none"/>
        </w:rPr>
        <w:t xml:space="preserve">00 (шест) лева с вкл. ДДС, като плащането трябва да бъде извършено </w:t>
      </w:r>
      <w:r w:rsidRPr="00366016">
        <w:rPr>
          <w:rFonts w:ascii="Times New Roman" w:eastAsia="Batang" w:hAnsi="Times New Roman" w:cs="Times New Roman"/>
          <w:b/>
          <w:sz w:val="24"/>
          <w:szCs w:val="24"/>
          <w:lang w:eastAsia="x-none"/>
        </w:rPr>
        <w:t xml:space="preserve">по сметка на НСИ – Банка: БНБ Централно управление, </w:t>
      </w:r>
      <w:r w:rsidRPr="00366016">
        <w:rPr>
          <w:rFonts w:ascii="TimesNewRomanPSMT" w:eastAsia="Batang" w:hAnsi="TimesNewRomanPSMT" w:cs="TimesNewRomanPSMT"/>
          <w:b/>
          <w:sz w:val="24"/>
          <w:szCs w:val="24"/>
          <w:lang w:eastAsia="bg-BG"/>
        </w:rPr>
        <w:t>IBAN: BG84 BNBG 9661 3000 1190 01, BIC: BNBG</w:t>
      </w:r>
      <w:r w:rsidRPr="00366016">
        <w:rPr>
          <w:rFonts w:ascii="Times New Roman" w:eastAsia="Batang" w:hAnsi="Times New Roman" w:cs="TimesNewRomanPSMT"/>
          <w:b/>
          <w:sz w:val="24"/>
          <w:szCs w:val="24"/>
          <w:lang w:eastAsia="bg-BG"/>
        </w:rPr>
        <w:t xml:space="preserve"> </w:t>
      </w:r>
      <w:r w:rsidRPr="00366016">
        <w:rPr>
          <w:rFonts w:ascii="TimesNewRomanPSMT" w:eastAsia="Batang" w:hAnsi="TimesNewRomanPSMT" w:cs="TimesNewRomanPSMT"/>
          <w:b/>
          <w:sz w:val="24"/>
          <w:szCs w:val="24"/>
          <w:lang w:eastAsia="bg-BG"/>
        </w:rPr>
        <w:t>BGSD</w:t>
      </w:r>
      <w:r w:rsidRPr="00366016">
        <w:rPr>
          <w:rFonts w:ascii="Times New Roman" w:eastAsia="Batang" w:hAnsi="Times New Roman" w:cs="Times New Roman"/>
          <w:sz w:val="24"/>
          <w:szCs w:val="24"/>
          <w:lang w:eastAsia="x-none"/>
        </w:rPr>
        <w:t xml:space="preserve"> или в касата на НСИ, като в платежното нареждане се посочва номера на решението на поръчката. Заплащане на документацията се изисква само в случаите на предоставянето й на място или изпращането й за сметка на участника, съгласно чл. 28, ал. 7 от ЗОП. В случай, че участникът не желае да закупи документацията на място или тя да му бъде изпратена за негова сметка, документацията може да бъде изтеглена свободно от страницата на НСИ в интернет, на адрес: </w:t>
      </w:r>
      <w:hyperlink r:id="rId9" w:history="1">
        <w:r w:rsidRPr="009F7DC8">
          <w:rPr>
            <w:rFonts w:ascii="Times New Roman" w:eastAsia="Batang" w:hAnsi="Times New Roman" w:cs="Times New Roman"/>
            <w:sz w:val="24"/>
            <w:szCs w:val="24"/>
            <w:lang w:eastAsia="x-none"/>
          </w:rPr>
          <w:t>http://www.nsi.bg/</w:t>
        </w:r>
      </w:hyperlink>
      <w:r w:rsidRPr="00366016">
        <w:rPr>
          <w:rFonts w:ascii="Times New Roman" w:eastAsia="Batang" w:hAnsi="Times New Roman" w:cs="Times New Roman"/>
          <w:sz w:val="24"/>
          <w:szCs w:val="24"/>
          <w:lang w:eastAsia="x-none"/>
        </w:rPr>
        <w:t>, рубрика „Профил на купувача (Обществени поръчки)“. Закупуването на документацията не е условие за участие в процедурата.</w:t>
      </w:r>
    </w:p>
    <w:p w:rsidR="00366016" w:rsidRPr="00366016" w:rsidRDefault="00366016" w:rsidP="009F7DC8">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Документацията за участие може да се заявява предварително на тел. 02 9857 614. Документацията се получава всеки работен ден от 10,</w:t>
      </w:r>
      <w:r w:rsidR="009F7DC8">
        <w:rPr>
          <w:rFonts w:ascii="Times New Roman" w:eastAsia="Calibri" w:hAnsi="Times New Roman" w:cs="Times New Roman"/>
          <w:sz w:val="24"/>
          <w:szCs w:val="24"/>
        </w:rPr>
        <w:t xml:space="preserve"> </w:t>
      </w:r>
      <w:r w:rsidRPr="00366016">
        <w:rPr>
          <w:rFonts w:ascii="Times New Roman" w:eastAsia="Calibri" w:hAnsi="Times New Roman" w:cs="Times New Roman"/>
          <w:sz w:val="24"/>
          <w:szCs w:val="24"/>
        </w:rPr>
        <w:t>00 часа до 17,</w:t>
      </w:r>
      <w:r w:rsidR="009F7DC8">
        <w:rPr>
          <w:rFonts w:ascii="Times New Roman" w:eastAsia="Calibri" w:hAnsi="Times New Roman" w:cs="Times New Roman"/>
          <w:sz w:val="24"/>
          <w:szCs w:val="24"/>
        </w:rPr>
        <w:t xml:space="preserve"> </w:t>
      </w:r>
      <w:r w:rsidR="009A58D0">
        <w:rPr>
          <w:rFonts w:ascii="Times New Roman" w:eastAsia="Calibri" w:hAnsi="Times New Roman" w:cs="Times New Roman"/>
          <w:sz w:val="24"/>
          <w:szCs w:val="24"/>
        </w:rPr>
        <w:t>00 часа на адрес - гр. София</w:t>
      </w:r>
      <w:r w:rsidRPr="00366016">
        <w:rPr>
          <w:rFonts w:ascii="Times New Roman" w:eastAsia="Calibri" w:hAnsi="Times New Roman" w:cs="Times New Roman"/>
          <w:sz w:val="24"/>
          <w:szCs w:val="24"/>
        </w:rPr>
        <w:t xml:space="preserve"> 1038, ул. „Панайот Волов“ № 2, стая 410, Деловодство, срещу представяне на документ, доказващ закупуването й по съответния ред до деня преди изтичане на срока за получаване на офертите.</w:t>
      </w:r>
    </w:p>
    <w:p w:rsidR="00366016" w:rsidRPr="00366016" w:rsidRDefault="00366016" w:rsidP="009F7DC8">
      <w:pPr>
        <w:tabs>
          <w:tab w:val="left" w:pos="142"/>
          <w:tab w:val="center" w:pos="4536"/>
          <w:tab w:val="right" w:pos="9072"/>
        </w:tabs>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Лицата имат право да разгледат документацията преди да я закупят.</w:t>
      </w:r>
    </w:p>
    <w:p w:rsidR="00366016" w:rsidRPr="00366016" w:rsidRDefault="00366016" w:rsidP="009F7DC8">
      <w:pPr>
        <w:spacing w:after="0" w:line="240" w:lineRule="auto"/>
        <w:ind w:right="-1"/>
        <w:jc w:val="both"/>
        <w:rPr>
          <w:rFonts w:ascii="Times New Roman" w:eastAsia="Calibri" w:hAnsi="Times New Roman" w:cs="Times New Roman"/>
          <w:b/>
          <w:sz w:val="24"/>
          <w:szCs w:val="24"/>
        </w:rPr>
      </w:pPr>
      <w:r w:rsidRPr="00366016">
        <w:rPr>
          <w:rFonts w:ascii="Times New Roman" w:eastAsia="Calibri" w:hAnsi="Times New Roman" w:cs="Times New Roman"/>
          <w:b/>
          <w:sz w:val="24"/>
          <w:szCs w:val="24"/>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366016" w:rsidRPr="00366016" w:rsidRDefault="00366016" w:rsidP="009F7DC8">
      <w:pPr>
        <w:tabs>
          <w:tab w:val="left" w:pos="0"/>
        </w:tabs>
        <w:spacing w:after="0" w:line="240" w:lineRule="auto"/>
        <w:ind w:right="-1"/>
        <w:jc w:val="both"/>
        <w:rPr>
          <w:rFonts w:ascii="Times New Roman" w:eastAsia="Batang" w:hAnsi="Times New Roman" w:cs="Times New Roman"/>
          <w:b/>
          <w:sz w:val="24"/>
          <w:szCs w:val="24"/>
        </w:rPr>
      </w:pPr>
      <w:r w:rsidRPr="00366016">
        <w:rPr>
          <w:rFonts w:ascii="Times New Roman" w:eastAsia="Batang" w:hAnsi="Times New Roman" w:cs="Times New Roman"/>
          <w:sz w:val="24"/>
          <w:szCs w:val="24"/>
        </w:rPr>
        <w:tab/>
      </w:r>
      <w:r w:rsidRPr="00366016">
        <w:rPr>
          <w:rFonts w:ascii="Times New Roman" w:eastAsia="Batang" w:hAnsi="Times New Roman" w:cs="Times New Roman"/>
          <w:color w:val="000000"/>
          <w:sz w:val="24"/>
          <w:szCs w:val="24"/>
          <w:shd w:val="clear" w:color="auto" w:fill="FEFEFE"/>
        </w:rPr>
        <w:t>Отварянето на офертите е публично и на него могат да присъ</w:t>
      </w:r>
      <w:r w:rsidR="009F7DC8">
        <w:rPr>
          <w:rFonts w:ascii="Times New Roman" w:eastAsia="Batang" w:hAnsi="Times New Roman" w:cs="Times New Roman"/>
          <w:color w:val="000000"/>
          <w:sz w:val="24"/>
          <w:szCs w:val="24"/>
          <w:shd w:val="clear" w:color="auto" w:fill="FEFEFE"/>
        </w:rPr>
        <w:t xml:space="preserve">стват участниците в процедурата </w:t>
      </w:r>
      <w:r w:rsidRPr="00366016">
        <w:rPr>
          <w:rFonts w:ascii="Times New Roman" w:eastAsia="Batang" w:hAnsi="Times New Roman" w:cs="Times New Roman"/>
          <w:color w:val="000000"/>
          <w:sz w:val="24"/>
          <w:szCs w:val="24"/>
          <w:shd w:val="clear" w:color="auto" w:fill="FEFEFE"/>
        </w:rPr>
        <w:t>или техни упълномощени представители, както и представители на средствата за масово осведомяване, както и други лица, при спазване на установения режим за достъп до сградата, в която се извършва отварянето.</w:t>
      </w:r>
    </w:p>
    <w:p w:rsidR="00366016" w:rsidRPr="00366016" w:rsidRDefault="00366016" w:rsidP="009F7DC8">
      <w:pPr>
        <w:tabs>
          <w:tab w:val="left" w:pos="0"/>
        </w:tabs>
        <w:spacing w:after="0" w:line="240" w:lineRule="auto"/>
        <w:ind w:right="-1"/>
        <w:jc w:val="both"/>
        <w:rPr>
          <w:rFonts w:ascii="Times New Roman" w:eastAsia="Batang" w:hAnsi="Times New Roman" w:cs="Times New Roman"/>
          <w:b/>
          <w:sz w:val="24"/>
          <w:szCs w:val="24"/>
        </w:rPr>
      </w:pPr>
      <w:r w:rsidRPr="00366016">
        <w:rPr>
          <w:rFonts w:ascii="Times New Roman" w:eastAsia="Batang" w:hAnsi="Times New Roman" w:cs="Times New Roman"/>
          <w:iCs/>
          <w:spacing w:val="5"/>
          <w:sz w:val="24"/>
          <w:szCs w:val="24"/>
        </w:rPr>
        <w:tab/>
      </w:r>
      <w:r w:rsidRPr="00366016">
        <w:rPr>
          <w:rFonts w:ascii="Times New Roman" w:eastAsia="Batang" w:hAnsi="Times New Roman" w:cs="Times New Roman"/>
          <w:b/>
          <w:sz w:val="24"/>
          <w:szCs w:val="24"/>
        </w:rPr>
        <w:t>За допълнителна информация и въпроси можете да се обръщате към:</w:t>
      </w:r>
    </w:p>
    <w:p w:rsidR="00366016" w:rsidRPr="00366016" w:rsidRDefault="009F7DC8" w:rsidP="009F7DC8">
      <w:pPr>
        <w:spacing w:after="0" w:line="240" w:lineRule="auto"/>
        <w:ind w:right="-1"/>
        <w:jc w:val="both"/>
        <w:rPr>
          <w:rFonts w:ascii="Times New Roman" w:eastAsia="Calibri" w:hAnsi="Times New Roman" w:cs="Times New Roman"/>
          <w:sz w:val="24"/>
          <w:szCs w:val="24"/>
        </w:rPr>
      </w:pPr>
      <w:r>
        <w:rPr>
          <w:rFonts w:ascii="Times New Roman" w:hAnsi="Times New Roman" w:cs="Times New Roman"/>
          <w:sz w:val="24"/>
          <w:szCs w:val="24"/>
        </w:rPr>
        <w:t>д-р Елка Атанасова</w:t>
      </w:r>
      <w:r>
        <w:rPr>
          <w:rFonts w:ascii="Times New Roman" w:eastAsia="Calibri" w:hAnsi="Times New Roman" w:cs="Times New Roman"/>
          <w:sz w:val="24"/>
          <w:szCs w:val="24"/>
        </w:rPr>
        <w:t xml:space="preserve"> – </w:t>
      </w:r>
      <w:r>
        <w:rPr>
          <w:rFonts w:ascii="Times New Roman" w:hAnsi="Times New Roman" w:cs="Times New Roman"/>
          <w:sz w:val="24"/>
          <w:szCs w:val="24"/>
        </w:rPr>
        <w:t>д</w:t>
      </w:r>
      <w:r w:rsidRPr="008537F1">
        <w:rPr>
          <w:rFonts w:ascii="Times New Roman" w:hAnsi="Times New Roman" w:cs="Times New Roman"/>
          <w:sz w:val="24"/>
          <w:szCs w:val="24"/>
        </w:rPr>
        <w:t>иректор на дирекция „Макроикономическа статистика”</w:t>
      </w:r>
      <w:r>
        <w:rPr>
          <w:rFonts w:ascii="Times New Roman" w:eastAsia="Calibri" w:hAnsi="Times New Roman" w:cs="Times New Roman"/>
          <w:sz w:val="24"/>
          <w:szCs w:val="24"/>
        </w:rPr>
        <w:t>, тел.: 02/9857 775</w:t>
      </w:r>
      <w:r w:rsidR="00366016" w:rsidRPr="00366016">
        <w:rPr>
          <w:rFonts w:ascii="Times New Roman" w:eastAsia="Calibri" w:hAnsi="Times New Roman" w:cs="Times New Roman"/>
          <w:sz w:val="24"/>
          <w:szCs w:val="24"/>
        </w:rPr>
        <w:t xml:space="preserve">, по въпроси от технически характер </w:t>
      </w:r>
      <w:r w:rsidR="00D72FAB">
        <w:rPr>
          <w:rFonts w:ascii="Times New Roman" w:eastAsia="Calibri" w:hAnsi="Times New Roman" w:cs="Times New Roman"/>
          <w:sz w:val="24"/>
          <w:szCs w:val="24"/>
        </w:rPr>
        <w:t>или по техническото задание</w:t>
      </w:r>
      <w:r w:rsidR="00366016" w:rsidRPr="00366016">
        <w:rPr>
          <w:rFonts w:ascii="Times New Roman" w:eastAsia="Calibri" w:hAnsi="Times New Roman" w:cs="Times New Roman"/>
          <w:sz w:val="24"/>
          <w:szCs w:val="24"/>
        </w:rPr>
        <w:t xml:space="preserve"> към обществената поръчка;</w:t>
      </w:r>
    </w:p>
    <w:p w:rsidR="00366016" w:rsidRPr="00366016" w:rsidRDefault="00366016" w:rsidP="009F7DC8">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Кирил Илков – главен юрисконсулт в отдел ПД, тел.: 02/9857 104, по въпроси от организационен/административен характер.</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r w:rsidRPr="00366016">
        <w:rPr>
          <w:rFonts w:ascii="Times New Roman" w:eastAsia="Batang" w:hAnsi="Times New Roman" w:cs="Times New Roman"/>
          <w:b/>
          <w:sz w:val="24"/>
          <w:szCs w:val="24"/>
        </w:rPr>
        <w:br w:type="page"/>
      </w:r>
    </w:p>
    <w:p w:rsidR="00366016" w:rsidRPr="00FC5E2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8"/>
          <w:szCs w:val="28"/>
          <w:lang w:val="ru-RU"/>
        </w:rPr>
      </w:pPr>
      <w:r w:rsidRPr="00366016">
        <w:rPr>
          <w:rFonts w:ascii="Times New Roman" w:eastAsia="Batang" w:hAnsi="Times New Roman" w:cs="Times New Roman"/>
          <w:b/>
          <w:sz w:val="28"/>
          <w:szCs w:val="28"/>
        </w:rPr>
        <w:lastRenderedPageBreak/>
        <w:t>СЪДЪРЖАНИЕ:</w:t>
      </w: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r w:rsidRPr="00366016">
        <w:rPr>
          <w:rFonts w:ascii="Times New Roman" w:eastAsia="Batang" w:hAnsi="Times New Roman" w:cs="Times New Roman"/>
          <w:b/>
          <w:sz w:val="24"/>
          <w:szCs w:val="24"/>
        </w:rPr>
        <w:t>ЧАСТ I</w:t>
      </w:r>
    </w:p>
    <w:p w:rsidR="00366016" w:rsidRPr="00366016" w:rsidRDefault="00366016" w:rsidP="00366016">
      <w:pPr>
        <w:widowControl w:val="0"/>
        <w:tabs>
          <w:tab w:val="left" w:pos="-720"/>
        </w:tabs>
        <w:suppressAutoHyphens/>
        <w:spacing w:after="0" w:line="240" w:lineRule="auto"/>
        <w:ind w:right="-1"/>
        <w:jc w:val="center"/>
        <w:outlineLvl w:val="0"/>
        <w:rPr>
          <w:rFonts w:ascii="Times New Roman" w:eastAsia="Batang" w:hAnsi="Times New Roman" w:cs="Times New Roman"/>
          <w:b/>
          <w:sz w:val="24"/>
          <w:szCs w:val="24"/>
        </w:rPr>
      </w:pP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 Решение за откриване на обществена поръчка, като задължителен образец, одобрен от Агенцията по обществени поръчки</w:t>
      </w:r>
      <w:r w:rsidR="00316129">
        <w:rPr>
          <w:rFonts w:ascii="Times New Roman" w:eastAsia="Calibri" w:hAnsi="Times New Roman" w:cs="Times New Roman"/>
          <w:sz w:val="24"/>
          <w:szCs w:val="24"/>
        </w:rPr>
        <w:t>;</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 Обявление за обществена поръчка, като задължителен образец, одобрен от Агенцията по обществени поръчки</w:t>
      </w:r>
      <w:r w:rsidR="00316129">
        <w:rPr>
          <w:rFonts w:ascii="Times New Roman" w:eastAsia="Calibri" w:hAnsi="Times New Roman" w:cs="Times New Roman"/>
          <w:sz w:val="24"/>
          <w:szCs w:val="24"/>
        </w:rPr>
        <w:t>.</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366016" w:rsidRDefault="00366016" w:rsidP="00366016">
      <w:pPr>
        <w:spacing w:after="0" w:line="240" w:lineRule="auto"/>
        <w:ind w:right="-1"/>
        <w:rPr>
          <w:rFonts w:ascii="Times New Roman" w:eastAsia="Calibri" w:hAnsi="Times New Roman" w:cs="Times New Roman"/>
          <w:b/>
          <w:sz w:val="24"/>
          <w:szCs w:val="24"/>
        </w:rPr>
      </w:pPr>
      <w:r w:rsidRPr="00366016">
        <w:rPr>
          <w:rFonts w:ascii="Times New Roman" w:eastAsia="Calibri" w:hAnsi="Times New Roman" w:cs="Times New Roman"/>
          <w:b/>
          <w:sz w:val="24"/>
          <w:szCs w:val="24"/>
        </w:rPr>
        <w:t>ЧАСТ II</w:t>
      </w:r>
    </w:p>
    <w:p w:rsidR="00366016" w:rsidRPr="00366016" w:rsidRDefault="00366016" w:rsidP="00366016">
      <w:pPr>
        <w:spacing w:after="0" w:line="240" w:lineRule="auto"/>
        <w:ind w:right="-1"/>
        <w:rPr>
          <w:rFonts w:ascii="Times New Roman" w:eastAsia="Calibri" w:hAnsi="Times New Roman" w:cs="Times New Roman"/>
          <w:b/>
          <w:sz w:val="24"/>
          <w:szCs w:val="24"/>
        </w:rPr>
      </w:pPr>
    </w:p>
    <w:p w:rsidR="00366016" w:rsidRPr="00366016" w:rsidRDefault="00366016" w:rsidP="00366016">
      <w:pPr>
        <w:spacing w:after="0" w:line="240" w:lineRule="auto"/>
        <w:ind w:right="-1"/>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ГЛАВА I. УКАЗАНИЯ ЗА УЧАСТИЕ В ОБЩЕСТВЕНАТА ПОРЪЧКА</w:t>
      </w:r>
      <w:r w:rsidR="00316129">
        <w:rPr>
          <w:rFonts w:ascii="Times New Roman" w:eastAsia="Calibri" w:hAnsi="Times New Roman" w:cs="Times New Roman"/>
          <w:b/>
          <w:bCs/>
          <w:sz w:val="24"/>
          <w:szCs w:val="24"/>
        </w:rPr>
        <w:t>:</w:t>
      </w:r>
    </w:p>
    <w:p w:rsidR="00366016" w:rsidRPr="00366016" w:rsidRDefault="00366016" w:rsidP="00366016">
      <w:pPr>
        <w:overflowPunct w:val="0"/>
        <w:autoSpaceDE w:val="0"/>
        <w:autoSpaceDN w:val="0"/>
        <w:adjustRightInd w:val="0"/>
        <w:spacing w:after="0" w:line="240" w:lineRule="auto"/>
        <w:ind w:right="-1"/>
        <w:jc w:val="both"/>
        <w:textAlignment w:val="baseline"/>
        <w:rPr>
          <w:rFonts w:ascii="Times New Roman" w:eastAsia="Calibri" w:hAnsi="Times New Roman" w:cs="Times New Roman"/>
          <w:bCs/>
          <w:sz w:val="24"/>
          <w:szCs w:val="24"/>
        </w:rPr>
      </w:pPr>
      <w:r w:rsidRPr="00366016">
        <w:rPr>
          <w:rFonts w:ascii="Times New Roman" w:eastAsia="Calibri" w:hAnsi="Times New Roman" w:cs="Times New Roman"/>
          <w:b/>
          <w:bCs/>
          <w:sz w:val="24"/>
          <w:szCs w:val="24"/>
        </w:rPr>
        <w:t>Раздел І</w:t>
      </w:r>
      <w:r w:rsidRPr="00366016">
        <w:rPr>
          <w:rFonts w:ascii="Times New Roman" w:eastAsia="Calibri" w:hAnsi="Times New Roman" w:cs="Times New Roman"/>
          <w:bCs/>
          <w:sz w:val="24"/>
          <w:szCs w:val="24"/>
        </w:rPr>
        <w:t>. Обща информация и общ</w:t>
      </w:r>
      <w:r w:rsidR="00316129">
        <w:rPr>
          <w:rFonts w:ascii="Times New Roman" w:eastAsia="Calibri" w:hAnsi="Times New Roman" w:cs="Times New Roman"/>
          <w:bCs/>
          <w:sz w:val="24"/>
          <w:szCs w:val="24"/>
        </w:rPr>
        <w:t>и изисквания към документацията;</w:t>
      </w:r>
    </w:p>
    <w:p w:rsidR="00366016" w:rsidRPr="00366016" w:rsidRDefault="00366016" w:rsidP="00366016">
      <w:pPr>
        <w:spacing w:after="0" w:line="240" w:lineRule="auto"/>
        <w:ind w:right="-1"/>
        <w:jc w:val="both"/>
        <w:rPr>
          <w:rFonts w:ascii="Times New Roman" w:eastAsia="Calibri" w:hAnsi="Times New Roman" w:cs="Times New Roman"/>
          <w:bCs/>
          <w:sz w:val="24"/>
          <w:szCs w:val="24"/>
        </w:rPr>
      </w:pPr>
      <w:r w:rsidRPr="00366016">
        <w:rPr>
          <w:rFonts w:ascii="Times New Roman" w:eastAsia="Calibri" w:hAnsi="Times New Roman" w:cs="Times New Roman"/>
          <w:b/>
          <w:bCs/>
          <w:sz w:val="24"/>
          <w:szCs w:val="24"/>
        </w:rPr>
        <w:t>Раздел ІІ</w:t>
      </w:r>
      <w:r w:rsidRPr="00366016">
        <w:rPr>
          <w:rFonts w:ascii="Times New Roman" w:eastAsia="Calibri" w:hAnsi="Times New Roman" w:cs="Times New Roman"/>
          <w:bCs/>
          <w:sz w:val="24"/>
          <w:szCs w:val="24"/>
        </w:rPr>
        <w:t>. Изисквания към участниците и към съдържанието и обхвата на офертата</w:t>
      </w:r>
      <w:r w:rsidR="00316129">
        <w:rPr>
          <w:rFonts w:ascii="Times New Roman" w:eastAsia="Calibri" w:hAnsi="Times New Roman" w:cs="Times New Roman"/>
          <w:bCs/>
          <w:sz w:val="24"/>
          <w:szCs w:val="24"/>
        </w:rPr>
        <w:t>;</w:t>
      </w:r>
    </w:p>
    <w:p w:rsidR="00366016" w:rsidRPr="00366016" w:rsidRDefault="00366016" w:rsidP="00366016">
      <w:pPr>
        <w:spacing w:after="0" w:line="240" w:lineRule="auto"/>
        <w:ind w:right="-1"/>
        <w:jc w:val="both"/>
        <w:rPr>
          <w:rFonts w:ascii="Times New Roman" w:eastAsia="Calibri" w:hAnsi="Times New Roman" w:cs="Times New Roman"/>
          <w:bCs/>
          <w:sz w:val="24"/>
          <w:szCs w:val="24"/>
        </w:rPr>
      </w:pPr>
      <w:r w:rsidRPr="00366016">
        <w:rPr>
          <w:rFonts w:ascii="Times New Roman" w:eastAsia="Calibri" w:hAnsi="Times New Roman" w:cs="Times New Roman"/>
          <w:b/>
          <w:bCs/>
          <w:sz w:val="24"/>
          <w:szCs w:val="24"/>
        </w:rPr>
        <w:t>Раздел ІІІ</w:t>
      </w:r>
      <w:r w:rsidRPr="00366016">
        <w:rPr>
          <w:rFonts w:ascii="Times New Roman" w:eastAsia="Calibri" w:hAnsi="Times New Roman" w:cs="Times New Roman"/>
          <w:bCs/>
          <w:sz w:val="24"/>
          <w:szCs w:val="24"/>
        </w:rPr>
        <w:t>. Условия и размер на Гаранцията за участие и Гаранцията за изпълнение</w:t>
      </w:r>
      <w:r w:rsidR="00316129">
        <w:rPr>
          <w:rFonts w:ascii="Times New Roman" w:eastAsia="Calibri" w:hAnsi="Times New Roman" w:cs="Times New Roman"/>
          <w:bCs/>
          <w:sz w:val="24"/>
          <w:szCs w:val="24"/>
        </w:rPr>
        <w:t>;</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bCs/>
          <w:sz w:val="24"/>
          <w:szCs w:val="24"/>
        </w:rPr>
        <w:t>Раздел ІV</w:t>
      </w:r>
      <w:r w:rsidRPr="00366016">
        <w:rPr>
          <w:rFonts w:ascii="Times New Roman" w:eastAsia="Calibri" w:hAnsi="Times New Roman" w:cs="Times New Roman"/>
          <w:bCs/>
          <w:sz w:val="24"/>
          <w:szCs w:val="24"/>
        </w:rPr>
        <w:t xml:space="preserve">. </w:t>
      </w:r>
      <w:r w:rsidRPr="00366016">
        <w:rPr>
          <w:rFonts w:ascii="Times New Roman" w:eastAsia="Calibri" w:hAnsi="Times New Roman" w:cs="Times New Roman"/>
          <w:sz w:val="24"/>
          <w:szCs w:val="24"/>
        </w:rPr>
        <w:t>Комуникация между възложителя и участниците</w:t>
      </w:r>
      <w:r w:rsidR="00316129">
        <w:rPr>
          <w:rFonts w:ascii="Times New Roman" w:eastAsia="Calibri" w:hAnsi="Times New Roman" w:cs="Times New Roman"/>
          <w:sz w:val="24"/>
          <w:szCs w:val="24"/>
        </w:rPr>
        <w:t>.</w:t>
      </w:r>
    </w:p>
    <w:p w:rsidR="00366016" w:rsidRPr="00366016" w:rsidRDefault="00366016" w:rsidP="00366016">
      <w:pPr>
        <w:spacing w:after="0" w:line="240" w:lineRule="auto"/>
        <w:ind w:right="-1"/>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ГЛАВА IІ. ТЕХНИЧЕСКА СПЕЦИФИКАЦИЯ</w:t>
      </w:r>
      <w:r w:rsidR="000811AF" w:rsidRPr="00FC5E26">
        <w:rPr>
          <w:rFonts w:ascii="Times New Roman" w:eastAsia="Calibri" w:hAnsi="Times New Roman" w:cs="Times New Roman"/>
          <w:b/>
          <w:bCs/>
          <w:sz w:val="24"/>
          <w:szCs w:val="24"/>
          <w:lang w:val="ru-RU"/>
        </w:rPr>
        <w:t xml:space="preserve"> (</w:t>
      </w:r>
      <w:r w:rsidR="000811AF">
        <w:rPr>
          <w:rFonts w:ascii="Times New Roman" w:eastAsia="Calibri" w:hAnsi="Times New Roman" w:cs="Times New Roman"/>
          <w:b/>
          <w:bCs/>
          <w:sz w:val="24"/>
          <w:szCs w:val="24"/>
        </w:rPr>
        <w:t>ТЕХНИЧЕСКО ЗАДАНИЕ</w:t>
      </w:r>
      <w:r w:rsidR="000811AF" w:rsidRPr="00FC5E26">
        <w:rPr>
          <w:rFonts w:ascii="Times New Roman" w:eastAsia="Calibri" w:hAnsi="Times New Roman" w:cs="Times New Roman"/>
          <w:b/>
          <w:bCs/>
          <w:sz w:val="24"/>
          <w:szCs w:val="24"/>
          <w:lang w:val="ru-RU"/>
        </w:rPr>
        <w:t>)</w:t>
      </w:r>
      <w:r w:rsidR="00316129">
        <w:rPr>
          <w:rFonts w:ascii="Times New Roman" w:eastAsia="Calibri" w:hAnsi="Times New Roman" w:cs="Times New Roman"/>
          <w:b/>
          <w:bCs/>
          <w:sz w:val="24"/>
          <w:szCs w:val="24"/>
        </w:rPr>
        <w:t>:</w:t>
      </w:r>
    </w:p>
    <w:p w:rsidR="00366016" w:rsidRPr="00366016" w:rsidRDefault="00366016" w:rsidP="00366016">
      <w:pPr>
        <w:spacing w:after="0" w:line="240" w:lineRule="auto"/>
        <w:ind w:right="-1"/>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ГЛАВА III. КРИТЕРИЙ ЗА ОЦЕНКА НА ОФЕРТИТЕ ПО ЧЛ. 37, АЛ. 1 ОТ ЗОП</w:t>
      </w:r>
      <w:r w:rsidR="00316129">
        <w:rPr>
          <w:rFonts w:ascii="Times New Roman" w:eastAsia="Calibri" w:hAnsi="Times New Roman" w:cs="Times New Roman"/>
          <w:b/>
          <w:bCs/>
          <w:sz w:val="24"/>
          <w:szCs w:val="24"/>
        </w:rPr>
        <w:t>:</w:t>
      </w:r>
    </w:p>
    <w:p w:rsidR="00366016" w:rsidRPr="00366016" w:rsidRDefault="00366016" w:rsidP="00366016">
      <w:pPr>
        <w:spacing w:after="0" w:line="240" w:lineRule="auto"/>
        <w:ind w:right="-1"/>
        <w:rPr>
          <w:rFonts w:ascii="Times New Roman" w:eastAsia="Calibri" w:hAnsi="Times New Roman" w:cs="Times New Roman"/>
          <w:b/>
          <w:sz w:val="24"/>
          <w:szCs w:val="24"/>
        </w:rPr>
      </w:pPr>
      <w:r w:rsidRPr="00366016">
        <w:rPr>
          <w:rFonts w:ascii="Times New Roman" w:eastAsia="Calibri" w:hAnsi="Times New Roman" w:cs="Times New Roman"/>
          <w:b/>
          <w:bCs/>
          <w:sz w:val="24"/>
          <w:szCs w:val="24"/>
        </w:rPr>
        <w:t xml:space="preserve">ГЛАВА ІV. </w:t>
      </w:r>
      <w:r w:rsidR="000811AF">
        <w:rPr>
          <w:rFonts w:ascii="Times New Roman" w:eastAsia="Calibri" w:hAnsi="Times New Roman" w:cs="Times New Roman"/>
          <w:b/>
          <w:sz w:val="24"/>
          <w:szCs w:val="24"/>
        </w:rPr>
        <w:t xml:space="preserve">ОБРАЗЦИ НА ДОКУМЕНТИ ЗАУЧАСТИЕ </w:t>
      </w:r>
      <w:r w:rsidRPr="00366016">
        <w:rPr>
          <w:rFonts w:ascii="Times New Roman" w:eastAsia="Calibri" w:hAnsi="Times New Roman" w:cs="Times New Roman"/>
          <w:b/>
          <w:sz w:val="24"/>
          <w:szCs w:val="24"/>
        </w:rPr>
        <w:t>В ПРОЦЕДУРАТА</w:t>
      </w:r>
      <w:r w:rsidR="00316129">
        <w:rPr>
          <w:rFonts w:ascii="Times New Roman" w:eastAsia="Calibri" w:hAnsi="Times New Roman" w:cs="Times New Roman"/>
          <w:b/>
          <w:sz w:val="24"/>
          <w:szCs w:val="24"/>
        </w:rPr>
        <w:t>:</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ОБРАЗЕЦ № 1 – Оферта;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ОБРАЗЕЦ № 2 – Административни сведения за участника, включващи ЕИК по чл. 23 от ЗТР/БУЛСТАТ/друга идентифицираща информация;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ОБРАЗЕЦ № 3 – Декларация по чл. 47, ал. 9 от ЗОП;</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ОБРАЗЕЦ № 4 – Декларация по чл. 56, ал. 1, т. 6 от ЗОП;</w:t>
      </w:r>
    </w:p>
    <w:p w:rsid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ОБРАЗЕЦ № 5 – Декларация </w:t>
      </w:r>
      <w:r w:rsidRPr="00366016">
        <w:rPr>
          <w:rFonts w:ascii="Times New Roman" w:eastAsia="Calibri" w:hAnsi="Times New Roman" w:cs="Times New Roman"/>
          <w:bCs/>
          <w:sz w:val="24"/>
          <w:szCs w:val="24"/>
        </w:rPr>
        <w:t>за</w:t>
      </w:r>
      <w:r w:rsidRPr="00366016">
        <w:rPr>
          <w:rFonts w:ascii="Times New Roman" w:eastAsia="Calibri" w:hAnsi="Times New Roman" w:cs="Times New Roman"/>
          <w:b/>
          <w:bCs/>
          <w:sz w:val="24"/>
          <w:szCs w:val="24"/>
        </w:rPr>
        <w:t xml:space="preserve"> </w:t>
      </w:r>
      <w:r w:rsidRPr="00366016">
        <w:rPr>
          <w:rFonts w:ascii="Times New Roman" w:eastAsia="Calibri" w:hAnsi="Times New Roman" w:cs="Times New Roman"/>
          <w:bCs/>
          <w:sz w:val="24"/>
          <w:szCs w:val="24"/>
        </w:rPr>
        <w:t xml:space="preserve">участието или неучастието на подизпълнители по чл. 56, ал. 1, т. 8 от </w:t>
      </w:r>
      <w:r w:rsidRPr="00366016">
        <w:rPr>
          <w:rFonts w:ascii="Times New Roman" w:eastAsia="Calibri" w:hAnsi="Times New Roman" w:cs="Times New Roman"/>
          <w:sz w:val="24"/>
          <w:szCs w:val="24"/>
        </w:rPr>
        <w:t>ЗОП;</w:t>
      </w:r>
    </w:p>
    <w:p w:rsidR="006E6265" w:rsidRPr="00873AA3" w:rsidRDefault="006E6265" w:rsidP="006E6265">
      <w:pPr>
        <w:spacing w:after="0" w:line="240" w:lineRule="auto"/>
        <w:jc w:val="both"/>
        <w:rPr>
          <w:rFonts w:ascii="Times New Roman" w:eastAsia="Times New Roman" w:hAnsi="Times New Roman" w:cs="Times New Roman"/>
          <w:b/>
          <w:bCs/>
          <w:sz w:val="24"/>
          <w:szCs w:val="24"/>
          <w:lang w:val="ru-RU"/>
        </w:rPr>
      </w:pPr>
      <w:r w:rsidRPr="00366016">
        <w:rPr>
          <w:rFonts w:ascii="Times New Roman" w:eastAsia="Calibri" w:hAnsi="Times New Roman" w:cs="Times New Roman"/>
          <w:sz w:val="24"/>
          <w:szCs w:val="24"/>
        </w:rPr>
        <w:t>ОБРАЗЕЦ № 5</w:t>
      </w:r>
      <w:r>
        <w:rPr>
          <w:rFonts w:ascii="Times New Roman" w:eastAsia="Calibri" w:hAnsi="Times New Roman" w:cs="Times New Roman"/>
          <w:sz w:val="24"/>
          <w:szCs w:val="24"/>
        </w:rPr>
        <w:t>А</w:t>
      </w:r>
      <w:r w:rsidRPr="00366016">
        <w:rPr>
          <w:rFonts w:ascii="Times New Roman" w:eastAsia="Calibri" w:hAnsi="Times New Roman" w:cs="Times New Roman"/>
          <w:sz w:val="24"/>
          <w:szCs w:val="24"/>
        </w:rPr>
        <w:t xml:space="preserve"> – </w:t>
      </w:r>
      <w:r w:rsidRPr="006E6265">
        <w:rPr>
          <w:rFonts w:ascii="Times New Roman" w:eastAsia="Calibri" w:hAnsi="Times New Roman" w:cs="Times New Roman"/>
          <w:sz w:val="24"/>
          <w:szCs w:val="24"/>
        </w:rPr>
        <w:t>Декларация</w:t>
      </w:r>
      <w:r w:rsidRPr="006E6265">
        <w:rPr>
          <w:rFonts w:ascii="Times New Roman" w:eastAsia="Times New Roman" w:hAnsi="Times New Roman" w:cs="Times New Roman"/>
          <w:bCs/>
          <w:sz w:val="24"/>
          <w:szCs w:val="24"/>
          <w:lang w:val="ru-RU"/>
        </w:rPr>
        <w:t xml:space="preserve"> </w:t>
      </w:r>
      <w:r w:rsidRPr="006E6265">
        <w:rPr>
          <w:rFonts w:ascii="Times New Roman" w:eastAsia="Times New Roman" w:hAnsi="Times New Roman" w:cs="Times New Roman"/>
          <w:bCs/>
          <w:sz w:val="24"/>
          <w:szCs w:val="24"/>
          <w:lang w:val="pl-PL"/>
        </w:rPr>
        <w:t xml:space="preserve">за съгласие за участие като подизпълнител в </w:t>
      </w:r>
      <w:r w:rsidRPr="006E6265">
        <w:rPr>
          <w:rFonts w:ascii="Times New Roman" w:eastAsia="Times New Roman" w:hAnsi="Times New Roman" w:cs="Times New Roman"/>
          <w:bCs/>
          <w:sz w:val="24"/>
          <w:szCs w:val="24"/>
          <w:lang w:val="ru-RU"/>
        </w:rPr>
        <w:t>обществената поръчка;</w:t>
      </w:r>
    </w:p>
    <w:p w:rsid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ОБРАЗЕЦ № 6 – Декларация със списък на изпълнените проекти/договори;</w:t>
      </w:r>
    </w:p>
    <w:p w:rsidR="009E7DFA" w:rsidRDefault="009E7DFA" w:rsidP="0036601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ОБРАЗЕЦ № </w:t>
      </w:r>
      <w:r w:rsidRPr="00366016">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36601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Списък-декларация с имената на експертите, ангажирани с изпълнението на поръчката;</w:t>
      </w:r>
    </w:p>
    <w:p w:rsidR="009E7DFA" w:rsidRDefault="009E7DFA" w:rsidP="0036601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ОБРАЗЕЦ № 8 </w:t>
      </w:r>
      <w:r w:rsidRPr="003660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66016">
        <w:rPr>
          <w:rFonts w:ascii="Times New Roman" w:eastAsia="Calibri" w:hAnsi="Times New Roman" w:cs="Times New Roman"/>
          <w:sz w:val="24"/>
          <w:szCs w:val="24"/>
        </w:rPr>
        <w:t>Декларация</w:t>
      </w:r>
      <w:r>
        <w:rPr>
          <w:rFonts w:ascii="Times New Roman" w:eastAsia="Calibri" w:hAnsi="Times New Roman" w:cs="Times New Roman"/>
          <w:sz w:val="24"/>
          <w:szCs w:val="24"/>
        </w:rPr>
        <w:t xml:space="preserve"> за конфиденциалност;</w:t>
      </w:r>
    </w:p>
    <w:p w:rsidR="00625212" w:rsidRPr="00366016" w:rsidRDefault="00625212" w:rsidP="0036601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ОБРАЗЕЦ № 9 </w:t>
      </w:r>
      <w:r w:rsidRPr="003660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66016">
        <w:rPr>
          <w:rFonts w:ascii="Times New Roman" w:eastAsia="Calibri" w:hAnsi="Times New Roman" w:cs="Times New Roman"/>
          <w:sz w:val="24"/>
          <w:szCs w:val="24"/>
        </w:rPr>
        <w:t>Декларация</w:t>
      </w:r>
      <w:r>
        <w:rPr>
          <w:rFonts w:ascii="Times New Roman" w:eastAsia="Calibri" w:hAnsi="Times New Roman" w:cs="Times New Roman"/>
          <w:sz w:val="24"/>
          <w:szCs w:val="24"/>
        </w:rPr>
        <w:t xml:space="preserve"> за развойна среда;</w:t>
      </w:r>
    </w:p>
    <w:p w:rsidR="00366016" w:rsidRPr="00366016" w:rsidRDefault="00085994" w:rsidP="00366016">
      <w:pPr>
        <w:spacing w:after="0" w:line="240" w:lineRule="auto"/>
        <w:ind w:right="-1"/>
        <w:jc w:val="both"/>
        <w:rPr>
          <w:rFonts w:ascii="Times New Roman" w:eastAsia="Calibri" w:hAnsi="Times New Roman" w:cs="Times New Roman"/>
          <w:sz w:val="24"/>
          <w:szCs w:val="24"/>
        </w:rPr>
      </w:pPr>
      <w:r w:rsidRPr="007642F8">
        <w:rPr>
          <w:rFonts w:ascii="Times New Roman" w:eastAsia="Calibri" w:hAnsi="Times New Roman" w:cs="Times New Roman"/>
          <w:sz w:val="24"/>
          <w:szCs w:val="24"/>
        </w:rPr>
        <w:t>ОБРАЗЕЦ № 10</w:t>
      </w:r>
      <w:r w:rsidR="00366016" w:rsidRPr="007642F8">
        <w:rPr>
          <w:rFonts w:ascii="Times New Roman" w:eastAsia="Calibri" w:hAnsi="Times New Roman" w:cs="Times New Roman"/>
          <w:sz w:val="24"/>
          <w:szCs w:val="24"/>
        </w:rPr>
        <w:t xml:space="preserve"> – Банкова гаранция за участие;</w:t>
      </w:r>
    </w:p>
    <w:p w:rsidR="00366016" w:rsidRPr="00366016" w:rsidRDefault="007642F8" w:rsidP="00366016">
      <w:pPr>
        <w:spacing w:after="0" w:line="240" w:lineRule="auto"/>
        <w:ind w:right="-1"/>
        <w:jc w:val="both"/>
        <w:outlineLvl w:val="0"/>
        <w:rPr>
          <w:rFonts w:ascii="Times New Roman" w:eastAsia="Calibri" w:hAnsi="Times New Roman" w:cs="Times New Roman"/>
          <w:b/>
          <w:sz w:val="24"/>
          <w:szCs w:val="24"/>
        </w:rPr>
      </w:pPr>
      <w:r>
        <w:rPr>
          <w:rFonts w:ascii="Times New Roman" w:eastAsia="Calibri" w:hAnsi="Times New Roman" w:cs="Times New Roman"/>
          <w:sz w:val="24"/>
          <w:szCs w:val="24"/>
        </w:rPr>
        <w:t>ОБРАЗЕЦ № 11</w:t>
      </w:r>
      <w:r w:rsidR="00366016" w:rsidRPr="00366016">
        <w:rPr>
          <w:rFonts w:ascii="Times New Roman" w:eastAsia="Calibri" w:hAnsi="Times New Roman" w:cs="Times New Roman"/>
          <w:sz w:val="24"/>
          <w:szCs w:val="24"/>
        </w:rPr>
        <w:t xml:space="preserve"> – Декларация по чл. 56, ал. 1, т. 12 от ЗОП за приемане на условията в проекта на договора;</w:t>
      </w:r>
    </w:p>
    <w:p w:rsidR="00366016" w:rsidRPr="00366016" w:rsidRDefault="007642F8" w:rsidP="00366016">
      <w:pPr>
        <w:spacing w:after="0" w:line="240" w:lineRule="auto"/>
        <w:ind w:right="-1"/>
        <w:jc w:val="both"/>
        <w:rPr>
          <w:rFonts w:ascii="Times New Roman" w:eastAsia="Verdana-Bold" w:hAnsi="Times New Roman" w:cs="Times New Roman"/>
          <w:b/>
          <w:bCs/>
          <w:sz w:val="24"/>
          <w:szCs w:val="24"/>
        </w:rPr>
      </w:pPr>
      <w:r>
        <w:rPr>
          <w:rFonts w:ascii="Times New Roman" w:eastAsia="Calibri" w:hAnsi="Times New Roman" w:cs="Times New Roman"/>
          <w:sz w:val="24"/>
          <w:szCs w:val="24"/>
        </w:rPr>
        <w:t>ОБРАЗЕЦ № 12</w:t>
      </w:r>
      <w:r w:rsidR="00366016" w:rsidRPr="00366016">
        <w:rPr>
          <w:rFonts w:ascii="Times New Roman" w:eastAsia="Calibri" w:hAnsi="Times New Roman" w:cs="Times New Roman"/>
          <w:sz w:val="24"/>
          <w:szCs w:val="24"/>
        </w:rPr>
        <w:t xml:space="preserve"> – </w:t>
      </w:r>
      <w:r w:rsidR="00366016" w:rsidRPr="00366016">
        <w:rPr>
          <w:rFonts w:ascii="Times New Roman" w:eastAsia="Verdana-Bold" w:hAnsi="Times New Roman" w:cs="Times New Roman"/>
          <w:bCs/>
          <w:sz w:val="24"/>
          <w:szCs w:val="24"/>
        </w:rPr>
        <w:t>Техническо предложение по чл. 56, ал. 1, т. 7 от ЗОП;</w:t>
      </w:r>
    </w:p>
    <w:p w:rsidR="00366016" w:rsidRPr="00366016" w:rsidRDefault="007642F8" w:rsidP="0036601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bCs/>
          <w:sz w:val="24"/>
          <w:szCs w:val="24"/>
        </w:rPr>
        <w:t>ОБРАЗЕЦ № 13</w:t>
      </w:r>
      <w:r w:rsidR="00366016" w:rsidRPr="00366016">
        <w:rPr>
          <w:rFonts w:ascii="Times New Roman" w:eastAsia="Calibri" w:hAnsi="Times New Roman" w:cs="Times New Roman"/>
          <w:bCs/>
          <w:sz w:val="24"/>
          <w:szCs w:val="24"/>
        </w:rPr>
        <w:t xml:space="preserve"> – Проект на договор; </w:t>
      </w:r>
    </w:p>
    <w:p w:rsid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ПРИЛОЖЕНИЕ КЪМ ДОГОВОРА – Банкова гаранция за изпълнение;</w:t>
      </w:r>
    </w:p>
    <w:p w:rsidR="007642F8" w:rsidRPr="007642F8" w:rsidRDefault="007642F8" w:rsidP="007642F8">
      <w:pPr>
        <w:spacing w:after="0" w:line="240" w:lineRule="auto"/>
        <w:jc w:val="both"/>
        <w:rPr>
          <w:rFonts w:ascii="Times New Roman" w:eastAsia="Times New Roman" w:hAnsi="Times New Roman" w:cs="Times New Roman"/>
          <w:snapToGrid w:val="0"/>
          <w:sz w:val="28"/>
          <w:szCs w:val="28"/>
        </w:rPr>
      </w:pPr>
      <w:r w:rsidRPr="00366016">
        <w:rPr>
          <w:rFonts w:ascii="Times New Roman" w:eastAsia="Calibri" w:hAnsi="Times New Roman" w:cs="Times New Roman"/>
          <w:sz w:val="24"/>
          <w:szCs w:val="24"/>
        </w:rPr>
        <w:t>ПРИЛОЖЕНИЕ КЪМ ДОГОВОРА</w:t>
      </w:r>
      <w:r>
        <w:rPr>
          <w:rFonts w:ascii="Times New Roman" w:eastAsia="Calibri" w:hAnsi="Times New Roman" w:cs="Times New Roman"/>
          <w:sz w:val="24"/>
          <w:szCs w:val="24"/>
        </w:rPr>
        <w:t xml:space="preserve"> </w:t>
      </w:r>
      <w:r w:rsidRPr="003660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642F8">
        <w:rPr>
          <w:rFonts w:ascii="Times New Roman" w:eastAsia="Times New Roman" w:hAnsi="Times New Roman" w:cs="Times New Roman"/>
          <w:snapToGrid w:val="0"/>
          <w:sz w:val="28"/>
          <w:szCs w:val="28"/>
        </w:rPr>
        <w:t xml:space="preserve">Ред </w:t>
      </w:r>
      <w:r w:rsidRPr="007642F8">
        <w:rPr>
          <w:rFonts w:ascii="Times New Roman" w:eastAsia="Times New Roman" w:hAnsi="Times New Roman" w:cs="Times New Roman"/>
          <w:snapToGrid w:val="0"/>
          <w:sz w:val="24"/>
          <w:szCs w:val="24"/>
        </w:rPr>
        <w:t>за взаимодействие между ВЪЗЛОЖИТЕЛЯ и ИЗПЪЛНИТЕЛЯ</w:t>
      </w:r>
      <w:r>
        <w:rPr>
          <w:rFonts w:ascii="Times New Roman" w:eastAsia="Times New Roman" w:hAnsi="Times New Roman" w:cs="Times New Roman"/>
          <w:snapToGrid w:val="0"/>
          <w:sz w:val="24"/>
          <w:szCs w:val="24"/>
        </w:rPr>
        <w:t>;</w:t>
      </w:r>
    </w:p>
    <w:p w:rsidR="00366016" w:rsidRPr="00366016" w:rsidRDefault="007642F8" w:rsidP="00366016">
      <w:pPr>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sz w:val="24"/>
          <w:szCs w:val="24"/>
        </w:rPr>
        <w:t>ОБРАЗЕЦ № 14</w:t>
      </w:r>
      <w:r w:rsidR="00366016" w:rsidRPr="00366016">
        <w:rPr>
          <w:rFonts w:ascii="Times New Roman" w:eastAsia="Calibri" w:hAnsi="Times New Roman" w:cs="Times New Roman"/>
          <w:sz w:val="24"/>
          <w:szCs w:val="24"/>
        </w:rPr>
        <w:t xml:space="preserve"> – Ценово предложение, съгласно чл. 56, ал. 1, т. 10 от ЗОП.</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br w:type="page"/>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lastRenderedPageBreak/>
        <w:t>ЧАСТ І</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 Решение за откриване на обществена поръчка, като задължителен образец, одобрен от Агенцията по обществени поръчки</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 Обявление за обществена поръчка, като задължителен образец, одобрен от Агенцията по обществени поръчки</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r w:rsidRPr="00366016">
        <w:rPr>
          <w:rFonts w:ascii="Times New Roman" w:eastAsia="Batang" w:hAnsi="Times New Roman" w:cs="Times New Roman"/>
          <w:b/>
          <w:sz w:val="24"/>
          <w:szCs w:val="24"/>
        </w:rPr>
        <w:t>ЧАСТ ІІ</w:t>
      </w:r>
    </w:p>
    <w:p w:rsidR="00366016" w:rsidRPr="00366016" w:rsidRDefault="00366016" w:rsidP="00366016">
      <w:pPr>
        <w:widowControl w:val="0"/>
        <w:tabs>
          <w:tab w:val="left" w:pos="-720"/>
        </w:tabs>
        <w:suppressAutoHyphens/>
        <w:spacing w:after="0" w:line="240" w:lineRule="auto"/>
        <w:ind w:right="-1"/>
        <w:jc w:val="center"/>
        <w:rPr>
          <w:rFonts w:ascii="Times New Roman" w:eastAsia="Batang" w:hAnsi="Times New Roman" w:cs="Times New Roman"/>
          <w:b/>
          <w:sz w:val="24"/>
          <w:szCs w:val="24"/>
        </w:rPr>
      </w:pP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ГЛАВА І</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УКАЗАНИЯ ЗА УЧАСТИЕ В ОБЩЕСТВЕНАТА ПОРЪЧКА</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РАЗДЕЛ І</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А. ОБЩА ИНФОРМАЦИЯ</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p>
    <w:p w:rsidR="00366016" w:rsidRPr="00903AEB" w:rsidRDefault="00903AEB" w:rsidP="00903AEB">
      <w:pPr>
        <w:pStyle w:val="ListParagraph"/>
        <w:keepNext/>
        <w:numPr>
          <w:ilvl w:val="1"/>
          <w:numId w:val="17"/>
        </w:numPr>
        <w:spacing w:after="0" w:line="240" w:lineRule="auto"/>
        <w:ind w:right="-1"/>
        <w:jc w:val="both"/>
        <w:outlineLvl w:val="0"/>
        <w:rPr>
          <w:rFonts w:ascii="Times New Roman" w:eastAsia="Times New Roman" w:hAnsi="Times New Roman"/>
          <w:b/>
          <w:bCs/>
          <w:kern w:val="32"/>
          <w:sz w:val="24"/>
          <w:szCs w:val="24"/>
        </w:rPr>
      </w:pPr>
      <w:r>
        <w:rPr>
          <w:rFonts w:ascii="Times New Roman" w:eastAsia="Times New Roman" w:hAnsi="Times New Roman"/>
          <w:b/>
          <w:bCs/>
          <w:kern w:val="32"/>
          <w:sz w:val="24"/>
          <w:szCs w:val="24"/>
        </w:rPr>
        <w:t xml:space="preserve"> </w:t>
      </w:r>
      <w:r w:rsidR="00366016" w:rsidRPr="00903AEB">
        <w:rPr>
          <w:rFonts w:ascii="Times New Roman" w:eastAsia="Times New Roman" w:hAnsi="Times New Roman"/>
          <w:b/>
          <w:bCs/>
          <w:kern w:val="32"/>
          <w:sz w:val="24"/>
          <w:szCs w:val="24"/>
        </w:rPr>
        <w:t>ВЪЗЛОЖИТЕЛ</w:t>
      </w:r>
    </w:p>
    <w:p w:rsidR="00366016" w:rsidRPr="00366016" w:rsidRDefault="00366016" w:rsidP="00366016">
      <w:pPr>
        <w:tabs>
          <w:tab w:val="center" w:pos="4536"/>
          <w:tab w:val="right" w:pos="9072"/>
        </w:tabs>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НСИ е юридическо лице със статут на държавна агенция и има право на собственост и самостоятелен бюджет. </w:t>
      </w:r>
    </w:p>
    <w:p w:rsidR="00366016" w:rsidRPr="00366016" w:rsidRDefault="00366016" w:rsidP="00366016">
      <w:pPr>
        <w:tabs>
          <w:tab w:val="center" w:pos="4536"/>
          <w:tab w:val="right" w:pos="9072"/>
        </w:tabs>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Председателят на НСИ е Възложител по смисъла на чл. 7, ал. 1 от ЗОП.</w:t>
      </w:r>
      <w:r w:rsidR="00316129" w:rsidRPr="00316129">
        <w:rPr>
          <w:rFonts w:ascii="Times New Roman" w:hAnsi="Times New Roman" w:cs="Times New Roman"/>
          <w:sz w:val="24"/>
          <w:szCs w:val="24"/>
        </w:rPr>
        <w:t xml:space="preserve"> </w:t>
      </w:r>
      <w:r w:rsidR="00316129" w:rsidRPr="00C73653">
        <w:rPr>
          <w:rFonts w:ascii="Times New Roman" w:hAnsi="Times New Roman" w:cs="Times New Roman"/>
          <w:sz w:val="24"/>
          <w:szCs w:val="24"/>
        </w:rPr>
        <w:t>Възложителят  взема решение за откриване на процедура за възлагане на обществена поръчка, с което одобрява обявлението за обществена</w:t>
      </w:r>
      <w:r w:rsidR="00316129">
        <w:rPr>
          <w:rFonts w:ascii="Times New Roman" w:hAnsi="Times New Roman" w:cs="Times New Roman"/>
          <w:sz w:val="24"/>
          <w:szCs w:val="24"/>
        </w:rPr>
        <w:t>та</w:t>
      </w:r>
      <w:r w:rsidR="00316129" w:rsidRPr="00C73653">
        <w:rPr>
          <w:rFonts w:ascii="Times New Roman" w:hAnsi="Times New Roman" w:cs="Times New Roman"/>
          <w:sz w:val="24"/>
          <w:szCs w:val="24"/>
        </w:rPr>
        <w:t xml:space="preserve"> поръчка и документацията за участие в процедурата.</w:t>
      </w:r>
    </w:p>
    <w:p w:rsidR="00366016" w:rsidRPr="00366016" w:rsidRDefault="00366016" w:rsidP="00366016">
      <w:pPr>
        <w:tabs>
          <w:tab w:val="center" w:pos="4536"/>
          <w:tab w:val="right" w:pos="9072"/>
        </w:tabs>
        <w:spacing w:after="0" w:line="240" w:lineRule="auto"/>
        <w:ind w:right="-1"/>
        <w:jc w:val="both"/>
        <w:rPr>
          <w:rFonts w:ascii="Times New Roman" w:eastAsia="Batang" w:hAnsi="Times New Roman" w:cs="Times New Roman"/>
          <w:sz w:val="24"/>
          <w:szCs w:val="24"/>
          <w:lang w:eastAsia="x-none"/>
        </w:rPr>
      </w:pPr>
    </w:p>
    <w:p w:rsidR="00366016" w:rsidRPr="00366016" w:rsidRDefault="00366016" w:rsidP="00366016">
      <w:pPr>
        <w:spacing w:after="0" w:line="240" w:lineRule="auto"/>
        <w:ind w:right="-1"/>
        <w:jc w:val="both"/>
        <w:rPr>
          <w:rFonts w:ascii="Times New Roman" w:eastAsia="Calibri" w:hAnsi="Times New Roman" w:cs="Times New Roman"/>
          <w:b/>
          <w:sz w:val="24"/>
          <w:szCs w:val="24"/>
        </w:rPr>
      </w:pPr>
      <w:r w:rsidRPr="00366016">
        <w:rPr>
          <w:rFonts w:ascii="Times New Roman" w:eastAsia="Calibri" w:hAnsi="Times New Roman" w:cs="Times New Roman"/>
          <w:b/>
          <w:sz w:val="24"/>
          <w:szCs w:val="24"/>
        </w:rPr>
        <w:t>1.2. ПРАВНО ОСНОВАНИЕ ЗА ОТКРИВАНЕ НА ПРОЦЕДУРАТА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Възложителят обявява настоящата процедура за възлагане на обществена поръчка на основание чл. 16, ал. 1, ал. 4 и ал. 8, във връзка с Глава пета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366016" w:rsidRDefault="00366016" w:rsidP="00366016">
      <w:pPr>
        <w:spacing w:after="0" w:line="240" w:lineRule="auto"/>
        <w:ind w:right="-1"/>
        <w:jc w:val="both"/>
        <w:rPr>
          <w:rFonts w:ascii="Times New Roman" w:eastAsia="Calibri" w:hAnsi="Times New Roman" w:cs="Times New Roman"/>
          <w:b/>
          <w:sz w:val="24"/>
          <w:szCs w:val="24"/>
        </w:rPr>
      </w:pPr>
      <w:r w:rsidRPr="00366016">
        <w:rPr>
          <w:rFonts w:ascii="Times New Roman" w:eastAsia="Calibri" w:hAnsi="Times New Roman" w:cs="Times New Roman"/>
          <w:b/>
          <w:sz w:val="24"/>
          <w:szCs w:val="24"/>
        </w:rPr>
        <w:t>1.3. ФИНАНСОВИ СРЕДСТВА</w:t>
      </w:r>
    </w:p>
    <w:p w:rsidR="00366016" w:rsidRPr="00366016" w:rsidRDefault="00366016" w:rsidP="00366016">
      <w:pPr>
        <w:spacing w:after="0" w:line="240" w:lineRule="auto"/>
        <w:jc w:val="both"/>
        <w:rPr>
          <w:rFonts w:ascii="Times New Roman" w:eastAsia="Calibri" w:hAnsi="Times New Roman" w:cs="Times New Roman"/>
          <w:color w:val="000000"/>
          <w:sz w:val="24"/>
          <w:szCs w:val="24"/>
        </w:rPr>
      </w:pPr>
      <w:r w:rsidRPr="00366016">
        <w:rPr>
          <w:rFonts w:ascii="Times New Roman" w:eastAsia="Calibri" w:hAnsi="Times New Roman" w:cs="Times New Roman"/>
          <w:iCs/>
          <w:sz w:val="24"/>
          <w:szCs w:val="24"/>
        </w:rPr>
        <w:t xml:space="preserve">Максималният разполагаем финансов ресурс на Възложителя </w:t>
      </w:r>
      <w:r w:rsidRPr="00366016">
        <w:rPr>
          <w:rFonts w:ascii="Times New Roman" w:eastAsia="Calibri" w:hAnsi="Times New Roman" w:cs="Times New Roman"/>
          <w:color w:val="000000"/>
          <w:sz w:val="24"/>
          <w:szCs w:val="24"/>
        </w:rPr>
        <w:t xml:space="preserve">за </w:t>
      </w:r>
      <w:r w:rsidRPr="00366016">
        <w:rPr>
          <w:rFonts w:ascii="Times New Roman" w:eastAsia="Calibri" w:hAnsi="Times New Roman" w:cs="Times New Roman"/>
          <w:b/>
          <w:color w:val="000000"/>
          <w:sz w:val="24"/>
          <w:szCs w:val="24"/>
        </w:rPr>
        <w:t>„</w:t>
      </w:r>
      <w:r w:rsidR="00F61279" w:rsidRPr="00366016">
        <w:rPr>
          <w:rFonts w:ascii="Times New Roman" w:hAnsi="Times New Roman" w:cs="Times New Roman"/>
          <w:b/>
          <w:sz w:val="24"/>
          <w:szCs w:val="24"/>
        </w:rPr>
        <w:t xml:space="preserve">Изграждане на информационна система </w:t>
      </w:r>
      <w:r w:rsidR="00FC5E26" w:rsidRPr="00FC5E26">
        <w:rPr>
          <w:rFonts w:ascii="Times New Roman" w:hAnsi="Times New Roman" w:cs="Times New Roman"/>
          <w:b/>
          <w:bCs/>
          <w:sz w:val="24"/>
          <w:szCs w:val="24"/>
        </w:rPr>
        <w:t>„Макроикономическа статистика - Финансова статистика и нефинансови национални сметки”</w:t>
      </w:r>
      <w:r w:rsidRPr="00366016">
        <w:rPr>
          <w:rFonts w:ascii="Times New Roman" w:eastAsia="Calibri" w:hAnsi="Times New Roman" w:cs="Times New Roman"/>
          <w:color w:val="000000"/>
          <w:sz w:val="24"/>
          <w:szCs w:val="24"/>
        </w:rPr>
        <w:t xml:space="preserve">, предмет на настоящата поръчка е </w:t>
      </w:r>
      <w:r w:rsidR="00F61279">
        <w:rPr>
          <w:rFonts w:ascii="Times New Roman" w:eastAsia="Calibri" w:hAnsi="Times New Roman" w:cs="Times New Roman"/>
          <w:b/>
          <w:color w:val="000000"/>
          <w:sz w:val="24"/>
          <w:szCs w:val="24"/>
        </w:rPr>
        <w:t>920</w:t>
      </w:r>
      <w:r w:rsidRPr="00366016">
        <w:rPr>
          <w:rFonts w:ascii="Times New Roman" w:eastAsia="Calibri" w:hAnsi="Times New Roman" w:cs="Times New Roman"/>
          <w:b/>
          <w:color w:val="000000"/>
          <w:sz w:val="24"/>
          <w:szCs w:val="24"/>
        </w:rPr>
        <w:t> 000, 00 лв. без вкл. ДДС (</w:t>
      </w:r>
      <w:r w:rsidR="00F61279">
        <w:rPr>
          <w:rFonts w:ascii="Times New Roman" w:eastAsia="Calibri" w:hAnsi="Times New Roman" w:cs="Times New Roman"/>
          <w:b/>
          <w:color w:val="000000"/>
          <w:sz w:val="24"/>
          <w:szCs w:val="24"/>
        </w:rPr>
        <w:t>1 104</w:t>
      </w:r>
      <w:r w:rsidRPr="00366016">
        <w:rPr>
          <w:rFonts w:ascii="Times New Roman" w:eastAsia="Calibri" w:hAnsi="Times New Roman" w:cs="Times New Roman"/>
          <w:b/>
          <w:color w:val="000000"/>
          <w:sz w:val="24"/>
          <w:szCs w:val="24"/>
        </w:rPr>
        <w:t> 000, 00 лв. с вкл. ДДС)</w:t>
      </w:r>
      <w:r w:rsidRPr="00366016">
        <w:rPr>
          <w:rFonts w:ascii="Times New Roman" w:eastAsia="Calibri" w:hAnsi="Times New Roman" w:cs="Times New Roman"/>
          <w:color w:val="000000"/>
          <w:sz w:val="24"/>
          <w:szCs w:val="24"/>
        </w:rPr>
        <w:t>.</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p>
    <w:p w:rsidR="00366016" w:rsidRPr="00366016" w:rsidRDefault="00366016" w:rsidP="00366016">
      <w:pPr>
        <w:spacing w:after="0" w:line="240" w:lineRule="auto"/>
        <w:ind w:right="-1"/>
        <w:rPr>
          <w:rFonts w:ascii="Times New Roman" w:eastAsia="Calibri" w:hAnsi="Times New Roman" w:cs="Times New Roman"/>
          <w:b/>
          <w:sz w:val="24"/>
          <w:szCs w:val="24"/>
        </w:rPr>
      </w:pPr>
      <w:r w:rsidRPr="00366016">
        <w:rPr>
          <w:rFonts w:ascii="Times New Roman" w:eastAsia="Calibri" w:hAnsi="Times New Roman" w:cs="Times New Roman"/>
          <w:b/>
          <w:sz w:val="24"/>
          <w:szCs w:val="24"/>
        </w:rPr>
        <w:t>Б. ОБЩИ ИЗИСКВАНИЯ КЪМ ДОКУМЕНТАЦИЯТА. МЯСТО И СРОК ЗА ПОДАВАНЕ НА ОФЕРТИ</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lastRenderedPageBreak/>
        <w:t xml:space="preserve">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в приложимите случаи. </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Относно образците на банковите гаранции, задължителни за участниците са само условията, описани в тях. </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sz w:val="24"/>
          <w:szCs w:val="24"/>
        </w:rPr>
        <w:t>Срокът на валидност на офертите трябва да бъде съобразен с определения срок в обявлението за обществената поръчка – минимум 90 календарни дни, считано от датата,</w:t>
      </w:r>
      <w:r w:rsidRPr="00366016">
        <w:rPr>
          <w:rFonts w:ascii="Times New Roman" w:eastAsia="Calibri" w:hAnsi="Times New Roman" w:cs="Times New Roman"/>
          <w:sz w:val="24"/>
          <w:szCs w:val="24"/>
        </w:rPr>
        <w:t xml:space="preserve"> посочена като краен срок за подаване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366016" w:rsidRPr="00903AEB" w:rsidRDefault="00366016" w:rsidP="00366016">
      <w:pPr>
        <w:autoSpaceDE w:val="0"/>
        <w:autoSpaceDN w:val="0"/>
        <w:adjustRightInd w:val="0"/>
        <w:spacing w:after="0" w:line="240" w:lineRule="auto"/>
        <w:ind w:right="-1"/>
        <w:jc w:val="both"/>
        <w:rPr>
          <w:rFonts w:ascii="Times New Roman" w:eastAsia="Calibri" w:hAnsi="Times New Roman" w:cs="Times New Roman"/>
          <w:b/>
          <w:bCs/>
          <w:sz w:val="28"/>
          <w:szCs w:val="28"/>
        </w:rPr>
      </w:pPr>
      <w:r w:rsidRPr="00903AEB">
        <w:rPr>
          <w:rFonts w:ascii="Times New Roman" w:eastAsia="Calibri" w:hAnsi="Times New Roman" w:cs="Times New Roman"/>
          <w:b/>
          <w:bCs/>
          <w:sz w:val="28"/>
          <w:szCs w:val="28"/>
        </w:rPr>
        <w:t>Място и срок за подаване на оферти</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Желаещите да участват в процедурата за възлагане на обществената поръчка подават лично или чрез упълномощено лице офертите си в деловодството на НСИ, адрес: гр. София - 1038, ул. „Панайот Волов“ № 2, стая 410, Деловодство, всеки работен ден от 09, 00 ч. до 17, 00 ч. до датата, посочена в обявлението за обществената поръчка като крайна дата за подаване на оферти.</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 Офертите се подават в запечатан, непрозрачен, с ненарушена цялост плик и с надпис:</w:t>
      </w:r>
    </w:p>
    <w:p w:rsidR="00366016" w:rsidRPr="00366016" w:rsidRDefault="00366016" w:rsidP="00366016">
      <w:pPr>
        <w:spacing w:after="0" w:line="240" w:lineRule="auto"/>
        <w:jc w:val="both"/>
        <w:rPr>
          <w:rFonts w:ascii="Times New Roman" w:eastAsia="Batang" w:hAnsi="Times New Roman" w:cs="Times New Roman"/>
          <w:sz w:val="24"/>
          <w:szCs w:val="24"/>
          <w:lang w:eastAsia="x-none"/>
        </w:rPr>
      </w:pPr>
    </w:p>
    <w:p w:rsidR="00366016" w:rsidRPr="00366016" w:rsidRDefault="00366016" w:rsidP="00366016">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eastAsia="Calibri" w:hAnsi="Times New Roman" w:cs="Times New Roman"/>
          <w:sz w:val="24"/>
          <w:szCs w:val="24"/>
        </w:rPr>
      </w:pPr>
      <w:r w:rsidRPr="00366016">
        <w:rPr>
          <w:rFonts w:ascii="Times New Roman" w:eastAsia="Calibri" w:hAnsi="Times New Roman" w:cs="Times New Roman"/>
          <w:b/>
          <w:sz w:val="24"/>
          <w:szCs w:val="24"/>
        </w:rPr>
        <w:t xml:space="preserve">Национален статистически институт </w:t>
      </w:r>
    </w:p>
    <w:p w:rsidR="00366016" w:rsidRPr="00366016" w:rsidRDefault="00366016" w:rsidP="00366016">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eastAsia="Calibri" w:hAnsi="Times New Roman" w:cs="Times New Roman"/>
          <w:sz w:val="24"/>
          <w:szCs w:val="24"/>
        </w:rPr>
      </w:pPr>
      <w:r w:rsidRPr="00366016">
        <w:rPr>
          <w:rFonts w:ascii="Times New Roman" w:eastAsia="Calibri" w:hAnsi="Times New Roman" w:cs="Times New Roman"/>
          <w:sz w:val="24"/>
          <w:szCs w:val="24"/>
        </w:rPr>
        <w:t>София 1038 ул. „Панайот Волов“ № 2</w:t>
      </w:r>
    </w:p>
    <w:p w:rsidR="00366016" w:rsidRPr="00366016" w:rsidRDefault="00366016" w:rsidP="00366016">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О Ф Е Р Т А</w:t>
      </w:r>
    </w:p>
    <w:p w:rsidR="00366016" w:rsidRPr="00366016" w:rsidRDefault="00366016" w:rsidP="00366016">
      <w:pPr>
        <w:jc w:val="both"/>
        <w:rPr>
          <w:rFonts w:ascii="Times New Roman" w:eastAsia="Calibri" w:hAnsi="Times New Roman" w:cs="Times New Roman"/>
          <w:b/>
          <w:sz w:val="24"/>
          <w:szCs w:val="24"/>
        </w:rPr>
      </w:pPr>
      <w:r w:rsidRPr="00366016">
        <w:rPr>
          <w:rFonts w:ascii="Times New Roman" w:eastAsia="Calibri" w:hAnsi="Times New Roman" w:cs="Times New Roman"/>
          <w:sz w:val="24"/>
          <w:szCs w:val="24"/>
        </w:rPr>
        <w:t>за участие в открита процедура с предмет:</w:t>
      </w:r>
      <w:r w:rsidR="00005A78">
        <w:rPr>
          <w:rFonts w:ascii="Times New Roman" w:eastAsia="Calibri" w:hAnsi="Times New Roman" w:cs="Times New Roman"/>
          <w:b/>
          <w:sz w:val="24"/>
          <w:szCs w:val="24"/>
        </w:rPr>
        <w:t xml:space="preserve"> </w:t>
      </w:r>
      <w:r w:rsidR="00FC5E26" w:rsidRPr="00FC5E26">
        <w:rPr>
          <w:rFonts w:ascii="Times New Roman" w:eastAsia="Calibri" w:hAnsi="Times New Roman" w:cs="Times New Roman"/>
          <w:b/>
          <w:sz w:val="24"/>
          <w:szCs w:val="24"/>
        </w:rPr>
        <w:t xml:space="preserve">„Изграждане на информационна система </w:t>
      </w:r>
      <w:r w:rsidR="00FC5E26" w:rsidRPr="00FC5E26">
        <w:rPr>
          <w:rFonts w:ascii="Times New Roman" w:eastAsia="Calibri" w:hAnsi="Times New Roman" w:cs="Times New Roman"/>
          <w:b/>
          <w:bCs/>
          <w:sz w:val="24"/>
          <w:szCs w:val="24"/>
        </w:rPr>
        <w:t>„Макроикономическа статистика - Финансова статистика и нефинансови национални сметки”</w:t>
      </w:r>
      <w:r w:rsidRPr="00366016">
        <w:rPr>
          <w:rFonts w:ascii="Times New Roman" w:eastAsia="Calibri" w:hAnsi="Times New Roman" w:cs="Times New Roman"/>
          <w:b/>
          <w:sz w:val="24"/>
          <w:szCs w:val="24"/>
        </w:rPr>
        <w:t xml:space="preserve"> </w:t>
      </w:r>
    </w:p>
    <w:p w:rsidR="00366016" w:rsidRPr="00366016" w:rsidRDefault="00366016" w:rsidP="00366016">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eastAsia="Calibri" w:hAnsi="Times New Roman" w:cs="Times New Roman"/>
          <w:sz w:val="24"/>
          <w:szCs w:val="24"/>
        </w:rPr>
      </w:pPr>
      <w:r w:rsidRPr="00366016">
        <w:rPr>
          <w:rFonts w:ascii="Times New Roman" w:eastAsia="Calibri" w:hAnsi="Times New Roman" w:cs="Times New Roman"/>
          <w:sz w:val="24"/>
          <w:szCs w:val="24"/>
        </w:rPr>
        <w:t>име на участника</w:t>
      </w:r>
    </w:p>
    <w:p w:rsidR="00366016" w:rsidRPr="00366016" w:rsidRDefault="00366016" w:rsidP="00366016">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eastAsia="Calibri" w:hAnsi="Times New Roman" w:cs="Times New Roman"/>
          <w:sz w:val="24"/>
          <w:szCs w:val="24"/>
        </w:rPr>
      </w:pPr>
      <w:r w:rsidRPr="00366016">
        <w:rPr>
          <w:rFonts w:ascii="Times New Roman" w:eastAsia="Calibri" w:hAnsi="Times New Roman" w:cs="Times New Roman"/>
          <w:sz w:val="24"/>
          <w:szCs w:val="24"/>
        </w:rPr>
        <w:t>_________________________________________________</w:t>
      </w:r>
      <w:r w:rsidRPr="00366016">
        <w:rPr>
          <w:rFonts w:ascii="Times New Roman" w:eastAsia="Calibri" w:hAnsi="Times New Roman" w:cs="Times New Roman"/>
          <w:sz w:val="24"/>
          <w:szCs w:val="24"/>
        </w:rPr>
        <w:br/>
        <w:t>адрес за кореспонденция</w:t>
      </w:r>
    </w:p>
    <w:p w:rsidR="00366016" w:rsidRPr="00366016" w:rsidRDefault="00366016" w:rsidP="00366016">
      <w:pPr>
        <w:pBdr>
          <w:top w:val="single" w:sz="4" w:space="1" w:color="auto"/>
          <w:left w:val="single" w:sz="4" w:space="0" w:color="auto"/>
          <w:bottom w:val="single" w:sz="4" w:space="1" w:color="auto"/>
          <w:right w:val="single" w:sz="4" w:space="4" w:color="auto"/>
        </w:pBdr>
        <w:tabs>
          <w:tab w:val="left" w:pos="9360"/>
        </w:tabs>
        <w:spacing w:before="60" w:after="60" w:line="240" w:lineRule="auto"/>
        <w:jc w:val="center"/>
        <w:rPr>
          <w:rFonts w:ascii="Times New Roman" w:eastAsia="Calibri" w:hAnsi="Times New Roman" w:cs="Times New Roman"/>
          <w:sz w:val="24"/>
          <w:szCs w:val="24"/>
        </w:rPr>
      </w:pPr>
      <w:r w:rsidRPr="00366016">
        <w:rPr>
          <w:rFonts w:ascii="Times New Roman" w:eastAsia="Calibri" w:hAnsi="Times New Roman" w:cs="Times New Roman"/>
          <w:sz w:val="24"/>
          <w:szCs w:val="24"/>
        </w:rPr>
        <w:t>________________________________________________</w:t>
      </w:r>
      <w:r w:rsidRPr="00366016">
        <w:rPr>
          <w:rFonts w:ascii="Times New Roman" w:eastAsia="Calibri" w:hAnsi="Times New Roman" w:cs="Times New Roman"/>
          <w:sz w:val="24"/>
          <w:szCs w:val="24"/>
        </w:rPr>
        <w:br/>
        <w:t>лице за контакт, телефон, факс и електронен адрес</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b/>
          <w:sz w:val="24"/>
          <w:szCs w:val="24"/>
        </w:rPr>
      </w:pPr>
      <w:r w:rsidRPr="00366016">
        <w:rPr>
          <w:rFonts w:ascii="Times New Roman" w:eastAsia="Calibri" w:hAnsi="Times New Roman" w:cs="Times New Roman"/>
          <w:sz w:val="24"/>
          <w:szCs w:val="24"/>
        </w:rPr>
        <w:t xml:space="preserve">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w:t>
      </w:r>
      <w:r w:rsidRPr="00366016">
        <w:rPr>
          <w:rFonts w:ascii="Times New Roman" w:eastAsia="Calibri" w:hAnsi="Times New Roman" w:cs="Times New Roman"/>
          <w:b/>
          <w:sz w:val="24"/>
          <w:szCs w:val="24"/>
        </w:rPr>
        <w:t xml:space="preserve">„Допълнение/Промяна на оферта с входящ номер…………….. за </w:t>
      </w:r>
      <w:r w:rsidRPr="00366016">
        <w:rPr>
          <w:rFonts w:ascii="Times New Roman" w:eastAsia="Calibri" w:hAnsi="Times New Roman" w:cs="Times New Roman"/>
          <w:b/>
          <w:sz w:val="24"/>
          <w:szCs w:val="24"/>
        </w:rPr>
        <w:lastRenderedPageBreak/>
        <w:t>участие в открита процедура по реда на ЗОП с предмет:</w:t>
      </w:r>
      <w:r w:rsidRPr="00366016">
        <w:rPr>
          <w:rFonts w:ascii="Times New Roman" w:eastAsia="Calibri" w:hAnsi="Times New Roman" w:cs="Times New Roman"/>
          <w:sz w:val="24"/>
          <w:szCs w:val="24"/>
        </w:rPr>
        <w:t xml:space="preserve"> </w:t>
      </w:r>
      <w:r w:rsidR="00FC5E26" w:rsidRPr="00FC5E26">
        <w:rPr>
          <w:rFonts w:ascii="Times New Roman" w:eastAsia="Calibri" w:hAnsi="Times New Roman" w:cs="Times New Roman"/>
          <w:b/>
          <w:sz w:val="24"/>
          <w:szCs w:val="24"/>
        </w:rPr>
        <w:t xml:space="preserve">„Изграждане на информационна система </w:t>
      </w:r>
      <w:r w:rsidR="00FC5E26" w:rsidRPr="00FC5E26">
        <w:rPr>
          <w:rFonts w:ascii="Times New Roman" w:eastAsia="Calibri" w:hAnsi="Times New Roman" w:cs="Times New Roman"/>
          <w:b/>
          <w:bCs/>
          <w:sz w:val="24"/>
          <w:szCs w:val="24"/>
        </w:rPr>
        <w:t>„Макроикономическа статистика - Финансова статистика и нефинансови национални сметки”</w:t>
      </w:r>
      <w:r w:rsidRPr="00366016">
        <w:rPr>
          <w:rFonts w:ascii="Times New Roman" w:eastAsia="Calibri" w:hAnsi="Times New Roman" w:cs="Times New Roman"/>
          <w:b/>
          <w:sz w:val="24"/>
          <w:szCs w:val="24"/>
        </w:rPr>
        <w:t>.</w:t>
      </w:r>
    </w:p>
    <w:p w:rsidR="00366016" w:rsidRPr="00366016" w:rsidRDefault="00366016" w:rsidP="00366016">
      <w:pPr>
        <w:spacing w:after="0" w:line="240" w:lineRule="auto"/>
        <w:jc w:val="both"/>
        <w:rPr>
          <w:rFonts w:ascii="Times New Roman" w:eastAsia="Calibri" w:hAnsi="Times New Roman" w:cs="Times New Roman"/>
          <w:b/>
          <w:sz w:val="24"/>
          <w:szCs w:val="24"/>
        </w:rPr>
      </w:pPr>
    </w:p>
    <w:p w:rsidR="00366016" w:rsidRPr="00903AEB" w:rsidRDefault="00366016" w:rsidP="00366016">
      <w:pPr>
        <w:autoSpaceDE w:val="0"/>
        <w:autoSpaceDN w:val="0"/>
        <w:adjustRightInd w:val="0"/>
        <w:spacing w:after="0" w:line="240" w:lineRule="auto"/>
        <w:ind w:right="-1"/>
        <w:jc w:val="both"/>
        <w:rPr>
          <w:rFonts w:ascii="Times New Roman" w:eastAsia="Calibri" w:hAnsi="Times New Roman" w:cs="Times New Roman"/>
          <w:b/>
          <w:bCs/>
          <w:sz w:val="28"/>
          <w:szCs w:val="28"/>
        </w:rPr>
      </w:pPr>
      <w:r w:rsidRPr="00903AEB">
        <w:rPr>
          <w:rFonts w:ascii="Times New Roman" w:eastAsia="Calibri" w:hAnsi="Times New Roman" w:cs="Times New Roman"/>
          <w:b/>
          <w:bCs/>
          <w:sz w:val="28"/>
          <w:szCs w:val="28"/>
        </w:rPr>
        <w:t>Приемане на оферти/връщане на оферти</w:t>
      </w:r>
    </w:p>
    <w:p w:rsidR="00366016" w:rsidRPr="00366016" w:rsidRDefault="00366016" w:rsidP="00366016">
      <w:pPr>
        <w:autoSpaceDE w:val="0"/>
        <w:autoSpaceDN w:val="0"/>
        <w:adjustRightInd w:val="0"/>
        <w:spacing w:after="0" w:line="240" w:lineRule="auto"/>
        <w:ind w:right="-1"/>
        <w:jc w:val="both"/>
        <w:rPr>
          <w:rFonts w:ascii="Times New Roman" w:eastAsia="Calibri" w:hAnsi="Times New Roman" w:cs="Times New Roman"/>
          <w:b/>
          <w:bCs/>
          <w:i/>
          <w:sz w:val="24"/>
          <w:szCs w:val="24"/>
        </w:rPr>
      </w:pPr>
      <w:r w:rsidRPr="00366016">
        <w:rPr>
          <w:rFonts w:ascii="Times New Roman" w:eastAsia="Calibri" w:hAnsi="Times New Roman" w:cs="Times New Roman"/>
          <w:sz w:val="24"/>
          <w:szCs w:val="24"/>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366016" w:rsidRPr="00366016" w:rsidRDefault="00366016" w:rsidP="00366016">
      <w:pPr>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Получените оферти се съхраняват в деловодството на НСИ до деня, определен за отваряне на офертите.</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903AEB" w:rsidRDefault="00366016" w:rsidP="00366016">
      <w:pPr>
        <w:spacing w:after="0" w:line="240" w:lineRule="auto"/>
        <w:ind w:right="-1"/>
        <w:jc w:val="center"/>
        <w:rPr>
          <w:rFonts w:ascii="Times New Roman" w:eastAsia="Calibri" w:hAnsi="Times New Roman" w:cs="Times New Roman"/>
          <w:b/>
          <w:sz w:val="24"/>
          <w:szCs w:val="24"/>
        </w:rPr>
      </w:pPr>
      <w:r w:rsidRPr="00903AEB">
        <w:rPr>
          <w:rFonts w:ascii="Times New Roman" w:eastAsia="Calibri" w:hAnsi="Times New Roman" w:cs="Times New Roman"/>
          <w:b/>
          <w:sz w:val="24"/>
          <w:szCs w:val="24"/>
        </w:rPr>
        <w:t>РАЗДЕЛ ІІ</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r w:rsidRPr="00903AEB">
        <w:rPr>
          <w:rFonts w:ascii="Times New Roman" w:eastAsia="Calibri" w:hAnsi="Times New Roman" w:cs="Times New Roman"/>
          <w:b/>
          <w:sz w:val="24"/>
          <w:szCs w:val="24"/>
        </w:rPr>
        <w:t>ПЪЛНО ОПИСАНИЕ НА ПРЕДМЕТА НА ПОРЪЧКАТА</w:t>
      </w:r>
    </w:p>
    <w:p w:rsidR="00366016" w:rsidRPr="00366016" w:rsidRDefault="00366016" w:rsidP="00366016">
      <w:pPr>
        <w:spacing w:after="0" w:line="240" w:lineRule="auto"/>
        <w:ind w:right="-1"/>
        <w:jc w:val="center"/>
        <w:rPr>
          <w:rFonts w:ascii="Times New Roman" w:eastAsia="Calibri" w:hAnsi="Times New Roman" w:cs="Times New Roman"/>
          <w:b/>
          <w:sz w:val="24"/>
          <w:szCs w:val="24"/>
        </w:rPr>
      </w:pP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i/>
          <w:sz w:val="24"/>
          <w:szCs w:val="24"/>
        </w:rPr>
        <w:t>Обект</w:t>
      </w:r>
      <w:r w:rsidRPr="00366016">
        <w:rPr>
          <w:rFonts w:ascii="Times New Roman" w:eastAsia="Calibri" w:hAnsi="Times New Roman" w:cs="Times New Roman"/>
          <w:sz w:val="24"/>
          <w:szCs w:val="24"/>
        </w:rPr>
        <w:t xml:space="preserve"> на настоящата обществена поръчка е </w:t>
      </w:r>
      <w:r w:rsidRPr="00366016">
        <w:rPr>
          <w:rFonts w:ascii="Times New Roman" w:eastAsia="Calibri" w:hAnsi="Times New Roman" w:cs="Times New Roman"/>
          <w:i/>
          <w:sz w:val="24"/>
          <w:szCs w:val="24"/>
        </w:rPr>
        <w:t>извършването на услуги</w:t>
      </w:r>
      <w:r w:rsidRPr="00366016">
        <w:rPr>
          <w:rFonts w:ascii="Times New Roman" w:eastAsia="Calibri" w:hAnsi="Times New Roman" w:cs="Times New Roman"/>
          <w:sz w:val="24"/>
          <w:szCs w:val="24"/>
        </w:rPr>
        <w:t xml:space="preserve"> </w:t>
      </w:r>
      <w:r w:rsidR="0033277B">
        <w:rPr>
          <w:rFonts w:ascii="Times New Roman" w:eastAsia="Calibri" w:hAnsi="Times New Roman" w:cs="Times New Roman"/>
          <w:sz w:val="24"/>
          <w:szCs w:val="24"/>
        </w:rPr>
        <w:t>по смисъла на чл. 3, ал. 1, т. 2</w:t>
      </w:r>
      <w:r w:rsidRPr="00366016">
        <w:rPr>
          <w:rFonts w:ascii="Times New Roman" w:eastAsia="Calibri" w:hAnsi="Times New Roman" w:cs="Times New Roman"/>
          <w:sz w:val="24"/>
          <w:szCs w:val="24"/>
        </w:rPr>
        <w:t xml:space="preserve"> от ЗОП. </w:t>
      </w:r>
    </w:p>
    <w:p w:rsidR="00366016" w:rsidRPr="00366016" w:rsidRDefault="00366016" w:rsidP="00366016">
      <w:pPr>
        <w:spacing w:after="0" w:line="240" w:lineRule="auto"/>
        <w:jc w:val="both"/>
        <w:rPr>
          <w:rFonts w:ascii="Times New Roman" w:eastAsia="Calibri" w:hAnsi="Times New Roman" w:cs="Times New Roman"/>
          <w:b/>
          <w:sz w:val="24"/>
          <w:szCs w:val="24"/>
        </w:rPr>
      </w:pPr>
      <w:r w:rsidRPr="00366016">
        <w:rPr>
          <w:rFonts w:ascii="Times New Roman" w:eastAsia="Calibri" w:hAnsi="Times New Roman" w:cs="Times New Roman"/>
          <w:b/>
          <w:i/>
          <w:sz w:val="24"/>
          <w:szCs w:val="24"/>
        </w:rPr>
        <w:t>Предметът</w:t>
      </w:r>
      <w:r w:rsidRPr="00366016">
        <w:rPr>
          <w:rFonts w:ascii="Times New Roman" w:eastAsia="Calibri" w:hAnsi="Times New Roman" w:cs="Times New Roman"/>
          <w:sz w:val="24"/>
          <w:szCs w:val="24"/>
        </w:rPr>
        <w:t xml:space="preserve"> на възлагане на настоящата поръчка е </w:t>
      </w:r>
      <w:r w:rsidR="00FC5E26" w:rsidRPr="00FC5E26">
        <w:rPr>
          <w:rFonts w:ascii="Times New Roman" w:eastAsia="Calibri" w:hAnsi="Times New Roman" w:cs="Times New Roman"/>
          <w:b/>
          <w:sz w:val="24"/>
          <w:szCs w:val="24"/>
        </w:rPr>
        <w:t xml:space="preserve">„Изграждане на информационна система </w:t>
      </w:r>
      <w:r w:rsidR="00FC5E26" w:rsidRPr="00FC5E26">
        <w:rPr>
          <w:rFonts w:ascii="Times New Roman" w:eastAsia="Calibri" w:hAnsi="Times New Roman" w:cs="Times New Roman"/>
          <w:b/>
          <w:bCs/>
          <w:sz w:val="24"/>
          <w:szCs w:val="24"/>
        </w:rPr>
        <w:t>„Макроикономическа статистика - Финансова статистика и нефинансови национални сметки”</w:t>
      </w:r>
      <w:r w:rsidRPr="00366016">
        <w:rPr>
          <w:rFonts w:ascii="Times New Roman" w:eastAsia="Calibri" w:hAnsi="Times New Roman" w:cs="Times New Roman"/>
          <w:sz w:val="24"/>
          <w:szCs w:val="24"/>
        </w:rPr>
        <w:t>.</w:t>
      </w:r>
      <w:r w:rsidRPr="00366016">
        <w:rPr>
          <w:rFonts w:ascii="Times New Roman" w:eastAsia="Calibri" w:hAnsi="Times New Roman" w:cs="Times New Roman"/>
          <w:b/>
          <w:sz w:val="24"/>
          <w:szCs w:val="24"/>
        </w:rPr>
        <w:t xml:space="preserve"> </w:t>
      </w:r>
    </w:p>
    <w:p w:rsidR="00366016" w:rsidRPr="00366016" w:rsidRDefault="00366016" w:rsidP="00366016">
      <w:pPr>
        <w:spacing w:after="0" w:line="240" w:lineRule="auto"/>
        <w:ind w:right="-1"/>
        <w:jc w:val="center"/>
        <w:rPr>
          <w:rFonts w:ascii="Times New Roman" w:eastAsia="Calibri" w:hAnsi="Times New Roman" w:cs="Times New Roman"/>
          <w:b/>
          <w:bCs/>
          <w:sz w:val="24"/>
          <w:szCs w:val="24"/>
        </w:rPr>
      </w:pPr>
    </w:p>
    <w:p w:rsidR="00366016" w:rsidRPr="00366016" w:rsidRDefault="00366016" w:rsidP="00366016">
      <w:pPr>
        <w:spacing w:after="0" w:line="240" w:lineRule="auto"/>
        <w:ind w:right="-1"/>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РАЗДЕЛ ІІI</w:t>
      </w:r>
    </w:p>
    <w:p w:rsidR="00366016" w:rsidRPr="00366016" w:rsidRDefault="00366016" w:rsidP="00366016">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ИЗИСКВАНИЯ КЪМ УЧАСТНИЦИТЕ И КЪМ СЪДЪРЖАНИЕТО И ОБХВАТА НА ОФЕРТАТА</w:t>
      </w:r>
    </w:p>
    <w:p w:rsidR="00366016" w:rsidRPr="00366016" w:rsidRDefault="00366016" w:rsidP="00366016">
      <w:pPr>
        <w:autoSpaceDE w:val="0"/>
        <w:autoSpaceDN w:val="0"/>
        <w:adjustRightInd w:val="0"/>
        <w:spacing w:after="0" w:line="240" w:lineRule="auto"/>
        <w:ind w:right="-1"/>
        <w:jc w:val="center"/>
        <w:rPr>
          <w:rFonts w:ascii="Times New Roman" w:eastAsia="Calibri" w:hAnsi="Times New Roman" w:cs="Times New Roman"/>
          <w:b/>
          <w:bCs/>
          <w:sz w:val="24"/>
          <w:szCs w:val="24"/>
        </w:rPr>
      </w:pPr>
    </w:p>
    <w:p w:rsidR="00366016" w:rsidRPr="00366016" w:rsidRDefault="00366016" w:rsidP="00366016">
      <w:pPr>
        <w:autoSpaceDE w:val="0"/>
        <w:autoSpaceDN w:val="0"/>
        <w:adjustRightInd w:val="0"/>
        <w:spacing w:after="0" w:line="240" w:lineRule="auto"/>
        <w:ind w:right="-1"/>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1. ОБЩИ УСЛОВИЯ ЗА УЧАСТИЕ</w:t>
      </w:r>
    </w:p>
    <w:p w:rsidR="0033277B" w:rsidRDefault="00366016" w:rsidP="00366016">
      <w:pPr>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обществените поръчки и обявените от Възложителя изисквания в настоящата документация и обявлението за обществената поръчка.</w:t>
      </w:r>
    </w:p>
    <w:p w:rsidR="00366016" w:rsidRPr="00366016" w:rsidRDefault="0033277B" w:rsidP="00366016">
      <w:pPr>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1.2.</w:t>
      </w:r>
      <w:r>
        <w:rPr>
          <w:rFonts w:ascii="Times New Roman" w:eastAsia="Calibri" w:hAnsi="Times New Roman" w:cs="Times New Roman"/>
          <w:sz w:val="24"/>
          <w:szCs w:val="24"/>
        </w:rPr>
        <w:t xml:space="preserve"> Настоящата обществена поръчка не е разделена на обособени позиции.</w:t>
      </w:r>
    </w:p>
    <w:p w:rsidR="00366016" w:rsidRPr="00366016" w:rsidRDefault="0033277B" w:rsidP="00366016">
      <w:pPr>
        <w:spacing w:after="0" w:line="240" w:lineRule="auto"/>
        <w:ind w:right="-1"/>
        <w:jc w:val="both"/>
        <w:rPr>
          <w:rFonts w:ascii="Times New Roman" w:eastAsia="Calibri" w:hAnsi="Times New Roman" w:cs="Times New Roman"/>
          <w:spacing w:val="3"/>
          <w:sz w:val="24"/>
          <w:szCs w:val="24"/>
        </w:rPr>
      </w:pPr>
      <w:r>
        <w:rPr>
          <w:rFonts w:ascii="Times New Roman" w:eastAsia="Calibri" w:hAnsi="Times New Roman" w:cs="Times New Roman"/>
          <w:sz w:val="24"/>
          <w:szCs w:val="24"/>
        </w:rPr>
        <w:t>1.3</w:t>
      </w:r>
      <w:r w:rsidR="00366016" w:rsidRPr="00366016">
        <w:rPr>
          <w:rFonts w:ascii="Times New Roman" w:eastAsia="Calibri" w:hAnsi="Times New Roman" w:cs="Times New Roman"/>
          <w:sz w:val="24"/>
          <w:szCs w:val="24"/>
        </w:rPr>
        <w:t xml:space="preserve">. Всеки участник може да представи само една оферта. </w:t>
      </w:r>
      <w:r w:rsidR="00366016" w:rsidRPr="00366016">
        <w:rPr>
          <w:rFonts w:ascii="Times New Roman" w:eastAsia="Calibri" w:hAnsi="Times New Roman" w:cs="Times New Roman"/>
          <w:spacing w:val="3"/>
          <w:sz w:val="24"/>
          <w:szCs w:val="24"/>
        </w:rPr>
        <w:tab/>
      </w:r>
    </w:p>
    <w:p w:rsidR="00366016" w:rsidRPr="00366016" w:rsidRDefault="0033277B" w:rsidP="0036601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366016" w:rsidRPr="00366016">
        <w:rPr>
          <w:rFonts w:ascii="Times New Roman" w:eastAsia="Calibri" w:hAnsi="Times New Roman" w:cs="Times New Roman"/>
          <w:sz w:val="24"/>
          <w:szCs w:val="24"/>
        </w:rPr>
        <w:t>. Не се допуска представянето на варианти.</w:t>
      </w:r>
    </w:p>
    <w:p w:rsidR="00366016" w:rsidRPr="00366016" w:rsidRDefault="0033277B" w:rsidP="00366016">
      <w:pPr>
        <w:spacing w:after="0" w:line="240" w:lineRule="auto"/>
        <w:ind w:right="-1"/>
        <w:jc w:val="both"/>
        <w:rPr>
          <w:rFonts w:ascii="Times New Roman" w:eastAsia="Batang" w:hAnsi="Times New Roman" w:cs="Times New Roman"/>
          <w:sz w:val="24"/>
          <w:szCs w:val="24"/>
          <w:lang w:eastAsia="x-none"/>
        </w:rPr>
      </w:pPr>
      <w:r>
        <w:rPr>
          <w:rFonts w:ascii="Times New Roman" w:eastAsia="Batang" w:hAnsi="Times New Roman" w:cs="Times New Roman"/>
          <w:sz w:val="24"/>
          <w:szCs w:val="24"/>
          <w:lang w:eastAsia="x-none"/>
        </w:rPr>
        <w:t>1.5</w:t>
      </w:r>
      <w:r w:rsidR="00366016" w:rsidRPr="00366016">
        <w:rPr>
          <w:rFonts w:ascii="Times New Roman" w:eastAsia="Batang" w:hAnsi="Times New Roman" w:cs="Times New Roman"/>
          <w:sz w:val="24"/>
          <w:szCs w:val="24"/>
          <w:lang w:eastAsia="x-none"/>
        </w:rPr>
        <w:t>. Едно и също лице участник в процедурата може да участва само в едно обединение.</w:t>
      </w:r>
    </w:p>
    <w:p w:rsidR="00366016" w:rsidRPr="00366016" w:rsidRDefault="0033277B" w:rsidP="00366016">
      <w:pPr>
        <w:spacing w:after="0" w:line="240" w:lineRule="auto"/>
        <w:ind w:right="-1"/>
        <w:jc w:val="both"/>
        <w:rPr>
          <w:rFonts w:ascii="Times New Roman" w:eastAsia="Batang" w:hAnsi="Times New Roman" w:cs="Times New Roman"/>
          <w:sz w:val="24"/>
          <w:szCs w:val="24"/>
          <w:lang w:eastAsia="x-none"/>
        </w:rPr>
      </w:pPr>
      <w:r>
        <w:rPr>
          <w:rFonts w:ascii="Times New Roman" w:eastAsia="Batang" w:hAnsi="Times New Roman" w:cs="Times New Roman"/>
          <w:sz w:val="24"/>
          <w:szCs w:val="24"/>
          <w:lang w:eastAsia="x-none"/>
        </w:rPr>
        <w:t>1.6</w:t>
      </w:r>
      <w:r w:rsidR="00366016" w:rsidRPr="00366016">
        <w:rPr>
          <w:rFonts w:ascii="Times New Roman" w:eastAsia="Batang" w:hAnsi="Times New Roman" w:cs="Times New Roman"/>
          <w:sz w:val="24"/>
          <w:szCs w:val="24"/>
          <w:lang w:eastAsia="x-none"/>
        </w:rPr>
        <w:t xml:space="preserve">.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366016" w:rsidRPr="00366016" w:rsidRDefault="0033277B" w:rsidP="00366016">
      <w:pPr>
        <w:spacing w:after="0" w:line="240" w:lineRule="auto"/>
        <w:ind w:right="-1"/>
        <w:jc w:val="both"/>
        <w:rPr>
          <w:rFonts w:ascii="Times New Roman" w:eastAsia="Batang" w:hAnsi="Times New Roman" w:cs="Times New Roman"/>
          <w:sz w:val="24"/>
          <w:szCs w:val="24"/>
          <w:lang w:eastAsia="x-none"/>
        </w:rPr>
      </w:pPr>
      <w:r>
        <w:rPr>
          <w:rFonts w:ascii="Times New Roman" w:eastAsia="Batang" w:hAnsi="Times New Roman" w:cs="Times New Roman"/>
          <w:sz w:val="24"/>
          <w:szCs w:val="24"/>
          <w:lang w:eastAsia="x-none"/>
        </w:rPr>
        <w:t>1.7</w:t>
      </w:r>
      <w:r w:rsidR="00366016" w:rsidRPr="00366016">
        <w:rPr>
          <w:rFonts w:ascii="Times New Roman" w:eastAsia="Batang" w:hAnsi="Times New Roman" w:cs="Times New Roman"/>
          <w:sz w:val="24"/>
          <w:szCs w:val="24"/>
          <w:lang w:eastAsia="x-none"/>
        </w:rPr>
        <w:t>.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366016" w:rsidRPr="00366016" w:rsidRDefault="0033277B" w:rsidP="00366016">
      <w:pPr>
        <w:widowControl w:val="0"/>
        <w:tabs>
          <w:tab w:val="left" w:pos="-360"/>
          <w:tab w:val="left" w:pos="420"/>
        </w:tabs>
        <w:autoSpaceDE w:val="0"/>
        <w:autoSpaceDN w:val="0"/>
        <w:adjustRightInd w:val="0"/>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366016" w:rsidRPr="00366016">
        <w:rPr>
          <w:rFonts w:ascii="Times New Roman" w:eastAsia="Calibri" w:hAnsi="Times New Roman" w:cs="Times New Roman"/>
          <w:sz w:val="24"/>
          <w:szCs w:val="24"/>
        </w:rPr>
        <w:t xml:space="preserve">. </w:t>
      </w:r>
      <w:r w:rsidR="00366016" w:rsidRPr="00366016">
        <w:rPr>
          <w:rFonts w:ascii="Times New Roman" w:eastAsia="Calibri" w:hAnsi="Times New Roman" w:cs="Times New Roman"/>
          <w:i/>
          <w:iCs/>
          <w:sz w:val="24"/>
          <w:szCs w:val="24"/>
          <w:u w:val="single"/>
        </w:rPr>
        <w:t>Не може да участва</w:t>
      </w:r>
      <w:r w:rsidR="00366016" w:rsidRPr="00366016">
        <w:rPr>
          <w:rFonts w:ascii="Times New Roman" w:eastAsia="Calibri" w:hAnsi="Times New Roman" w:cs="Times New Roman"/>
          <w:sz w:val="24"/>
          <w:szCs w:val="24"/>
        </w:rPr>
        <w:t xml:space="preserve"> в процедурата за възлагане на обществената</w:t>
      </w:r>
      <w:r w:rsidR="00366016" w:rsidRPr="00366016">
        <w:rPr>
          <w:rFonts w:ascii="Times New Roman" w:eastAsia="Calibri" w:hAnsi="Times New Roman" w:cs="Times New Roman"/>
          <w:color w:val="FF0000"/>
          <w:sz w:val="24"/>
          <w:szCs w:val="24"/>
        </w:rPr>
        <w:t xml:space="preserve"> </w:t>
      </w:r>
      <w:r w:rsidR="00366016" w:rsidRPr="00366016">
        <w:rPr>
          <w:rFonts w:ascii="Times New Roman" w:eastAsia="Calibri" w:hAnsi="Times New Roman" w:cs="Times New Roman"/>
          <w:sz w:val="24"/>
          <w:szCs w:val="24"/>
        </w:rPr>
        <w:t>поръчка лице, съответно Възложителят ще отстрани от участие в процедурата всеки участник, при който е налице някое от следните обстоятелства:</w:t>
      </w:r>
    </w:p>
    <w:p w:rsidR="00366016" w:rsidRPr="00366016" w:rsidRDefault="00366016" w:rsidP="00366016">
      <w:pPr>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 ако е осъден с влязла в сила присъда, освен ако е реабилитиран, за:</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1.1. престъпление против финансовата, данъчната или осигурителната система, включително изпиране на пари по чл. 253 – чл. 260 от Наказателния кодекс;</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1.2. подкуп по чл. 301 - чл. 307 от Наказателния кодекс;</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1.3. участие в организирана престъпна група по чл. 321 - чл. 321а от Наказателния кодекс;</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1.4. престъпление против собствеността по чл. 194 – чл. 217 от Наказателния кодекс;</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lastRenderedPageBreak/>
        <w:t>1.5. престъпление против стопанството по чл. 219 - чл. 252 от Наказателния кодекс;</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1.6. престъпление по чл. 313 от Наказателния кодекс във връзка с провеждане на процедури за възлагане на обществени поръчки.</w:t>
      </w:r>
    </w:p>
    <w:p w:rsidR="00366016" w:rsidRPr="00366016" w:rsidRDefault="00366016" w:rsidP="00366016">
      <w:pPr>
        <w:autoSpaceDE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1.7.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 е обявен в несъстоятелност.</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3. е в производство по ликвидация или се намира в подобна процедура</w:t>
      </w:r>
      <w:r w:rsidR="00FF30E2">
        <w:rPr>
          <w:rFonts w:ascii="Times New Roman" w:eastAsia="Calibri" w:hAnsi="Times New Roman" w:cs="Times New Roman"/>
          <w:sz w:val="24"/>
          <w:szCs w:val="24"/>
        </w:rPr>
        <w:t>,</w:t>
      </w:r>
      <w:r w:rsidRPr="00366016">
        <w:rPr>
          <w:rFonts w:ascii="Times New Roman" w:eastAsia="Calibri" w:hAnsi="Times New Roman" w:cs="Times New Roman"/>
          <w:sz w:val="24"/>
          <w:szCs w:val="24"/>
        </w:rPr>
        <w:t xml:space="preserve"> съгласно националните закони и подзаконови актове;</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4.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5. има задължения по смисъла на чл. 162, ал. 2, т. 1 от ДОПК</w:t>
      </w:r>
      <w:r w:rsidRPr="00366016">
        <w:rPr>
          <w:rFonts w:ascii="Times New Roman" w:eastAsia="Calibri" w:hAnsi="Times New Roman" w:cs="Times New Roman"/>
          <w:color w:val="FF0000"/>
          <w:sz w:val="24"/>
          <w:szCs w:val="24"/>
        </w:rPr>
        <w:t xml:space="preserve"> </w:t>
      </w:r>
      <w:r w:rsidRPr="00366016">
        <w:rPr>
          <w:rFonts w:ascii="Times New Roman" w:eastAsia="Calibri" w:hAnsi="Times New Roman" w:cs="Times New Roman"/>
          <w:sz w:val="24"/>
          <w:szCs w:val="24"/>
        </w:rPr>
        <w:t>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6.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66016" w:rsidRPr="00366016" w:rsidRDefault="00366016" w:rsidP="00366016">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7. при който лицата, посочени в чл. 47, ал. 4 от ЗОП,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366016" w:rsidRPr="00366016" w:rsidRDefault="00366016" w:rsidP="00366016">
      <w:pPr>
        <w:widowControl w:val="0"/>
        <w:tabs>
          <w:tab w:val="right" w:leader="dot" w:pos="9214"/>
        </w:tabs>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8. които са сключили договор с лице по чл. 21 или чл. 22 от Закона за предотвратяване и установяване на конфликт на интереси.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С оглед спазването на изискванията на Закона за обществените поръчки, при подаване на офертата за участие, участниците удостоверяват липсата на обстоятелствата по чл. 47, ал. 9 от закона с декларация, която се попълва, подписва и подпечатва, съгласно приложения образец</w:t>
      </w:r>
      <w:r w:rsidR="00FF30E2">
        <w:rPr>
          <w:rFonts w:ascii="Times New Roman" w:eastAsia="Calibri" w:hAnsi="Times New Roman" w:cs="Times New Roman"/>
          <w:sz w:val="24"/>
          <w:szCs w:val="24"/>
        </w:rPr>
        <w:t xml:space="preserve"> № 3</w:t>
      </w:r>
      <w:r w:rsidRPr="00366016">
        <w:rPr>
          <w:rFonts w:ascii="Times New Roman" w:eastAsia="Calibri" w:hAnsi="Times New Roman" w:cs="Times New Roman"/>
          <w:sz w:val="24"/>
          <w:szCs w:val="24"/>
        </w:rPr>
        <w:t xml:space="preserve"> – от лицата, които представляват участника.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FF30E2">
        <w:rPr>
          <w:rFonts w:ascii="Times New Roman" w:eastAsia="Calibri" w:hAnsi="Times New Roman" w:cs="Times New Roman"/>
          <w:sz w:val="24"/>
          <w:szCs w:val="24"/>
        </w:rPr>
        <w:t>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обединението/или консорциума подписват документ – споразумение или договор, който следва да бъде представен от участника в оригинал или с нотариално заверено копие.</w:t>
      </w:r>
      <w:r w:rsidRPr="00366016">
        <w:rPr>
          <w:rFonts w:ascii="Times New Roman" w:eastAsia="Calibri" w:hAnsi="Times New Roman" w:cs="Times New Roman"/>
          <w:sz w:val="24"/>
          <w:szCs w:val="24"/>
        </w:rPr>
        <w:t xml:space="preserve">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Документът трябва да съдържа клаузи, които гарантират, че:</w:t>
      </w:r>
    </w:p>
    <w:p w:rsidR="00366016" w:rsidRPr="00366016" w:rsidRDefault="00366016" w:rsidP="00366016">
      <w:pPr>
        <w:numPr>
          <w:ilvl w:val="0"/>
          <w:numId w:val="2"/>
        </w:numPr>
        <w:spacing w:after="0" w:line="240" w:lineRule="auto"/>
        <w:ind w:right="-1"/>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Всички членове на обединението/консорциума са отговорни заедно и поотделно за изпълнението на договора; </w:t>
      </w:r>
    </w:p>
    <w:p w:rsidR="00366016" w:rsidRPr="00366016" w:rsidRDefault="00366016" w:rsidP="00366016">
      <w:pPr>
        <w:numPr>
          <w:ilvl w:val="0"/>
          <w:numId w:val="2"/>
        </w:numPr>
        <w:spacing w:after="0" w:line="240" w:lineRule="auto"/>
        <w:ind w:right="-1"/>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Е определен представляващият обединението/консорциума, който е упълномощен да задължава, да получава указания за и от името на всеки член на обединението/консорциума. Допуска се повече от едно лице да представляват обединението заедно и поотделно; </w:t>
      </w:r>
    </w:p>
    <w:p w:rsidR="00366016" w:rsidRPr="00366016" w:rsidRDefault="00FF30E2" w:rsidP="00366016">
      <w:pPr>
        <w:numPr>
          <w:ilvl w:val="0"/>
          <w:numId w:val="2"/>
        </w:numPr>
        <w:spacing w:after="0" w:line="240" w:lineRule="auto"/>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Представляващият </w:t>
      </w:r>
      <w:r w:rsidR="00366016" w:rsidRPr="00366016">
        <w:rPr>
          <w:rFonts w:ascii="Times New Roman" w:eastAsia="Calibri" w:hAnsi="Times New Roman" w:cs="Times New Roman"/>
          <w:sz w:val="24"/>
          <w:szCs w:val="24"/>
        </w:rPr>
        <w:t xml:space="preserve">обединението/консорциума е упълномощен да представи офертата от името и за сметка на обединението и да сключи договор с възложителя; </w:t>
      </w:r>
    </w:p>
    <w:p w:rsidR="00366016" w:rsidRPr="00366016" w:rsidRDefault="00366016" w:rsidP="00366016">
      <w:pPr>
        <w:numPr>
          <w:ilvl w:val="0"/>
          <w:numId w:val="2"/>
        </w:numPr>
        <w:spacing w:after="0" w:line="240" w:lineRule="auto"/>
        <w:ind w:right="-1"/>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Срокът на обединението е най-малко за времето, за което поръчката ще бъде изпълнена;</w:t>
      </w:r>
    </w:p>
    <w:p w:rsidR="00366016" w:rsidRPr="00366016" w:rsidRDefault="00366016" w:rsidP="00366016">
      <w:pPr>
        <w:numPr>
          <w:ilvl w:val="0"/>
          <w:numId w:val="2"/>
        </w:numPr>
        <w:spacing w:after="0" w:line="240" w:lineRule="auto"/>
        <w:ind w:right="-1"/>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Всички членове на обединението/консорциума са задължени да останат в него за целия период на изпълнение на договора;</w:t>
      </w:r>
    </w:p>
    <w:p w:rsidR="00366016" w:rsidRPr="00366016" w:rsidRDefault="00366016" w:rsidP="00366016">
      <w:pPr>
        <w:numPr>
          <w:ilvl w:val="0"/>
          <w:numId w:val="2"/>
        </w:numPr>
        <w:spacing w:after="0" w:line="240" w:lineRule="auto"/>
        <w:ind w:right="-1"/>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Разпределение на дейностите от предмета на възлаганата поръчка между участниците в обединението, както и ресурсите, с които ще участва всеки един от участниците в обединението.</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lastRenderedPageBreak/>
        <w:t xml:space="preserve">Не се допускат промени в състава на обединението след подаването на офертата.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Когато участник в процедурата е обединение, което не е юридическо лице</w:t>
      </w:r>
      <w:r w:rsidR="00F56FF4">
        <w:rPr>
          <w:rFonts w:ascii="Times New Roman" w:eastAsia="Calibri" w:hAnsi="Times New Roman" w:cs="Times New Roman"/>
          <w:sz w:val="24"/>
          <w:szCs w:val="24"/>
        </w:rPr>
        <w:t>,</w:t>
      </w:r>
      <w:r w:rsidRPr="00366016">
        <w:rPr>
          <w:rFonts w:ascii="Times New Roman" w:eastAsia="Calibri" w:hAnsi="Times New Roman" w:cs="Times New Roman"/>
          <w:sz w:val="24"/>
          <w:szCs w:val="24"/>
        </w:rPr>
        <w:t xml:space="preserve"> документите се представят съобразно изискванията на чл. 56, ал. 3.</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Възложителят, с оглед предоставената му правна възможност в чл. 25, ал. 3, т. 2 от ЗОП, не поставя изискване за създаване на юридическо лице, в случай, че избраният за Изпълнител участник е обединение от физически и/или юридически лица.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Когато участникът предвижда участието на подизпълнители при изпълнение на поръчката, изискванията по Закона за обществените поръчки, посочени в чл. 47, ал. 1 и ал. 5 от ЗОП, се прилагат и за подизпълнителите. В този случай, съгласно разпоредбата на чл. 47, ал. 8 от ЗОП, декларациите за липса на обстоятелства съгласно чл. 47, ал. 1 и ал. 5 от ЗОП се представят за всеки един от подизпълнителите.</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Участниците са длъжни в процеса на провеждане на процедурата да уведомяват Възложителя за всички настъпили промени в обстоятелствата по чл. 47, ал. 1, 2 и 5 от ЗОП в 7-дневен срок от настъпването им.</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556B36" w:rsidRDefault="00366016" w:rsidP="00FC5B0D">
      <w:pPr>
        <w:pStyle w:val="ListParagraph"/>
        <w:numPr>
          <w:ilvl w:val="0"/>
          <w:numId w:val="17"/>
        </w:numPr>
        <w:spacing w:after="0" w:line="240" w:lineRule="auto"/>
        <w:ind w:right="-1"/>
        <w:rPr>
          <w:rFonts w:ascii="Times New Roman" w:hAnsi="Times New Roman"/>
          <w:b/>
          <w:sz w:val="24"/>
          <w:szCs w:val="24"/>
        </w:rPr>
      </w:pPr>
      <w:r w:rsidRPr="00556B36">
        <w:rPr>
          <w:rFonts w:ascii="Times New Roman" w:hAnsi="Times New Roman"/>
          <w:b/>
          <w:sz w:val="24"/>
          <w:szCs w:val="24"/>
        </w:rPr>
        <w:t>ОБЩИ И СПЕЦИФИЧНИ ИЗИСКВАНИЯ КЪМ УЧАСТНИЦИТЕ</w:t>
      </w:r>
    </w:p>
    <w:p w:rsidR="00366016" w:rsidRPr="00366016" w:rsidRDefault="00366016" w:rsidP="00366016">
      <w:pPr>
        <w:spacing w:after="0" w:line="240" w:lineRule="auto"/>
        <w:ind w:right="-1"/>
        <w:rPr>
          <w:rFonts w:ascii="Times New Roman" w:eastAsia="Calibri" w:hAnsi="Times New Roman" w:cs="Times New Roman"/>
          <w:b/>
          <w:sz w:val="24"/>
          <w:szCs w:val="24"/>
        </w:rPr>
      </w:pPr>
    </w:p>
    <w:p w:rsidR="00366016" w:rsidRPr="00366016" w:rsidRDefault="00366016" w:rsidP="00366016">
      <w:pPr>
        <w:spacing w:after="0" w:line="240" w:lineRule="auto"/>
        <w:ind w:right="-1"/>
        <w:rPr>
          <w:rFonts w:ascii="Times New Roman" w:eastAsia="Calibri" w:hAnsi="Times New Roman" w:cs="Times New Roman"/>
          <w:b/>
          <w:sz w:val="24"/>
          <w:szCs w:val="24"/>
        </w:rPr>
      </w:pPr>
      <w:r w:rsidRPr="00366016">
        <w:rPr>
          <w:rFonts w:ascii="Times New Roman" w:eastAsia="Calibri" w:hAnsi="Times New Roman" w:cs="Times New Roman"/>
          <w:b/>
          <w:sz w:val="24"/>
          <w:szCs w:val="24"/>
        </w:rPr>
        <w:t>А. Общи изисквания</w:t>
      </w:r>
    </w:p>
    <w:p w:rsidR="00366016" w:rsidRPr="00366016" w:rsidRDefault="00366016" w:rsidP="00366016">
      <w:pPr>
        <w:spacing w:after="0" w:line="240" w:lineRule="auto"/>
        <w:ind w:right="-1"/>
        <w:jc w:val="both"/>
        <w:rPr>
          <w:rFonts w:ascii="Times New Roman" w:eastAsia="Calibri" w:hAnsi="Times New Roman" w:cs="Times New Roman"/>
          <w:b/>
          <w:i/>
          <w:sz w:val="24"/>
          <w:szCs w:val="24"/>
        </w:rPr>
      </w:pPr>
      <w:r w:rsidRPr="00366016">
        <w:rPr>
          <w:rFonts w:ascii="Times New Roman" w:eastAsia="Calibri" w:hAnsi="Times New Roman" w:cs="Times New Roman"/>
          <w:b/>
          <w:i/>
          <w:sz w:val="24"/>
          <w:szCs w:val="24"/>
        </w:rPr>
        <w:t>2.1. Критерии за подбор, включващи минимални изисквания за икономически и финансови възможности:</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i/>
          <w:sz w:val="24"/>
          <w:szCs w:val="24"/>
        </w:rPr>
        <w:t>2.1.1.</w:t>
      </w:r>
      <w:r w:rsidRPr="00366016">
        <w:rPr>
          <w:rFonts w:ascii="Times New Roman" w:eastAsia="Calibri" w:hAnsi="Times New Roman" w:cs="Times New Roman"/>
          <w:sz w:val="24"/>
          <w:szCs w:val="24"/>
        </w:rPr>
        <w:t xml:space="preserve"> Участникът трябва да докаже наличие на финансов ресурс за изпълнение на поръчката за осигуряването на материали, консумативи, средства за работна заплата и свързаните с нея данъци и осигуровки, и други. За целта той трябва да разполага с финансов ресурс в</w:t>
      </w:r>
      <w:r w:rsidR="0007157D">
        <w:rPr>
          <w:rFonts w:ascii="Times New Roman" w:eastAsia="Calibri" w:hAnsi="Times New Roman" w:cs="Times New Roman"/>
          <w:sz w:val="24"/>
          <w:szCs w:val="24"/>
        </w:rPr>
        <w:t xml:space="preserve"> размер на 3</w:t>
      </w:r>
      <w:r w:rsidR="0007157D" w:rsidRPr="00FC5E26">
        <w:rPr>
          <w:rFonts w:ascii="Times New Roman" w:eastAsia="Calibri" w:hAnsi="Times New Roman" w:cs="Times New Roman"/>
          <w:sz w:val="24"/>
          <w:szCs w:val="24"/>
          <w:lang w:val="ru-RU"/>
        </w:rPr>
        <w:t>00</w:t>
      </w:r>
      <w:r w:rsidRPr="00366016">
        <w:rPr>
          <w:rFonts w:ascii="Times New Roman" w:eastAsia="Calibri" w:hAnsi="Times New Roman" w:cs="Times New Roman"/>
          <w:sz w:val="24"/>
          <w:szCs w:val="24"/>
        </w:rPr>
        <w:t> 000 лева.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Наличието на изискуемия финансов ресурс се доказва с един или няколко от следните документи: удостоверение от банка; заверено копие от ГФО или някоя от съставните му части (минимум баланс и ОПР) за 2014 година. В случай, че ГФО или някоя от съставните му части за 2014 г. на участника е публикуван в публичен регистър в Република България, участникът може да не представя копие от ГФО или някоя от съставните му части, но следва изрично да посочи къде точно е публикувана изисканата информация.</w:t>
      </w:r>
    </w:p>
    <w:p w:rsidR="00366016" w:rsidRPr="00366016" w:rsidRDefault="00366016" w:rsidP="00366016">
      <w:pPr>
        <w:autoSpaceDE w:val="0"/>
        <w:autoSpaceDN w:val="0"/>
        <w:adjustRightInd w:val="0"/>
        <w:spacing w:after="0" w:line="240" w:lineRule="auto"/>
        <w:jc w:val="both"/>
        <w:rPr>
          <w:rFonts w:ascii="Times New Roman" w:eastAsia="Calibri" w:hAnsi="Times New Roman" w:cs="Times New Roman"/>
          <w:b/>
          <w:bCs/>
          <w:i/>
          <w:iCs/>
          <w:sz w:val="24"/>
          <w:szCs w:val="24"/>
        </w:rPr>
      </w:pPr>
      <w:r w:rsidRPr="00366016">
        <w:rPr>
          <w:rFonts w:ascii="Times New Roman" w:eastAsia="Calibri" w:hAnsi="Times New Roman" w:cs="Times New Roman"/>
          <w:b/>
          <w:bCs/>
          <w:i/>
          <w:sz w:val="24"/>
          <w:szCs w:val="24"/>
        </w:rPr>
        <w:t>2.2.</w:t>
      </w:r>
      <w:r w:rsidRPr="00366016">
        <w:rPr>
          <w:rFonts w:ascii="Times New Roman" w:eastAsia="Calibri" w:hAnsi="Times New Roman" w:cs="Times New Roman"/>
          <w:b/>
          <w:bCs/>
          <w:sz w:val="24"/>
          <w:szCs w:val="24"/>
        </w:rPr>
        <w:t xml:space="preserve"> </w:t>
      </w:r>
      <w:r w:rsidRPr="00366016">
        <w:rPr>
          <w:rFonts w:ascii="Times New Roman" w:eastAsia="Calibri" w:hAnsi="Times New Roman" w:cs="Times New Roman"/>
          <w:b/>
          <w:bCs/>
          <w:i/>
          <w:iCs/>
          <w:sz w:val="24"/>
          <w:szCs w:val="24"/>
        </w:rPr>
        <w:t>Критерии за подбор, включващи минимални изисквания за техническите възможности и квалификация на участниците.</w:t>
      </w:r>
    </w:p>
    <w:p w:rsidR="00566434" w:rsidRPr="00566434" w:rsidRDefault="00366016" w:rsidP="00566434">
      <w:pPr>
        <w:widowControl w:val="0"/>
        <w:shd w:val="clear" w:color="auto" w:fill="FFFFFF"/>
        <w:tabs>
          <w:tab w:val="num" w:pos="993"/>
        </w:tabs>
        <w:spacing w:after="0" w:line="240" w:lineRule="auto"/>
        <w:jc w:val="both"/>
        <w:rPr>
          <w:rFonts w:ascii="Times New Roman" w:eastAsia="Times New Roman" w:hAnsi="Times New Roman" w:cs="Times New Roman"/>
          <w:noProof/>
          <w:sz w:val="24"/>
          <w:szCs w:val="24"/>
          <w:lang w:eastAsia="bg-BG"/>
        </w:rPr>
      </w:pPr>
      <w:r w:rsidRPr="00366016">
        <w:rPr>
          <w:rFonts w:ascii="Times New Roman" w:eastAsia="Calibri" w:hAnsi="Times New Roman" w:cs="Times New Roman"/>
          <w:b/>
          <w:bCs/>
          <w:i/>
          <w:iCs/>
          <w:sz w:val="24"/>
          <w:szCs w:val="24"/>
        </w:rPr>
        <w:t xml:space="preserve">2.2.1. </w:t>
      </w:r>
      <w:r w:rsidR="00566434" w:rsidRPr="00566434">
        <w:rPr>
          <w:rFonts w:ascii="Times New Roman" w:eastAsia="Times New Roman" w:hAnsi="Times New Roman" w:cs="Times New Roman"/>
          <w:noProof/>
          <w:sz w:val="24"/>
          <w:szCs w:val="24"/>
          <w:lang w:eastAsia="bg-BG"/>
        </w:rPr>
        <w:t>Участникът да има опит в областта на предмета на поръчката. През последните 3 (три) години, считано от датата на подаване на офертите</w:t>
      </w:r>
      <w:r w:rsidR="00566434" w:rsidRPr="00566434">
        <w:rPr>
          <w:rFonts w:ascii="Times New Roman" w:eastAsia="Times New Roman" w:hAnsi="Times New Roman" w:cs="Times New Roman"/>
          <w:noProof/>
          <w:spacing w:val="-6"/>
          <w:sz w:val="24"/>
          <w:szCs w:val="24"/>
          <w:lang w:eastAsia="bg-BG"/>
        </w:rPr>
        <w:t xml:space="preserve"> </w:t>
      </w:r>
      <w:r w:rsidR="00566434" w:rsidRPr="00566434">
        <w:rPr>
          <w:rFonts w:ascii="Times New Roman" w:eastAsia="Times New Roman" w:hAnsi="Times New Roman" w:cs="Times New Roman"/>
          <w:noProof/>
          <w:color w:val="000000"/>
          <w:sz w:val="24"/>
          <w:szCs w:val="24"/>
          <w:lang w:eastAsia="bg-BG"/>
        </w:rPr>
        <w:t>да е реализирал сходни</w:t>
      </w:r>
      <w:r w:rsidR="00AA2439">
        <w:rPr>
          <w:rFonts w:ascii="Times New Roman" w:eastAsia="Times New Roman" w:hAnsi="Times New Roman" w:cs="Times New Roman"/>
          <w:noProof/>
          <w:color w:val="000000"/>
          <w:sz w:val="24"/>
          <w:szCs w:val="24"/>
          <w:lang w:eastAsia="bg-BG"/>
        </w:rPr>
        <w:t xml:space="preserve"> с предмета на поръчката услуги</w:t>
      </w:r>
      <w:r w:rsidR="00566434" w:rsidRPr="00566434">
        <w:rPr>
          <w:rFonts w:ascii="Times New Roman" w:eastAsia="Times New Roman" w:hAnsi="Times New Roman" w:cs="Times New Roman"/>
          <w:noProof/>
          <w:spacing w:val="-6"/>
          <w:sz w:val="24"/>
          <w:szCs w:val="24"/>
          <w:lang w:eastAsia="bg-BG"/>
        </w:rPr>
        <w:t xml:space="preserve"> за национални или териториални (общински) институции или за значителни корпоративни клиенти (фирми)</w:t>
      </w:r>
      <w:r w:rsidR="00566434" w:rsidRPr="00566434">
        <w:rPr>
          <w:rFonts w:ascii="Times New Roman" w:eastAsia="Times New Roman" w:hAnsi="Times New Roman" w:cs="Times New Roman"/>
          <w:noProof/>
          <w:color w:val="000000"/>
          <w:sz w:val="24"/>
          <w:szCs w:val="24"/>
          <w:lang w:eastAsia="bg-BG"/>
        </w:rPr>
        <w:t xml:space="preserve"> със значи</w:t>
      </w:r>
      <w:r w:rsidR="00566434">
        <w:rPr>
          <w:rFonts w:ascii="Times New Roman" w:eastAsia="Times New Roman" w:hAnsi="Times New Roman" w:cs="Times New Roman"/>
          <w:noProof/>
          <w:color w:val="000000"/>
          <w:sz w:val="24"/>
          <w:szCs w:val="24"/>
          <w:lang w:eastAsia="bg-BG"/>
        </w:rPr>
        <w:t xml:space="preserve">телен брой потребители (над </w:t>
      </w:r>
      <w:r w:rsidR="00AA2439" w:rsidRPr="00FC5E26">
        <w:rPr>
          <w:rFonts w:ascii="Times New Roman" w:eastAsia="Times New Roman" w:hAnsi="Times New Roman" w:cs="Times New Roman"/>
          <w:noProof/>
          <w:color w:val="000000"/>
          <w:sz w:val="24"/>
          <w:szCs w:val="24"/>
          <w:lang w:val="ru-RU" w:eastAsia="bg-BG"/>
        </w:rPr>
        <w:t>2</w:t>
      </w:r>
      <w:r w:rsidR="00566434" w:rsidRPr="00FC5E26">
        <w:rPr>
          <w:rFonts w:ascii="Times New Roman" w:eastAsia="Times New Roman" w:hAnsi="Times New Roman" w:cs="Times New Roman"/>
          <w:noProof/>
          <w:color w:val="000000"/>
          <w:sz w:val="24"/>
          <w:szCs w:val="24"/>
          <w:lang w:val="ru-RU" w:eastAsia="bg-BG"/>
        </w:rPr>
        <w:t>00</w:t>
      </w:r>
      <w:r w:rsidR="00566434" w:rsidRPr="00566434">
        <w:rPr>
          <w:rFonts w:ascii="Times New Roman" w:eastAsia="Times New Roman" w:hAnsi="Times New Roman" w:cs="Times New Roman"/>
          <w:noProof/>
          <w:color w:val="000000"/>
          <w:sz w:val="24"/>
          <w:szCs w:val="24"/>
          <w:lang w:eastAsia="bg-BG"/>
        </w:rPr>
        <w:t>) със следните характеристики:</w:t>
      </w:r>
    </w:p>
    <w:p w:rsidR="00566434" w:rsidRPr="00566434" w:rsidRDefault="00BE4C8A" w:rsidP="00566434">
      <w:pPr>
        <w:tabs>
          <w:tab w:val="left" w:pos="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r>
        <w:rPr>
          <w:rFonts w:ascii="Times New Roman" w:eastAsia="Times New Roman" w:hAnsi="Times New Roman" w:cs="Times New Roman"/>
          <w:noProof/>
          <w:sz w:val="24"/>
          <w:szCs w:val="24"/>
          <w:lang w:eastAsia="bg-BG"/>
        </w:rPr>
        <w:t>а</w:t>
      </w:r>
      <w:r w:rsidRPr="00FC5E26">
        <w:rPr>
          <w:rFonts w:ascii="Times New Roman" w:eastAsia="Times New Roman" w:hAnsi="Times New Roman" w:cs="Times New Roman"/>
          <w:sz w:val="24"/>
          <w:szCs w:val="24"/>
          <w:lang w:val="ru-RU"/>
        </w:rPr>
        <w:t>)</w:t>
      </w:r>
      <w:r>
        <w:rPr>
          <w:rFonts w:ascii="Times New Roman" w:eastAsia="Times New Roman" w:hAnsi="Times New Roman" w:cs="Times New Roman"/>
          <w:noProof/>
          <w:sz w:val="24"/>
          <w:szCs w:val="24"/>
          <w:lang w:eastAsia="bg-BG"/>
        </w:rPr>
        <w:t xml:space="preserve"> </w:t>
      </w:r>
      <w:r w:rsidR="00AA2439">
        <w:rPr>
          <w:rFonts w:ascii="Times New Roman" w:eastAsia="Times New Roman" w:hAnsi="Times New Roman" w:cs="Times New Roman"/>
          <w:noProof/>
          <w:sz w:val="24"/>
          <w:szCs w:val="24"/>
          <w:lang w:eastAsia="bg-BG"/>
        </w:rPr>
        <w:t>Да е изпълнявал услуга</w:t>
      </w:r>
      <w:r w:rsidR="00566434" w:rsidRPr="00566434">
        <w:rPr>
          <w:rFonts w:ascii="Times New Roman" w:eastAsia="Times New Roman" w:hAnsi="Times New Roman" w:cs="Times New Roman"/>
          <w:noProof/>
          <w:sz w:val="24"/>
          <w:szCs w:val="24"/>
          <w:lang w:eastAsia="bg-BG"/>
        </w:rPr>
        <w:t xml:space="preserve"> за проектиране, разработка, внедряване и поддръжка на минимум 1 (една) </w:t>
      </w:r>
      <w:r w:rsidR="00DC4665">
        <w:rPr>
          <w:rFonts w:ascii="Times New Roman" w:eastAsia="Times New Roman" w:hAnsi="Times New Roman" w:cs="Times New Roman"/>
          <w:b/>
          <w:i/>
          <w:noProof/>
          <w:sz w:val="24"/>
          <w:szCs w:val="24"/>
          <w:lang w:eastAsia="bg-BG"/>
        </w:rPr>
        <w:t>информационна</w:t>
      </w:r>
      <w:r w:rsidR="00DC4665" w:rsidRPr="00FC5E26">
        <w:rPr>
          <w:rFonts w:ascii="Times New Roman" w:eastAsia="Times New Roman" w:hAnsi="Times New Roman" w:cs="Times New Roman"/>
          <w:b/>
          <w:i/>
          <w:noProof/>
          <w:sz w:val="24"/>
          <w:szCs w:val="24"/>
          <w:lang w:val="ru-RU" w:eastAsia="bg-BG"/>
        </w:rPr>
        <w:t xml:space="preserve"> </w:t>
      </w:r>
      <w:r w:rsidR="00566434" w:rsidRPr="00566434">
        <w:rPr>
          <w:rFonts w:ascii="Times New Roman" w:eastAsia="Times New Roman" w:hAnsi="Times New Roman" w:cs="Times New Roman"/>
          <w:b/>
          <w:i/>
          <w:noProof/>
          <w:sz w:val="24"/>
          <w:szCs w:val="24"/>
          <w:lang w:eastAsia="bg-BG"/>
        </w:rPr>
        <w:t>система с многослойна архитектура</w:t>
      </w:r>
      <w:r w:rsidR="00566434" w:rsidRPr="00566434">
        <w:rPr>
          <w:rFonts w:ascii="Times New Roman" w:eastAsia="Times New Roman" w:hAnsi="Times New Roman" w:cs="Times New Roman"/>
          <w:noProof/>
          <w:sz w:val="24"/>
          <w:szCs w:val="24"/>
          <w:lang w:eastAsia="bg-BG"/>
        </w:rPr>
        <w:t>;</w:t>
      </w:r>
    </w:p>
    <w:p w:rsidR="00566434" w:rsidRPr="00566434" w:rsidRDefault="00DC4665" w:rsidP="00566434">
      <w:pPr>
        <w:tabs>
          <w:tab w:val="left" w:pos="0"/>
        </w:tabs>
        <w:autoSpaceDE w:val="0"/>
        <w:autoSpaceDN w:val="0"/>
        <w:adjustRightInd w:val="0"/>
        <w:spacing w:after="0" w:line="240" w:lineRule="auto"/>
        <w:rPr>
          <w:rFonts w:ascii="Times New Roman" w:eastAsia="Times New Roman" w:hAnsi="Times New Roman" w:cs="Times New Roman"/>
          <w:noProof/>
          <w:lang w:eastAsia="bg-BG"/>
        </w:rPr>
      </w:pPr>
      <w:r>
        <w:rPr>
          <w:rFonts w:ascii="Times New Roman" w:eastAsia="Times New Roman" w:hAnsi="Times New Roman" w:cs="Times New Roman"/>
          <w:noProof/>
          <w:lang w:eastAsia="bg-BG"/>
        </w:rPr>
        <w:t>или</w:t>
      </w:r>
    </w:p>
    <w:p w:rsidR="00566434" w:rsidRPr="00566434" w:rsidRDefault="00566434" w:rsidP="00566434">
      <w:pPr>
        <w:widowControl w:val="0"/>
        <w:shd w:val="clear" w:color="auto" w:fill="FFFFFF"/>
        <w:tabs>
          <w:tab w:val="num" w:pos="993"/>
        </w:tabs>
        <w:spacing w:after="0" w:line="240" w:lineRule="auto"/>
        <w:jc w:val="both"/>
        <w:rPr>
          <w:rFonts w:ascii="Times New Roman" w:eastAsia="Times New Roman" w:hAnsi="Times New Roman" w:cs="Times New Roman"/>
          <w:noProof/>
          <w:sz w:val="24"/>
          <w:szCs w:val="24"/>
          <w:lang w:eastAsia="bg-BG"/>
        </w:rPr>
      </w:pPr>
      <w:r w:rsidRPr="00566434">
        <w:rPr>
          <w:rFonts w:ascii="Times New Roman" w:eastAsia="Times New Roman" w:hAnsi="Times New Roman" w:cs="Times New Roman"/>
          <w:noProof/>
          <w:sz w:val="24"/>
          <w:szCs w:val="24"/>
          <w:lang w:eastAsia="bg-BG"/>
        </w:rPr>
        <w:t xml:space="preserve">Да има реализирана и внедрена минимум 1 (една) ИС </w:t>
      </w:r>
      <w:r w:rsidRPr="00566434">
        <w:rPr>
          <w:rFonts w:ascii="Times New Roman" w:eastAsia="Times New Roman" w:hAnsi="Times New Roman" w:cs="Times New Roman"/>
          <w:b/>
          <w:i/>
          <w:noProof/>
          <w:sz w:val="24"/>
          <w:szCs w:val="24"/>
          <w:lang w:eastAsia="bg-BG"/>
        </w:rPr>
        <w:t>с подобна комплексност във функционално отношение,</w:t>
      </w:r>
      <w:r w:rsidRPr="00566434">
        <w:rPr>
          <w:rFonts w:ascii="Times New Roman" w:eastAsia="Times New Roman" w:hAnsi="Times New Roman" w:cs="Times New Roman"/>
          <w:noProof/>
          <w:spacing w:val="-6"/>
          <w:sz w:val="24"/>
          <w:szCs w:val="24"/>
          <w:lang w:eastAsia="bg-BG"/>
        </w:rPr>
        <w:t xml:space="preserve"> според Техническата спецификация</w:t>
      </w:r>
      <w:r w:rsidR="00FA18DB">
        <w:rPr>
          <w:rFonts w:ascii="Times New Roman" w:eastAsia="Times New Roman" w:hAnsi="Times New Roman" w:cs="Times New Roman"/>
          <w:noProof/>
          <w:spacing w:val="-6"/>
          <w:sz w:val="24"/>
          <w:szCs w:val="24"/>
          <w:lang w:eastAsia="bg-BG"/>
        </w:rPr>
        <w:t xml:space="preserve"> </w:t>
      </w:r>
      <w:r w:rsidR="00FA18DB" w:rsidRPr="00FC5E26">
        <w:rPr>
          <w:rFonts w:ascii="Times New Roman" w:eastAsia="Times New Roman" w:hAnsi="Times New Roman" w:cs="Times New Roman"/>
          <w:noProof/>
          <w:spacing w:val="-6"/>
          <w:sz w:val="24"/>
          <w:szCs w:val="24"/>
          <w:lang w:val="ru-RU" w:eastAsia="bg-BG"/>
        </w:rPr>
        <w:t>(</w:t>
      </w:r>
      <w:r w:rsidR="00FA18DB">
        <w:rPr>
          <w:rFonts w:ascii="Times New Roman" w:eastAsia="Times New Roman" w:hAnsi="Times New Roman" w:cs="Times New Roman"/>
          <w:noProof/>
          <w:spacing w:val="-6"/>
          <w:sz w:val="24"/>
          <w:szCs w:val="24"/>
          <w:lang w:eastAsia="bg-BG"/>
        </w:rPr>
        <w:t>техническото задание</w:t>
      </w:r>
      <w:r w:rsidR="00FA18DB" w:rsidRPr="00FC5E26">
        <w:rPr>
          <w:rFonts w:ascii="Times New Roman" w:eastAsia="Times New Roman" w:hAnsi="Times New Roman" w:cs="Times New Roman"/>
          <w:noProof/>
          <w:spacing w:val="-6"/>
          <w:sz w:val="24"/>
          <w:szCs w:val="24"/>
          <w:lang w:val="ru-RU" w:eastAsia="bg-BG"/>
        </w:rPr>
        <w:t>)</w:t>
      </w:r>
      <w:r w:rsidRPr="00566434">
        <w:rPr>
          <w:rFonts w:ascii="Times New Roman" w:eastAsia="Times New Roman" w:hAnsi="Times New Roman" w:cs="Times New Roman"/>
          <w:noProof/>
          <w:spacing w:val="-6"/>
          <w:sz w:val="24"/>
          <w:szCs w:val="24"/>
          <w:lang w:eastAsia="bg-BG"/>
        </w:rPr>
        <w:t>;</w:t>
      </w:r>
    </w:p>
    <w:p w:rsidR="00566434" w:rsidRPr="00566434" w:rsidRDefault="00BE4C8A" w:rsidP="00566434">
      <w:pPr>
        <w:widowControl w:val="0"/>
        <w:shd w:val="clear" w:color="auto" w:fill="FFFFFF"/>
        <w:tabs>
          <w:tab w:val="num" w:pos="993"/>
        </w:tabs>
        <w:spacing w:after="0" w:line="240" w:lineRule="auto"/>
        <w:jc w:val="both"/>
        <w:rPr>
          <w:rFonts w:ascii="Times New Roman" w:eastAsia="Times New Roman" w:hAnsi="Times New Roman" w:cs="Times New Roman"/>
          <w:noProof/>
          <w:lang w:eastAsia="bg-BG"/>
        </w:rPr>
      </w:pPr>
      <w:r w:rsidRPr="00746D11">
        <w:rPr>
          <w:rFonts w:ascii="Times New Roman" w:eastAsia="Times New Roman" w:hAnsi="Times New Roman" w:cs="Times New Roman"/>
          <w:noProof/>
          <w:sz w:val="24"/>
          <w:szCs w:val="24"/>
          <w:lang w:eastAsia="bg-BG"/>
        </w:rPr>
        <w:t>б</w:t>
      </w:r>
      <w:r w:rsidRPr="00FC5E26">
        <w:rPr>
          <w:rFonts w:ascii="Times New Roman" w:eastAsia="Times New Roman" w:hAnsi="Times New Roman" w:cs="Times New Roman"/>
          <w:sz w:val="24"/>
          <w:szCs w:val="24"/>
          <w:lang w:val="ru-RU"/>
        </w:rPr>
        <w:t>)</w:t>
      </w:r>
      <w:r w:rsidRPr="00746D11">
        <w:rPr>
          <w:rFonts w:ascii="Times New Roman" w:eastAsia="Times New Roman" w:hAnsi="Times New Roman" w:cs="Times New Roman"/>
          <w:sz w:val="24"/>
          <w:szCs w:val="24"/>
        </w:rPr>
        <w:t xml:space="preserve"> </w:t>
      </w:r>
      <w:r w:rsidR="00566434" w:rsidRPr="00746D11">
        <w:rPr>
          <w:rFonts w:ascii="Times New Roman" w:eastAsia="Times New Roman" w:hAnsi="Times New Roman" w:cs="Times New Roman"/>
          <w:noProof/>
          <w:sz w:val="24"/>
          <w:szCs w:val="24"/>
          <w:lang w:eastAsia="bg-BG"/>
        </w:rPr>
        <w:t xml:space="preserve">Да е проектирал, реализирал и въвел в експлоатация минимум 1 (един) </w:t>
      </w:r>
      <w:r w:rsidR="00566434" w:rsidRPr="00746D11">
        <w:rPr>
          <w:rFonts w:ascii="Times New Roman" w:eastAsia="Times New Roman" w:hAnsi="Times New Roman" w:cs="Times New Roman"/>
          <w:b/>
          <w:i/>
          <w:noProof/>
          <w:sz w:val="24"/>
          <w:szCs w:val="24"/>
          <w:lang w:eastAsia="bg-BG"/>
        </w:rPr>
        <w:t>интерфейсен софтуер за оперативно взаимодействие/обмен на данни между информационни системи, които са разработени, внедрени и функционират самостоятелно</w:t>
      </w:r>
      <w:r w:rsidR="00566434" w:rsidRPr="00746D11">
        <w:rPr>
          <w:rFonts w:ascii="Times New Roman" w:eastAsia="Times New Roman" w:hAnsi="Times New Roman" w:cs="Times New Roman"/>
          <w:noProof/>
          <w:sz w:val="24"/>
          <w:szCs w:val="24"/>
          <w:lang w:eastAsia="bg-BG"/>
        </w:rPr>
        <w:t>.</w:t>
      </w:r>
    </w:p>
    <w:p w:rsidR="00C33A31" w:rsidRPr="00C33A31" w:rsidRDefault="00366016" w:rsidP="00C33A31">
      <w:pPr>
        <w:spacing w:after="0" w:line="240" w:lineRule="auto"/>
        <w:jc w:val="both"/>
        <w:rPr>
          <w:rFonts w:ascii="Times New Roman" w:eastAsia="Times New Roman" w:hAnsi="Times New Roman" w:cs="Times New Roman"/>
          <w:noProof/>
          <w:sz w:val="24"/>
          <w:szCs w:val="24"/>
          <w:lang w:eastAsia="bg-BG"/>
        </w:rPr>
      </w:pPr>
      <w:r w:rsidRPr="00366016">
        <w:rPr>
          <w:rFonts w:ascii="Times New Roman" w:eastAsia="Calibri" w:hAnsi="Times New Roman" w:cs="Times New Roman"/>
          <w:bCs/>
          <w:iCs/>
          <w:sz w:val="24"/>
          <w:szCs w:val="24"/>
        </w:rPr>
        <w:t xml:space="preserve">Това обстоятелство се доказва с декларация по Образец № 6, съдържаща списък </w:t>
      </w:r>
      <w:r w:rsidRPr="00366016">
        <w:rPr>
          <w:rFonts w:ascii="Times New Roman" w:eastAsia="Calibri" w:hAnsi="Times New Roman" w:cs="Times New Roman"/>
          <w:sz w:val="24"/>
          <w:szCs w:val="24"/>
        </w:rPr>
        <w:t xml:space="preserve">на </w:t>
      </w:r>
      <w:r w:rsidR="00C33A31" w:rsidRPr="00C33A31">
        <w:rPr>
          <w:rFonts w:ascii="Times New Roman" w:eastAsia="Times New Roman" w:hAnsi="Times New Roman" w:cs="Times New Roman"/>
          <w:bCs/>
          <w:sz w:val="24"/>
          <w:szCs w:val="24"/>
        </w:rPr>
        <w:t xml:space="preserve">услугите </w:t>
      </w:r>
      <w:r w:rsidR="00C33A31" w:rsidRPr="00C33A31">
        <w:rPr>
          <w:rFonts w:ascii="Times New Roman" w:eastAsia="Times New Roman" w:hAnsi="Times New Roman" w:cs="Times New Roman"/>
          <w:sz w:val="24"/>
          <w:szCs w:val="24"/>
        </w:rPr>
        <w:t>с предмет</w:t>
      </w:r>
      <w:r w:rsidR="00C33A31">
        <w:rPr>
          <w:rFonts w:ascii="Times New Roman" w:eastAsia="Times New Roman" w:hAnsi="Times New Roman" w:cs="Times New Roman"/>
          <w:sz w:val="24"/>
          <w:szCs w:val="24"/>
        </w:rPr>
        <w:t>,</w:t>
      </w:r>
      <w:r w:rsidR="00C33A31" w:rsidRPr="00C33A31">
        <w:rPr>
          <w:rFonts w:ascii="Times New Roman" w:eastAsia="Times New Roman" w:hAnsi="Times New Roman" w:cs="Times New Roman"/>
          <w:sz w:val="24"/>
          <w:szCs w:val="24"/>
        </w:rPr>
        <w:t xml:space="preserve"> еднакъв или сходен с предмета на обществената поръчка</w:t>
      </w:r>
      <w:r w:rsidR="00C33A31" w:rsidRPr="00C33A31">
        <w:rPr>
          <w:rFonts w:ascii="Times New Roman" w:eastAsia="Times New Roman" w:hAnsi="Times New Roman" w:cs="Times New Roman"/>
          <w:bCs/>
          <w:sz w:val="24"/>
          <w:szCs w:val="24"/>
        </w:rPr>
        <w:t xml:space="preserve">, изпълнени през последните три години, считано от датата на подаване на офертата, с посочване на: година на внедряване на разработката; период на изпълнение, получателите и адрес за контакт, място на изпълнение, стойност на разработката, %-но участие на участника, заедно </w:t>
      </w:r>
      <w:r w:rsidR="00C33A31" w:rsidRPr="00C33A31">
        <w:rPr>
          <w:rFonts w:ascii="Times New Roman" w:eastAsia="Times New Roman" w:hAnsi="Times New Roman" w:cs="Times New Roman"/>
          <w:bCs/>
          <w:sz w:val="24"/>
          <w:szCs w:val="24"/>
        </w:rPr>
        <w:lastRenderedPageBreak/>
        <w:t>с доказателство (съгласно чл. 51, ал.</w:t>
      </w:r>
      <w:r w:rsidR="00C33A31">
        <w:rPr>
          <w:rFonts w:ascii="Times New Roman" w:eastAsia="Times New Roman" w:hAnsi="Times New Roman" w:cs="Times New Roman"/>
          <w:bCs/>
          <w:sz w:val="24"/>
          <w:szCs w:val="24"/>
        </w:rPr>
        <w:t xml:space="preserve"> </w:t>
      </w:r>
      <w:r w:rsidR="00C33A31" w:rsidRPr="00C33A31">
        <w:rPr>
          <w:rFonts w:ascii="Times New Roman" w:eastAsia="Times New Roman" w:hAnsi="Times New Roman" w:cs="Times New Roman"/>
          <w:bCs/>
          <w:sz w:val="24"/>
          <w:szCs w:val="24"/>
        </w:rPr>
        <w:t xml:space="preserve">4) </w:t>
      </w:r>
      <w:r w:rsidR="00C33A31" w:rsidRPr="00C33A31">
        <w:rPr>
          <w:rFonts w:ascii="Times New Roman" w:eastAsia="Times New Roman" w:hAnsi="Times New Roman" w:cs="Times New Roman"/>
          <w:noProof/>
          <w:sz w:val="24"/>
          <w:szCs w:val="24"/>
          <w:lang w:eastAsia="bg-BG"/>
        </w:rPr>
        <w:t>за разработени, внедрени и успешно функциониращи информационни системи, описани в списъка, издадени от съответните получатели.</w:t>
      </w:r>
    </w:p>
    <w:p w:rsidR="00C0201D" w:rsidRPr="00C0201D" w:rsidRDefault="00366016" w:rsidP="00C0201D">
      <w:pPr>
        <w:widowControl w:val="0"/>
        <w:shd w:val="clear" w:color="auto" w:fill="FFFFFF"/>
        <w:tabs>
          <w:tab w:val="num" w:pos="993"/>
        </w:tabs>
        <w:spacing w:after="0" w:line="240" w:lineRule="auto"/>
        <w:jc w:val="both"/>
        <w:rPr>
          <w:rFonts w:ascii="Times New Roman" w:eastAsia="Times New Roman" w:hAnsi="Times New Roman" w:cs="Times New Roman"/>
          <w:noProof/>
          <w:color w:val="000000"/>
          <w:spacing w:val="4"/>
          <w:sz w:val="24"/>
          <w:szCs w:val="24"/>
          <w:lang w:eastAsia="bg-BG"/>
        </w:rPr>
      </w:pPr>
      <w:r w:rsidRPr="00366016">
        <w:rPr>
          <w:rFonts w:ascii="Times New Roman" w:eastAsia="Calibri" w:hAnsi="Times New Roman" w:cs="Times New Roman"/>
          <w:b/>
          <w:bCs/>
          <w:i/>
          <w:iCs/>
          <w:sz w:val="24"/>
          <w:szCs w:val="24"/>
        </w:rPr>
        <w:t xml:space="preserve">2.2.2. </w:t>
      </w:r>
      <w:r w:rsidR="00C0201D" w:rsidRPr="00C0201D">
        <w:rPr>
          <w:rFonts w:ascii="Times New Roman" w:eastAsia="Times New Roman" w:hAnsi="Times New Roman" w:cs="Times New Roman"/>
          <w:noProof/>
          <w:color w:val="000000"/>
          <w:spacing w:val="4"/>
          <w:sz w:val="24"/>
          <w:szCs w:val="24"/>
          <w:lang w:eastAsia="bg-BG"/>
        </w:rPr>
        <w:t xml:space="preserve">Участникът трябва да разполага </w:t>
      </w:r>
      <w:r w:rsidR="00C0201D" w:rsidRPr="00C0201D">
        <w:rPr>
          <w:rFonts w:ascii="Times New Roman" w:eastAsia="Times New Roman" w:hAnsi="Times New Roman" w:cs="Times New Roman"/>
          <w:b/>
          <w:i/>
          <w:noProof/>
          <w:color w:val="000000"/>
          <w:spacing w:val="4"/>
          <w:sz w:val="24"/>
          <w:szCs w:val="24"/>
          <w:lang w:eastAsia="bg-BG"/>
        </w:rPr>
        <w:t xml:space="preserve">с екип от минимум 10 (десет) лица, </w:t>
      </w:r>
      <w:r w:rsidR="00C0201D" w:rsidRPr="00C0201D">
        <w:rPr>
          <w:rFonts w:ascii="Times New Roman" w:eastAsia="Times New Roman" w:hAnsi="Times New Roman" w:cs="Times New Roman"/>
          <w:noProof/>
          <w:color w:val="000000"/>
          <w:spacing w:val="4"/>
          <w:sz w:val="24"/>
          <w:szCs w:val="24"/>
          <w:lang w:eastAsia="bg-BG"/>
        </w:rPr>
        <w:t>които работят в областта на проектирането, разработката, внедряването и поддръжка</w:t>
      </w:r>
      <w:r w:rsidR="00662C7B">
        <w:rPr>
          <w:rFonts w:ascii="Times New Roman" w:eastAsia="Times New Roman" w:hAnsi="Times New Roman" w:cs="Times New Roman"/>
          <w:noProof/>
          <w:color w:val="000000"/>
          <w:spacing w:val="4"/>
          <w:sz w:val="24"/>
          <w:szCs w:val="24"/>
          <w:lang w:eastAsia="bg-BG"/>
        </w:rPr>
        <w:t>та</w:t>
      </w:r>
      <w:r w:rsidR="00C0201D" w:rsidRPr="00C0201D">
        <w:rPr>
          <w:rFonts w:ascii="Times New Roman" w:eastAsia="Times New Roman" w:hAnsi="Times New Roman" w:cs="Times New Roman"/>
          <w:noProof/>
          <w:color w:val="000000"/>
          <w:spacing w:val="4"/>
          <w:sz w:val="24"/>
          <w:szCs w:val="24"/>
          <w:lang w:eastAsia="bg-BG"/>
        </w:rPr>
        <w:t xml:space="preserve"> на информационни системи, от които ключови експерти:</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1 (един) ръководител на ИТ проекти с над 3 години опит</w:t>
      </w:r>
      <w:r w:rsidRPr="00C0201D">
        <w:rPr>
          <w:rFonts w:ascii="Times New Roman" w:eastAsia="Times New Roman" w:hAnsi="Times New Roman" w:cs="Times New Roman"/>
          <w:noProof/>
          <w:color w:val="000000"/>
          <w:sz w:val="24"/>
          <w:szCs w:val="24"/>
          <w:lang w:eastAsia="bg-BG"/>
        </w:rPr>
        <w:t xml:space="preserve"> в управлението на софтуерни проекти</w:t>
      </w:r>
      <w:r w:rsidR="00101765">
        <w:rPr>
          <w:rFonts w:ascii="Times New Roman" w:eastAsia="Times New Roman" w:hAnsi="Times New Roman" w:cs="Times New Roman"/>
          <w:noProof/>
          <w:color w:val="000000"/>
          <w:sz w:val="24"/>
          <w:szCs w:val="24"/>
          <w:lang w:eastAsia="bg-BG"/>
        </w:rPr>
        <w:t>, еднакви или</w:t>
      </w:r>
      <w:r w:rsidRPr="00C0201D">
        <w:rPr>
          <w:rFonts w:ascii="Times New Roman" w:eastAsia="Times New Roman" w:hAnsi="Times New Roman" w:cs="Times New Roman"/>
          <w:noProof/>
          <w:color w:val="000000"/>
          <w:sz w:val="24"/>
          <w:szCs w:val="24"/>
          <w:lang w:eastAsia="bg-BG"/>
        </w:rPr>
        <w:t xml:space="preserve"> сходни с предмета на поръчката, с висше образование;</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1 (един) бизнес анализатор с доказан опит по проекти</w:t>
      </w:r>
      <w:r w:rsidRPr="00C0201D">
        <w:rPr>
          <w:rFonts w:ascii="Times New Roman" w:eastAsia="Times New Roman" w:hAnsi="Times New Roman" w:cs="Times New Roman"/>
          <w:noProof/>
          <w:color w:val="000000"/>
          <w:sz w:val="24"/>
          <w:szCs w:val="24"/>
          <w:lang w:eastAsia="bg-BG"/>
        </w:rPr>
        <w:t>,</w:t>
      </w:r>
      <w:r w:rsidR="00101765">
        <w:rPr>
          <w:rFonts w:ascii="Times New Roman" w:eastAsia="Times New Roman" w:hAnsi="Times New Roman" w:cs="Times New Roman"/>
          <w:noProof/>
          <w:color w:val="000000"/>
          <w:sz w:val="24"/>
          <w:szCs w:val="24"/>
          <w:lang w:eastAsia="bg-BG"/>
        </w:rPr>
        <w:t xml:space="preserve"> еднакви или</w:t>
      </w:r>
      <w:r w:rsidRPr="00C0201D">
        <w:rPr>
          <w:rFonts w:ascii="Times New Roman" w:eastAsia="Times New Roman" w:hAnsi="Times New Roman" w:cs="Times New Roman"/>
          <w:noProof/>
          <w:color w:val="000000"/>
          <w:sz w:val="24"/>
          <w:szCs w:val="24"/>
          <w:lang w:eastAsia="bg-BG"/>
        </w:rPr>
        <w:t xml:space="preserve"> сходни с предмета на поръчката, с висше образование;</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1 (един) системен архитект (проектант) с над 3 години опит</w:t>
      </w:r>
      <w:r w:rsidRPr="00C0201D">
        <w:rPr>
          <w:rFonts w:ascii="Times New Roman" w:eastAsia="Times New Roman" w:hAnsi="Times New Roman" w:cs="Times New Roman"/>
          <w:noProof/>
          <w:color w:val="000000"/>
          <w:sz w:val="24"/>
          <w:szCs w:val="24"/>
          <w:lang w:eastAsia="bg-BG"/>
        </w:rPr>
        <w:t xml:space="preserve"> в областта на проектирането на информационни системи</w:t>
      </w:r>
      <w:r w:rsidR="00101765">
        <w:rPr>
          <w:rFonts w:ascii="Times New Roman" w:eastAsia="Times New Roman" w:hAnsi="Times New Roman" w:cs="Times New Roman"/>
          <w:noProof/>
          <w:color w:val="000000"/>
          <w:sz w:val="24"/>
          <w:szCs w:val="24"/>
          <w:lang w:eastAsia="bg-BG"/>
        </w:rPr>
        <w:t>, еднакви или</w:t>
      </w:r>
      <w:r w:rsidRPr="00C0201D">
        <w:rPr>
          <w:rFonts w:ascii="Times New Roman" w:eastAsia="Times New Roman" w:hAnsi="Times New Roman" w:cs="Times New Roman"/>
          <w:noProof/>
          <w:color w:val="000000"/>
          <w:sz w:val="24"/>
          <w:szCs w:val="24"/>
          <w:lang w:eastAsia="bg-BG"/>
        </w:rPr>
        <w:t xml:space="preserve"> сходни с предмета на поръчката, с висше образование;</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4 (четирима) програмисти</w:t>
      </w:r>
      <w:r w:rsidRPr="00C0201D">
        <w:rPr>
          <w:rFonts w:ascii="Times New Roman" w:eastAsia="Times New Roman" w:hAnsi="Times New Roman" w:cs="Times New Roman"/>
          <w:noProof/>
          <w:color w:val="000000"/>
          <w:sz w:val="24"/>
          <w:szCs w:val="24"/>
          <w:lang w:eastAsia="bg-BG"/>
        </w:rPr>
        <w:t xml:space="preserve"> с над 3 години опит в областта на софтуерната разработка, на информационни системи</w:t>
      </w:r>
      <w:r w:rsidR="00101765">
        <w:rPr>
          <w:rFonts w:ascii="Times New Roman" w:eastAsia="Times New Roman" w:hAnsi="Times New Roman" w:cs="Times New Roman"/>
          <w:noProof/>
          <w:color w:val="000000"/>
          <w:sz w:val="24"/>
          <w:szCs w:val="24"/>
          <w:lang w:eastAsia="bg-BG"/>
        </w:rPr>
        <w:t>, еднакви или</w:t>
      </w:r>
      <w:r w:rsidRPr="00C0201D">
        <w:rPr>
          <w:rFonts w:ascii="Times New Roman" w:eastAsia="Times New Roman" w:hAnsi="Times New Roman" w:cs="Times New Roman"/>
          <w:noProof/>
          <w:color w:val="000000"/>
          <w:sz w:val="24"/>
          <w:szCs w:val="24"/>
          <w:lang w:eastAsia="bg-BG"/>
        </w:rPr>
        <w:t xml:space="preserve"> сходни с предмета на поръчката, с висше образование;</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1 (един) ръководител по управление на качеството</w:t>
      </w:r>
      <w:r w:rsidRPr="00C0201D">
        <w:rPr>
          <w:rFonts w:ascii="Times New Roman" w:eastAsia="Times New Roman" w:hAnsi="Times New Roman" w:cs="Times New Roman"/>
          <w:noProof/>
          <w:color w:val="000000"/>
          <w:sz w:val="24"/>
          <w:szCs w:val="24"/>
          <w:lang w:eastAsia="bg-BG"/>
        </w:rPr>
        <w:t xml:space="preserve"> с над 3 години опит по управление на качеството на ИТ проекти</w:t>
      </w:r>
      <w:r w:rsidR="00101765">
        <w:rPr>
          <w:rFonts w:ascii="Times New Roman" w:eastAsia="Times New Roman" w:hAnsi="Times New Roman" w:cs="Times New Roman"/>
          <w:noProof/>
          <w:color w:val="000000"/>
          <w:sz w:val="24"/>
          <w:szCs w:val="24"/>
          <w:lang w:eastAsia="bg-BG"/>
        </w:rPr>
        <w:t>, еднакви или</w:t>
      </w:r>
      <w:r w:rsidRPr="00C0201D">
        <w:rPr>
          <w:rFonts w:ascii="Times New Roman" w:eastAsia="Times New Roman" w:hAnsi="Times New Roman" w:cs="Times New Roman"/>
          <w:noProof/>
          <w:color w:val="000000"/>
          <w:sz w:val="24"/>
          <w:szCs w:val="24"/>
          <w:lang w:eastAsia="bg-BG"/>
        </w:rPr>
        <w:t xml:space="preserve"> сходни с предмета на поръчката, с висше образование;</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1 (един) специалист с над 3 години опит по внедряване</w:t>
      </w:r>
      <w:r w:rsidRPr="00C0201D">
        <w:rPr>
          <w:rFonts w:ascii="Times New Roman" w:eastAsia="Times New Roman" w:hAnsi="Times New Roman" w:cs="Times New Roman"/>
          <w:noProof/>
          <w:color w:val="000000"/>
          <w:sz w:val="24"/>
          <w:szCs w:val="24"/>
          <w:lang w:eastAsia="bg-BG"/>
        </w:rPr>
        <w:t xml:space="preserve"> на информационни системи</w:t>
      </w:r>
      <w:r w:rsidR="00101765">
        <w:rPr>
          <w:rFonts w:ascii="Times New Roman" w:eastAsia="Times New Roman" w:hAnsi="Times New Roman" w:cs="Times New Roman"/>
          <w:noProof/>
          <w:color w:val="000000"/>
          <w:sz w:val="24"/>
          <w:szCs w:val="24"/>
          <w:lang w:eastAsia="bg-BG"/>
        </w:rPr>
        <w:t>, еднакви или</w:t>
      </w:r>
      <w:r w:rsidRPr="00C0201D">
        <w:rPr>
          <w:rFonts w:ascii="Times New Roman" w:eastAsia="Times New Roman" w:hAnsi="Times New Roman" w:cs="Times New Roman"/>
          <w:noProof/>
          <w:color w:val="000000"/>
          <w:sz w:val="24"/>
          <w:szCs w:val="24"/>
          <w:lang w:eastAsia="bg-BG"/>
        </w:rPr>
        <w:t xml:space="preserve"> сходни с предмета на поръчката, с висше образование;</w:t>
      </w:r>
    </w:p>
    <w:p w:rsidR="00C0201D" w:rsidRPr="00C0201D" w:rsidRDefault="00C0201D" w:rsidP="00C0201D">
      <w:pPr>
        <w:widowControl w:val="0"/>
        <w:numPr>
          <w:ilvl w:val="0"/>
          <w:numId w:val="18"/>
        </w:numPr>
        <w:shd w:val="clear" w:color="auto" w:fill="FFFFFF"/>
        <w:spacing w:after="0" w:line="240" w:lineRule="auto"/>
        <w:ind w:left="0"/>
        <w:jc w:val="both"/>
        <w:rPr>
          <w:rFonts w:ascii="Times New Roman" w:eastAsia="Times New Roman" w:hAnsi="Times New Roman" w:cs="Times New Roman"/>
          <w:noProof/>
          <w:color w:val="000000"/>
          <w:spacing w:val="4"/>
          <w:sz w:val="24"/>
          <w:szCs w:val="24"/>
          <w:lang w:eastAsia="bg-BG"/>
        </w:rPr>
      </w:pPr>
      <w:r w:rsidRPr="00C0201D">
        <w:rPr>
          <w:rFonts w:ascii="Times New Roman" w:eastAsia="Times New Roman" w:hAnsi="Times New Roman" w:cs="Times New Roman"/>
          <w:noProof/>
          <w:color w:val="000000"/>
          <w:sz w:val="24"/>
          <w:szCs w:val="24"/>
          <w:lang w:eastAsia="bg-BG"/>
        </w:rPr>
        <w:t xml:space="preserve">Минимум </w:t>
      </w:r>
      <w:r w:rsidRPr="00C0201D">
        <w:rPr>
          <w:rFonts w:ascii="Times New Roman" w:eastAsia="Times New Roman" w:hAnsi="Times New Roman" w:cs="Times New Roman"/>
          <w:b/>
          <w:i/>
          <w:noProof/>
          <w:color w:val="000000"/>
          <w:sz w:val="24"/>
          <w:szCs w:val="24"/>
          <w:lang w:eastAsia="bg-BG"/>
        </w:rPr>
        <w:t>1 (един) специалист с над 3 години опит по обучение</w:t>
      </w:r>
      <w:r w:rsidRPr="00C0201D">
        <w:rPr>
          <w:rFonts w:ascii="Times New Roman" w:eastAsia="Times New Roman" w:hAnsi="Times New Roman" w:cs="Times New Roman"/>
          <w:noProof/>
          <w:color w:val="000000"/>
          <w:sz w:val="24"/>
          <w:szCs w:val="24"/>
          <w:lang w:eastAsia="bg-BG"/>
        </w:rPr>
        <w:t xml:space="preserve"> на системни администратори и други потребители за работа с информационни</w:t>
      </w:r>
      <w:r w:rsidRPr="00C0201D">
        <w:rPr>
          <w:rFonts w:ascii="Times New Roman" w:eastAsia="Times New Roman" w:hAnsi="Times New Roman" w:cs="Times New Roman"/>
          <w:bCs/>
          <w:noProof/>
          <w:sz w:val="24"/>
          <w:szCs w:val="24"/>
          <w:lang w:eastAsia="bg-BG"/>
        </w:rPr>
        <w:t xml:space="preserve"> системи</w:t>
      </w:r>
      <w:r w:rsidR="00101765">
        <w:rPr>
          <w:rFonts w:ascii="Times New Roman" w:eastAsia="Times New Roman" w:hAnsi="Times New Roman" w:cs="Times New Roman"/>
          <w:bCs/>
          <w:noProof/>
          <w:sz w:val="24"/>
          <w:szCs w:val="24"/>
          <w:lang w:eastAsia="bg-BG"/>
        </w:rPr>
        <w:t>, еднакви или</w:t>
      </w:r>
      <w:r w:rsidRPr="00C0201D">
        <w:rPr>
          <w:rFonts w:ascii="Times New Roman" w:eastAsia="Times New Roman" w:hAnsi="Times New Roman" w:cs="Times New Roman"/>
          <w:bCs/>
          <w:noProof/>
          <w:sz w:val="24"/>
          <w:szCs w:val="24"/>
          <w:lang w:eastAsia="bg-BG"/>
        </w:rPr>
        <w:t xml:space="preserve"> </w:t>
      </w:r>
      <w:r w:rsidRPr="00C0201D">
        <w:rPr>
          <w:rFonts w:ascii="Times New Roman" w:eastAsia="Times New Roman" w:hAnsi="Times New Roman" w:cs="Times New Roman"/>
          <w:noProof/>
          <w:color w:val="000000"/>
          <w:sz w:val="24"/>
          <w:szCs w:val="24"/>
          <w:lang w:eastAsia="bg-BG"/>
        </w:rPr>
        <w:t>сходни с предмета на поръчката,</w:t>
      </w:r>
      <w:r w:rsidRPr="00C0201D">
        <w:rPr>
          <w:rFonts w:ascii="Times New Roman" w:eastAsia="Times New Roman" w:hAnsi="Times New Roman" w:cs="Times New Roman"/>
          <w:bCs/>
          <w:noProof/>
          <w:sz w:val="24"/>
          <w:szCs w:val="24"/>
          <w:lang w:eastAsia="bg-BG"/>
        </w:rPr>
        <w:t xml:space="preserve"> с висше образование.</w:t>
      </w:r>
    </w:p>
    <w:p w:rsidR="00C0201D" w:rsidRDefault="00C0201D" w:rsidP="00662C7B">
      <w:pPr>
        <w:shd w:val="clear" w:color="auto" w:fill="FFFFFF"/>
        <w:spacing w:after="0" w:line="240" w:lineRule="auto"/>
        <w:jc w:val="both"/>
        <w:rPr>
          <w:rFonts w:ascii="Times New Roman" w:eastAsia="Times New Roman" w:hAnsi="Times New Roman" w:cs="Times New Roman"/>
          <w:b/>
          <w:i/>
          <w:noProof/>
          <w:color w:val="000000"/>
          <w:spacing w:val="4"/>
          <w:sz w:val="24"/>
          <w:szCs w:val="24"/>
          <w:lang w:eastAsia="bg-BG"/>
        </w:rPr>
      </w:pPr>
      <w:r w:rsidRPr="00C0201D">
        <w:rPr>
          <w:rFonts w:ascii="Times New Roman" w:eastAsia="Times New Roman" w:hAnsi="Times New Roman" w:cs="Times New Roman"/>
          <w:b/>
          <w:i/>
          <w:noProof/>
          <w:color w:val="000000"/>
          <w:spacing w:val="4"/>
          <w:sz w:val="24"/>
          <w:szCs w:val="24"/>
          <w:lang w:eastAsia="bg-BG"/>
        </w:rPr>
        <w:t>Позициите по т.</w:t>
      </w:r>
      <w:r w:rsidR="00101765">
        <w:rPr>
          <w:rFonts w:ascii="Times New Roman" w:eastAsia="Times New Roman" w:hAnsi="Times New Roman" w:cs="Times New Roman"/>
          <w:b/>
          <w:i/>
          <w:noProof/>
          <w:color w:val="000000"/>
          <w:spacing w:val="4"/>
          <w:sz w:val="24"/>
          <w:szCs w:val="24"/>
          <w:lang w:eastAsia="bg-BG"/>
        </w:rPr>
        <w:t xml:space="preserve"> </w:t>
      </w:r>
      <w:r w:rsidRPr="00C0201D">
        <w:rPr>
          <w:rFonts w:ascii="Times New Roman" w:eastAsia="Times New Roman" w:hAnsi="Times New Roman" w:cs="Times New Roman"/>
          <w:b/>
          <w:i/>
          <w:noProof/>
          <w:color w:val="000000"/>
          <w:spacing w:val="4"/>
          <w:sz w:val="24"/>
          <w:szCs w:val="24"/>
          <w:lang w:eastAsia="bg-BG"/>
        </w:rPr>
        <w:t>5, 6 и 7 може да бъдат съвместявани от членове на екипа от позиции 1 до 4.</w:t>
      </w:r>
    </w:p>
    <w:p w:rsidR="00662C7B" w:rsidRPr="00505D2D" w:rsidRDefault="00662C7B" w:rsidP="00505D2D">
      <w:pPr>
        <w:tabs>
          <w:tab w:val="left" w:pos="720"/>
        </w:tabs>
        <w:spacing w:after="0" w:line="240" w:lineRule="auto"/>
        <w:ind w:right="57"/>
        <w:jc w:val="both"/>
        <w:rPr>
          <w:rFonts w:ascii="Times New Roman" w:hAnsi="Times New Roman" w:cs="Times New Roman"/>
          <w:i/>
          <w:iCs/>
          <w:sz w:val="24"/>
          <w:szCs w:val="24"/>
        </w:rPr>
      </w:pPr>
      <w:r w:rsidRPr="00746D11">
        <w:rPr>
          <w:rFonts w:ascii="Times New Roman" w:eastAsia="Times New Roman" w:hAnsi="Times New Roman" w:cs="Times New Roman"/>
          <w:bCs/>
          <w:sz w:val="24"/>
          <w:szCs w:val="24"/>
        </w:rPr>
        <w:t>Като доказателство за</w:t>
      </w:r>
      <w:r w:rsidRPr="00746D11">
        <w:rPr>
          <w:rFonts w:ascii="Times New Roman" w:eastAsia="Times New Roman" w:hAnsi="Times New Roman" w:cs="Times New Roman"/>
          <w:b/>
          <w:bCs/>
          <w:sz w:val="24"/>
          <w:szCs w:val="24"/>
        </w:rPr>
        <w:t xml:space="preserve"> </w:t>
      </w:r>
      <w:r w:rsidRPr="00746D11">
        <w:rPr>
          <w:rFonts w:ascii="Times New Roman" w:eastAsia="Times New Roman" w:hAnsi="Times New Roman" w:cs="Times New Roman"/>
          <w:sz w:val="24"/>
          <w:szCs w:val="24"/>
        </w:rPr>
        <w:t>изпълнение на изискванията на възложителя към лицата от екипа, които ще работят по изпълнение на поръчката</w:t>
      </w:r>
      <w:r w:rsidRPr="00746D11">
        <w:rPr>
          <w:rFonts w:ascii="Times New Roman" w:hAnsi="Times New Roman" w:cs="Times New Roman"/>
          <w:sz w:val="24"/>
          <w:szCs w:val="24"/>
        </w:rPr>
        <w:t>, включително ще участват при осигуряване на гаранционната поддръжка</w:t>
      </w:r>
      <w:r w:rsidRPr="00746D11">
        <w:rPr>
          <w:rFonts w:ascii="Times New Roman" w:eastAsia="Times New Roman" w:hAnsi="Times New Roman" w:cs="Times New Roman"/>
          <w:sz w:val="24"/>
          <w:szCs w:val="24"/>
        </w:rPr>
        <w:t xml:space="preserve"> с опит в изпълнението на ИТ услуги, еднакви или сходни с предмета на поръчката всеки участник трябва да представи</w:t>
      </w:r>
      <w:r w:rsidR="00746D11" w:rsidRPr="00746D11">
        <w:rPr>
          <w:rFonts w:ascii="Times New Roman" w:eastAsia="Times New Roman" w:hAnsi="Times New Roman" w:cs="Times New Roman"/>
          <w:sz w:val="24"/>
          <w:szCs w:val="24"/>
        </w:rPr>
        <w:t xml:space="preserve"> декларация – образец № 7 от документацията, придружена от</w:t>
      </w:r>
      <w:r w:rsidRPr="00746D11">
        <w:rPr>
          <w:rFonts w:ascii="Times New Roman" w:eastAsia="Times New Roman" w:hAnsi="Times New Roman" w:cs="Times New Roman"/>
          <w:sz w:val="24"/>
          <w:szCs w:val="24"/>
        </w:rPr>
        <w:t xml:space="preserve"> документи </w:t>
      </w:r>
      <w:r w:rsidRPr="00FC5E26">
        <w:rPr>
          <w:rFonts w:ascii="Times New Roman" w:eastAsia="Times New Roman" w:hAnsi="Times New Roman" w:cs="Times New Roman"/>
          <w:sz w:val="24"/>
          <w:szCs w:val="24"/>
          <w:lang w:val="ru-RU"/>
        </w:rPr>
        <w:t>(</w:t>
      </w:r>
      <w:r w:rsidRPr="00746D11">
        <w:rPr>
          <w:rFonts w:ascii="Times New Roman" w:eastAsia="Times New Roman" w:hAnsi="Times New Roman" w:cs="Times New Roman"/>
          <w:sz w:val="24"/>
          <w:szCs w:val="24"/>
        </w:rPr>
        <w:t>оригинали или заверени копия</w:t>
      </w:r>
      <w:r w:rsidRPr="00FC5E26">
        <w:rPr>
          <w:rFonts w:ascii="Times New Roman" w:eastAsia="Times New Roman" w:hAnsi="Times New Roman" w:cs="Times New Roman"/>
          <w:sz w:val="24"/>
          <w:szCs w:val="24"/>
          <w:lang w:val="ru-RU"/>
        </w:rPr>
        <w:t>)</w:t>
      </w:r>
      <w:r w:rsidRPr="00746D11">
        <w:rPr>
          <w:rFonts w:ascii="Times New Roman" w:eastAsia="Times New Roman" w:hAnsi="Times New Roman" w:cs="Times New Roman"/>
          <w:sz w:val="24"/>
          <w:szCs w:val="24"/>
        </w:rPr>
        <w:t xml:space="preserve">, посочващи образованието, професионалната квалификация и професионалния опит на лицата, които отговарят за изпълнението на услугата и </w:t>
      </w:r>
      <w:r w:rsidRPr="00746D11">
        <w:rPr>
          <w:rFonts w:ascii="Times New Roman" w:hAnsi="Times New Roman" w:cs="Times New Roman"/>
          <w:sz w:val="24"/>
          <w:szCs w:val="24"/>
        </w:rPr>
        <w:t>осигуряването на гаранционната поддръжка</w:t>
      </w:r>
      <w:r w:rsidR="00505D2D" w:rsidRPr="00FC5E26">
        <w:rPr>
          <w:rFonts w:ascii="Times New Roman" w:hAnsi="Times New Roman" w:cs="Times New Roman"/>
          <w:sz w:val="24"/>
          <w:szCs w:val="24"/>
          <w:lang w:val="ru-RU"/>
        </w:rPr>
        <w:t xml:space="preserve"> </w:t>
      </w:r>
      <w:r w:rsidR="00505D2D" w:rsidRPr="00FC5E26">
        <w:rPr>
          <w:rFonts w:ascii="Times New Roman" w:eastAsia="Times New Roman" w:hAnsi="Times New Roman" w:cs="Times New Roman"/>
          <w:sz w:val="24"/>
          <w:szCs w:val="24"/>
          <w:lang w:val="ru-RU"/>
        </w:rPr>
        <w:t>(</w:t>
      </w:r>
      <w:r w:rsidR="00505D2D" w:rsidRPr="00746D11">
        <w:rPr>
          <w:rFonts w:ascii="Times New Roman" w:hAnsi="Times New Roman" w:cs="Times New Roman"/>
          <w:iCs/>
          <w:sz w:val="24"/>
          <w:szCs w:val="24"/>
        </w:rPr>
        <w:t>напр. автобиографии, копия на дипломи, документи, удостоверяващи продължителност на стаж</w:t>
      </w:r>
      <w:r w:rsidR="00746D11" w:rsidRPr="00746D11">
        <w:rPr>
          <w:rFonts w:ascii="Times New Roman" w:hAnsi="Times New Roman" w:cs="Times New Roman"/>
          <w:iCs/>
          <w:sz w:val="24"/>
          <w:szCs w:val="24"/>
        </w:rPr>
        <w:t xml:space="preserve"> и др.</w:t>
      </w:r>
      <w:r w:rsidR="00505D2D" w:rsidRPr="00FC5E26">
        <w:rPr>
          <w:rFonts w:ascii="Times New Roman" w:hAnsi="Times New Roman" w:cs="Times New Roman"/>
          <w:iCs/>
          <w:sz w:val="24"/>
          <w:szCs w:val="24"/>
          <w:lang w:val="ru-RU"/>
        </w:rPr>
        <w:t>)</w:t>
      </w:r>
      <w:r w:rsidR="00505D2D" w:rsidRPr="00746D11">
        <w:rPr>
          <w:rFonts w:ascii="Times New Roman" w:hAnsi="Times New Roman" w:cs="Times New Roman"/>
          <w:iCs/>
          <w:sz w:val="24"/>
          <w:szCs w:val="24"/>
        </w:rPr>
        <w:t>.</w:t>
      </w:r>
      <w:r w:rsidR="00505D2D" w:rsidRPr="00FC5E26">
        <w:rPr>
          <w:rFonts w:ascii="Times New Roman" w:hAnsi="Times New Roman" w:cs="Times New Roman"/>
          <w:iCs/>
          <w:sz w:val="24"/>
          <w:szCs w:val="24"/>
          <w:lang w:val="ru-RU"/>
        </w:rPr>
        <w:t xml:space="preserve"> </w:t>
      </w:r>
      <w:r w:rsidR="00505D2D" w:rsidRPr="00746D11">
        <w:rPr>
          <w:rFonts w:ascii="Times New Roman" w:hAnsi="Times New Roman" w:cs="Times New Roman"/>
          <w:iCs/>
          <w:sz w:val="24"/>
          <w:szCs w:val="24"/>
        </w:rPr>
        <w:t>Направеното изброяване на документи, посочващи образование,</w:t>
      </w:r>
      <w:r w:rsidR="00505D2D" w:rsidRPr="00746D11">
        <w:rPr>
          <w:rFonts w:ascii="Times New Roman" w:hAnsi="Times New Roman" w:cs="Times New Roman"/>
          <w:i/>
          <w:iCs/>
          <w:sz w:val="24"/>
          <w:szCs w:val="24"/>
        </w:rPr>
        <w:t xml:space="preserve"> </w:t>
      </w:r>
      <w:r w:rsidR="00505D2D" w:rsidRPr="00746D11">
        <w:rPr>
          <w:rFonts w:ascii="Times New Roman" w:eastAsia="Times New Roman" w:hAnsi="Times New Roman" w:cs="Times New Roman"/>
          <w:sz w:val="24"/>
          <w:szCs w:val="24"/>
        </w:rPr>
        <w:t xml:space="preserve">професионална квалификация и професионалния опит не е изчерпателно, а инструктивно и потенциалните участници могат да представят всички документи, посочващи съответно </w:t>
      </w:r>
      <w:r w:rsidR="00505D2D" w:rsidRPr="00746D11">
        <w:rPr>
          <w:rFonts w:ascii="Times New Roman" w:hAnsi="Times New Roman" w:cs="Times New Roman"/>
          <w:iCs/>
          <w:sz w:val="24"/>
          <w:szCs w:val="24"/>
        </w:rPr>
        <w:t>образование,</w:t>
      </w:r>
      <w:r w:rsidR="00505D2D" w:rsidRPr="00746D11">
        <w:rPr>
          <w:rFonts w:ascii="Times New Roman" w:hAnsi="Times New Roman" w:cs="Times New Roman"/>
          <w:i/>
          <w:iCs/>
          <w:sz w:val="24"/>
          <w:szCs w:val="24"/>
        </w:rPr>
        <w:t xml:space="preserve"> </w:t>
      </w:r>
      <w:r w:rsidR="00505D2D" w:rsidRPr="00746D11">
        <w:rPr>
          <w:rFonts w:ascii="Times New Roman" w:eastAsia="Times New Roman" w:hAnsi="Times New Roman" w:cs="Times New Roman"/>
          <w:sz w:val="24"/>
          <w:szCs w:val="24"/>
        </w:rPr>
        <w:t>професионална квалификация и професионалния опит, които сметнат за необходимо.</w:t>
      </w:r>
      <w:r w:rsidR="00505D2D" w:rsidRPr="00746D11">
        <w:rPr>
          <w:rFonts w:ascii="Times New Roman" w:hAnsi="Times New Roman" w:cs="Times New Roman"/>
          <w:i/>
          <w:iCs/>
          <w:sz w:val="24"/>
          <w:szCs w:val="24"/>
        </w:rPr>
        <w:t xml:space="preserve"> </w:t>
      </w:r>
      <w:r w:rsidRPr="00746D11">
        <w:rPr>
          <w:rFonts w:ascii="Times New Roman" w:eastAsia="Times New Roman" w:hAnsi="Times New Roman" w:cs="Times New Roman"/>
          <w:sz w:val="24"/>
          <w:szCs w:val="24"/>
        </w:rPr>
        <w:t>Всяко лице, включено като експерт при реализирането на обществената поръчка, подписва декларация за съгласие за участие в изпълнението й.</w:t>
      </w:r>
    </w:p>
    <w:p w:rsidR="00366016" w:rsidRPr="00366016" w:rsidRDefault="00366016" w:rsidP="004E32EA">
      <w:pPr>
        <w:autoSpaceDE w:val="0"/>
        <w:autoSpaceDN w:val="0"/>
        <w:adjustRightInd w:val="0"/>
        <w:spacing w:after="0" w:line="240" w:lineRule="auto"/>
        <w:jc w:val="both"/>
        <w:rPr>
          <w:rFonts w:ascii="Times New Roman" w:eastAsia="Calibri" w:hAnsi="Times New Roman" w:cs="Times New Roman"/>
          <w:b/>
          <w:bCs/>
          <w:i/>
          <w:iCs/>
          <w:sz w:val="24"/>
          <w:szCs w:val="24"/>
        </w:rPr>
      </w:pPr>
      <w:r w:rsidRPr="00366016">
        <w:rPr>
          <w:rFonts w:ascii="Times New Roman" w:eastAsia="Calibri" w:hAnsi="Times New Roman" w:cs="Times New Roman"/>
          <w:b/>
          <w:bCs/>
          <w:i/>
          <w:iCs/>
          <w:sz w:val="24"/>
          <w:szCs w:val="24"/>
        </w:rPr>
        <w:t>Б. Специфични изисквания:</w:t>
      </w:r>
    </w:p>
    <w:p w:rsidR="004E32EA" w:rsidRDefault="004E32EA" w:rsidP="004E32EA">
      <w:pPr>
        <w:autoSpaceDE w:val="0"/>
        <w:autoSpaceDN w:val="0"/>
        <w:adjustRightInd w:val="0"/>
        <w:spacing w:after="0" w:line="240" w:lineRule="auto"/>
        <w:jc w:val="both"/>
        <w:rPr>
          <w:rFonts w:ascii="Times New Roman" w:hAnsi="Times New Roman" w:cs="Times New Roman"/>
          <w:noProof/>
          <w:sz w:val="24"/>
          <w:szCs w:val="24"/>
          <w:lang w:eastAsia="bg-BG"/>
        </w:rPr>
      </w:pPr>
      <w:r>
        <w:rPr>
          <w:rFonts w:ascii="Times New Roman" w:eastAsia="Calibri" w:hAnsi="Times New Roman" w:cs="Times New Roman"/>
          <w:b/>
          <w:bCs/>
          <w:i/>
          <w:iCs/>
          <w:sz w:val="24"/>
          <w:szCs w:val="24"/>
        </w:rPr>
        <w:t>2.2.3</w:t>
      </w:r>
      <w:r w:rsidR="00366016" w:rsidRPr="00366016">
        <w:rPr>
          <w:rFonts w:ascii="Times New Roman" w:eastAsia="Calibri" w:hAnsi="Times New Roman" w:cs="Times New Roman"/>
          <w:b/>
          <w:bCs/>
          <w:i/>
          <w:iCs/>
          <w:sz w:val="24"/>
          <w:szCs w:val="24"/>
        </w:rPr>
        <w:t>.</w:t>
      </w:r>
      <w:r w:rsidR="00366016" w:rsidRPr="00366016">
        <w:rPr>
          <w:rFonts w:ascii="Times New Roman" w:eastAsia="Calibri" w:hAnsi="Times New Roman" w:cs="Times New Roman"/>
          <w:bCs/>
          <w:iCs/>
          <w:sz w:val="24"/>
          <w:szCs w:val="24"/>
        </w:rPr>
        <w:t xml:space="preserve"> </w:t>
      </w:r>
      <w:r w:rsidRPr="00CD0253">
        <w:rPr>
          <w:rFonts w:ascii="Times New Roman" w:hAnsi="Times New Roman" w:cs="Times New Roman"/>
          <w:noProof/>
          <w:sz w:val="24"/>
          <w:szCs w:val="24"/>
          <w:lang w:eastAsia="bg-BG"/>
        </w:rPr>
        <w:t>Участникът трябва да бъде регистриран като администратор на лични данни.</w:t>
      </w:r>
    </w:p>
    <w:p w:rsidR="004E32EA" w:rsidRPr="004E32EA" w:rsidRDefault="004E32EA" w:rsidP="004E32EA">
      <w:pPr>
        <w:keepNext/>
        <w:spacing w:after="0" w:line="240" w:lineRule="auto"/>
        <w:jc w:val="both"/>
        <w:outlineLvl w:val="0"/>
        <w:rPr>
          <w:rFonts w:ascii="Times New Roman" w:eastAsia="Times New Roman" w:hAnsi="Times New Roman" w:cs="Times New Roman"/>
          <w:bCs/>
          <w:kern w:val="32"/>
          <w:sz w:val="24"/>
          <w:szCs w:val="24"/>
        </w:rPr>
      </w:pPr>
      <w:r w:rsidRPr="004E32EA">
        <w:rPr>
          <w:rFonts w:ascii="Times New Roman" w:eastAsia="Times New Roman" w:hAnsi="Times New Roman" w:cs="Times New Roman"/>
          <w:bCs/>
          <w:kern w:val="32"/>
          <w:sz w:val="24"/>
          <w:szCs w:val="24"/>
        </w:rPr>
        <w:t>Доказване</w:t>
      </w:r>
      <w:r>
        <w:rPr>
          <w:rFonts w:ascii="Times New Roman" w:eastAsia="Times New Roman" w:hAnsi="Times New Roman" w:cs="Times New Roman"/>
          <w:bCs/>
          <w:kern w:val="32"/>
          <w:sz w:val="24"/>
          <w:szCs w:val="24"/>
        </w:rPr>
        <w:t>то</w:t>
      </w:r>
      <w:r w:rsidRPr="004E32EA">
        <w:rPr>
          <w:rFonts w:ascii="Times New Roman" w:eastAsia="Times New Roman" w:hAnsi="Times New Roman" w:cs="Times New Roman"/>
          <w:bCs/>
          <w:kern w:val="32"/>
          <w:sz w:val="24"/>
          <w:szCs w:val="24"/>
        </w:rPr>
        <w:t xml:space="preserve"> на изпълнението на гореописаното изискване се извършва с представяне на копие на</w:t>
      </w:r>
      <w:r>
        <w:rPr>
          <w:rFonts w:ascii="Times New Roman" w:eastAsia="Times New Roman" w:hAnsi="Times New Roman" w:cs="Times New Roman"/>
          <w:bCs/>
          <w:kern w:val="32"/>
          <w:sz w:val="24"/>
          <w:szCs w:val="24"/>
        </w:rPr>
        <w:t xml:space="preserve"> валидно </w:t>
      </w:r>
      <w:r w:rsidRPr="00FC5E2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с неизтекъл срок</w:t>
      </w:r>
      <w:r w:rsidRPr="00FC5E26">
        <w:rPr>
          <w:rFonts w:ascii="Times New Roman" w:eastAsia="Times New Roman" w:hAnsi="Times New Roman" w:cs="Times New Roman"/>
          <w:sz w:val="24"/>
          <w:szCs w:val="24"/>
          <w:lang w:val="ru-RU"/>
        </w:rPr>
        <w:t>)</w:t>
      </w:r>
      <w:r w:rsidRPr="004E32EA">
        <w:rPr>
          <w:rFonts w:ascii="Times New Roman" w:eastAsia="Times New Roman" w:hAnsi="Times New Roman" w:cs="Times New Roman"/>
          <w:bCs/>
          <w:kern w:val="32"/>
          <w:sz w:val="24"/>
          <w:szCs w:val="24"/>
        </w:rPr>
        <w:t xml:space="preserve"> удостоверение за регистрация на участника като администратор на лични данни или разпечатка от електронния регистър на администраторите на лични данни.</w:t>
      </w:r>
    </w:p>
    <w:p w:rsidR="004E32EA" w:rsidRPr="004E32EA" w:rsidRDefault="00BE4C8A" w:rsidP="00BE4C8A">
      <w:pPr>
        <w:widowControl w:val="0"/>
        <w:shd w:val="clear" w:color="auto" w:fill="FFFFFF"/>
        <w:spacing w:after="0" w:line="240" w:lineRule="auto"/>
        <w:jc w:val="both"/>
        <w:rPr>
          <w:rFonts w:ascii="Times New Roman" w:eastAsia="Times New Roman" w:hAnsi="Times New Roman" w:cs="Times New Roman"/>
          <w:noProof/>
          <w:sz w:val="24"/>
          <w:szCs w:val="24"/>
          <w:lang w:eastAsia="bg-BG"/>
        </w:rPr>
      </w:pPr>
      <w:r>
        <w:rPr>
          <w:rFonts w:ascii="Times New Roman" w:eastAsia="Calibri" w:hAnsi="Times New Roman" w:cs="Times New Roman"/>
          <w:b/>
          <w:bCs/>
          <w:i/>
          <w:iCs/>
          <w:sz w:val="24"/>
          <w:szCs w:val="24"/>
        </w:rPr>
        <w:t>2.2.4</w:t>
      </w:r>
      <w:r w:rsidR="00366016" w:rsidRPr="00366016">
        <w:rPr>
          <w:rFonts w:ascii="Times New Roman" w:eastAsia="Calibri" w:hAnsi="Times New Roman" w:cs="Times New Roman"/>
          <w:b/>
          <w:bCs/>
          <w:i/>
          <w:iCs/>
          <w:sz w:val="24"/>
          <w:szCs w:val="24"/>
        </w:rPr>
        <w:t xml:space="preserve">. </w:t>
      </w:r>
      <w:r w:rsidR="004E32EA" w:rsidRPr="004E32EA">
        <w:rPr>
          <w:rFonts w:ascii="Times New Roman" w:eastAsia="Times New Roman" w:hAnsi="Times New Roman" w:cs="Times New Roman"/>
          <w:noProof/>
          <w:sz w:val="24"/>
          <w:szCs w:val="24"/>
          <w:lang w:val="ru-RU" w:eastAsia="bg-BG"/>
        </w:rPr>
        <w:t>Участникът да е внедрил</w:t>
      </w:r>
      <w:r>
        <w:rPr>
          <w:rFonts w:ascii="Times New Roman" w:eastAsia="Times New Roman" w:hAnsi="Times New Roman" w:cs="Times New Roman"/>
          <w:noProof/>
          <w:sz w:val="24"/>
          <w:szCs w:val="24"/>
          <w:lang w:val="ru-RU" w:eastAsia="bg-BG"/>
        </w:rPr>
        <w:t xml:space="preserve"> към момента на подаване на офертата</w:t>
      </w:r>
      <w:r w:rsidR="004E32EA" w:rsidRPr="004E32EA">
        <w:rPr>
          <w:rFonts w:ascii="Times New Roman" w:eastAsia="Times New Roman" w:hAnsi="Times New Roman" w:cs="Times New Roman"/>
          <w:noProof/>
          <w:sz w:val="24"/>
          <w:szCs w:val="24"/>
          <w:lang w:eastAsia="bg-BG"/>
        </w:rPr>
        <w:t>:</w:t>
      </w:r>
    </w:p>
    <w:p w:rsidR="004E32EA" w:rsidRPr="004E32EA" w:rsidRDefault="004E32EA" w:rsidP="00BE4C8A">
      <w:pPr>
        <w:widowControl w:val="0"/>
        <w:shd w:val="clear" w:color="auto" w:fill="FFFFFF"/>
        <w:tabs>
          <w:tab w:val="left" w:pos="72"/>
        </w:tabs>
        <w:spacing w:after="0" w:line="240" w:lineRule="auto"/>
        <w:jc w:val="both"/>
        <w:rPr>
          <w:rFonts w:ascii="Times New Roman" w:eastAsia="Times New Roman" w:hAnsi="Times New Roman" w:cs="Times New Roman"/>
          <w:noProof/>
          <w:sz w:val="24"/>
          <w:szCs w:val="24"/>
          <w:lang w:eastAsia="bg-BG"/>
        </w:rPr>
      </w:pPr>
      <w:r>
        <w:rPr>
          <w:rFonts w:ascii="Times New Roman" w:eastAsia="Times New Roman" w:hAnsi="Times New Roman" w:cs="Times New Roman"/>
          <w:noProof/>
          <w:sz w:val="24"/>
          <w:szCs w:val="24"/>
          <w:lang w:eastAsia="bg-BG"/>
        </w:rPr>
        <w:t>а</w:t>
      </w:r>
      <w:r w:rsidR="00BE4C8A" w:rsidRPr="00FC5E26">
        <w:rPr>
          <w:rFonts w:ascii="Times New Roman" w:eastAsia="Times New Roman" w:hAnsi="Times New Roman" w:cs="Times New Roman"/>
          <w:sz w:val="24"/>
          <w:szCs w:val="24"/>
          <w:lang w:val="ru-RU"/>
        </w:rPr>
        <w:t>)</w:t>
      </w:r>
      <w:r w:rsidR="00BE4C8A">
        <w:rPr>
          <w:rFonts w:ascii="Times New Roman" w:eastAsia="Times New Roman" w:hAnsi="Times New Roman" w:cs="Times New Roman"/>
          <w:noProof/>
          <w:sz w:val="24"/>
          <w:szCs w:val="24"/>
          <w:lang w:eastAsia="bg-BG"/>
        </w:rPr>
        <w:t xml:space="preserve"> </w:t>
      </w:r>
      <w:r w:rsidRPr="004E32EA">
        <w:rPr>
          <w:rFonts w:ascii="Times New Roman" w:eastAsia="Times New Roman" w:hAnsi="Times New Roman" w:cs="Times New Roman"/>
          <w:noProof/>
          <w:color w:val="000000"/>
          <w:sz w:val="24"/>
          <w:szCs w:val="24"/>
          <w:lang w:eastAsia="bg-BG"/>
        </w:rPr>
        <w:t>Система за управление на качеството ISO 9001:2008 или еквивалентна, обхвата на която включва: проектиране, разработка, интеграция, внедряване и поддръжка на информационни системи;</w:t>
      </w:r>
    </w:p>
    <w:p w:rsidR="004E32EA" w:rsidRPr="004E32EA" w:rsidRDefault="004E32EA" w:rsidP="00410D58">
      <w:pPr>
        <w:widowControl w:val="0"/>
        <w:shd w:val="clear" w:color="auto" w:fill="FFFFFF"/>
        <w:tabs>
          <w:tab w:val="num" w:pos="993"/>
        </w:tabs>
        <w:spacing w:after="0" w:line="240" w:lineRule="auto"/>
        <w:jc w:val="both"/>
        <w:rPr>
          <w:rFonts w:ascii="Times New Roman" w:eastAsia="Times New Roman" w:hAnsi="Times New Roman" w:cs="Times New Roman"/>
          <w:noProof/>
          <w:sz w:val="24"/>
          <w:szCs w:val="24"/>
          <w:highlight w:val="lightGray"/>
          <w:lang w:eastAsia="bg-BG"/>
        </w:rPr>
      </w:pPr>
      <w:r>
        <w:rPr>
          <w:rFonts w:ascii="Times New Roman" w:eastAsia="Times New Roman" w:hAnsi="Times New Roman" w:cs="Times New Roman"/>
          <w:noProof/>
          <w:sz w:val="24"/>
          <w:szCs w:val="24"/>
          <w:lang w:eastAsia="bg-BG"/>
        </w:rPr>
        <w:lastRenderedPageBreak/>
        <w:t>б</w:t>
      </w:r>
      <w:r w:rsidR="00BE4C8A" w:rsidRPr="00FC5E26">
        <w:rPr>
          <w:rFonts w:ascii="Times New Roman" w:eastAsia="Times New Roman" w:hAnsi="Times New Roman" w:cs="Times New Roman"/>
          <w:sz w:val="24"/>
          <w:szCs w:val="24"/>
          <w:lang w:val="ru-RU"/>
        </w:rPr>
        <w:t>)</w:t>
      </w:r>
      <w:r w:rsidR="00BE4C8A">
        <w:rPr>
          <w:rFonts w:ascii="Times New Roman" w:eastAsia="Times New Roman" w:hAnsi="Times New Roman" w:cs="Times New Roman"/>
          <w:noProof/>
          <w:sz w:val="24"/>
          <w:szCs w:val="24"/>
          <w:lang w:eastAsia="bg-BG"/>
        </w:rPr>
        <w:t xml:space="preserve"> </w:t>
      </w:r>
      <w:r w:rsidRPr="004E32EA">
        <w:rPr>
          <w:rFonts w:ascii="Times New Roman" w:eastAsia="Times New Roman" w:hAnsi="Times New Roman" w:cs="Times New Roman"/>
          <w:noProof/>
          <w:color w:val="000000"/>
          <w:sz w:val="24"/>
          <w:szCs w:val="24"/>
          <w:lang w:eastAsia="bg-BG"/>
        </w:rPr>
        <w:t>Система за информационна сигурност ISO 27001:2005 или еквивалентна, обхвата на която включва: проектиране, разработка, интеграция, внедряване и поддръжка</w:t>
      </w:r>
      <w:r w:rsidRPr="004E32EA">
        <w:rPr>
          <w:rFonts w:ascii="Times New Roman" w:eastAsia="Times New Roman" w:hAnsi="Times New Roman" w:cs="Times New Roman"/>
          <w:bCs/>
          <w:noProof/>
          <w:color w:val="000000"/>
          <w:sz w:val="24"/>
          <w:szCs w:val="24"/>
          <w:lang w:eastAsia="bg-BG"/>
        </w:rPr>
        <w:t xml:space="preserve"> </w:t>
      </w:r>
      <w:r w:rsidRPr="004E32EA">
        <w:rPr>
          <w:rFonts w:ascii="Times New Roman" w:eastAsia="Times New Roman" w:hAnsi="Times New Roman" w:cs="Times New Roman"/>
          <w:noProof/>
          <w:color w:val="000000"/>
          <w:sz w:val="24"/>
          <w:szCs w:val="24"/>
          <w:lang w:eastAsia="bg-BG"/>
        </w:rPr>
        <w:t>на информационни системи.</w:t>
      </w:r>
    </w:p>
    <w:p w:rsidR="00BE4C8A" w:rsidRPr="00BE4C8A" w:rsidRDefault="00BE4C8A" w:rsidP="00410D58">
      <w:pPr>
        <w:widowControl w:val="0"/>
        <w:shd w:val="clear" w:color="auto" w:fill="FFFFFF"/>
        <w:tabs>
          <w:tab w:val="num" w:pos="2127"/>
          <w:tab w:val="left" w:pos="2552"/>
        </w:tabs>
        <w:spacing w:after="0" w:line="240" w:lineRule="auto"/>
        <w:jc w:val="both"/>
        <w:rPr>
          <w:rFonts w:ascii="Times New Roman" w:eastAsia="Times New Roman" w:hAnsi="Times New Roman" w:cs="Times New Roman"/>
          <w:snapToGrid w:val="0"/>
          <w:color w:val="000000"/>
          <w:spacing w:val="-4"/>
          <w:sz w:val="24"/>
          <w:szCs w:val="24"/>
        </w:rPr>
      </w:pPr>
      <w:r w:rsidRPr="00BE4C8A">
        <w:rPr>
          <w:rFonts w:ascii="Times New Roman" w:eastAsia="Times New Roman" w:hAnsi="Times New Roman" w:cs="Calibri"/>
          <w:sz w:val="24"/>
          <w:szCs w:val="24"/>
        </w:rPr>
        <w:t>Доказване</w:t>
      </w:r>
      <w:r>
        <w:rPr>
          <w:rFonts w:ascii="Times New Roman" w:eastAsia="Times New Roman" w:hAnsi="Times New Roman" w:cs="Calibri"/>
          <w:sz w:val="24"/>
          <w:szCs w:val="24"/>
        </w:rPr>
        <w:t>то</w:t>
      </w:r>
      <w:r w:rsidRPr="00BE4C8A">
        <w:rPr>
          <w:rFonts w:ascii="Times New Roman" w:eastAsia="Times New Roman" w:hAnsi="Times New Roman" w:cs="Calibri"/>
          <w:sz w:val="24"/>
          <w:szCs w:val="24"/>
        </w:rPr>
        <w:t xml:space="preserve"> на изпълнението на гореописаното изискване се извършва с представяне на</w:t>
      </w:r>
      <w:r>
        <w:rPr>
          <w:rFonts w:ascii="Times New Roman" w:eastAsia="Times New Roman" w:hAnsi="Times New Roman" w:cs="Calibri"/>
          <w:sz w:val="24"/>
          <w:szCs w:val="24"/>
        </w:rPr>
        <w:t xml:space="preserve"> заверени от участника копия</w:t>
      </w:r>
      <w:r w:rsidRPr="00BE4C8A">
        <w:rPr>
          <w:rFonts w:ascii="Times New Roman" w:eastAsia="Times New Roman" w:hAnsi="Times New Roman" w:cs="Times New Roman"/>
          <w:snapToGrid w:val="0"/>
          <w:color w:val="000000"/>
          <w:spacing w:val="-4"/>
          <w:sz w:val="24"/>
          <w:szCs w:val="24"/>
        </w:rPr>
        <w:t xml:space="preserve"> на притежавани</w:t>
      </w:r>
      <w:r>
        <w:rPr>
          <w:rFonts w:ascii="Times New Roman" w:eastAsia="Times New Roman" w:hAnsi="Times New Roman" w:cs="Times New Roman"/>
          <w:snapToGrid w:val="0"/>
          <w:color w:val="000000"/>
          <w:spacing w:val="-4"/>
          <w:sz w:val="24"/>
          <w:szCs w:val="24"/>
        </w:rPr>
        <w:t xml:space="preserve"> валидни </w:t>
      </w:r>
      <w:r w:rsidRPr="00FC5E2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с неизтекъл срок</w:t>
      </w:r>
      <w:r w:rsidRPr="00FC5E26">
        <w:rPr>
          <w:rFonts w:ascii="Times New Roman" w:eastAsia="Times New Roman" w:hAnsi="Times New Roman" w:cs="Times New Roman"/>
          <w:sz w:val="24"/>
          <w:szCs w:val="24"/>
          <w:lang w:val="ru-RU"/>
        </w:rPr>
        <w:t>)</w:t>
      </w:r>
      <w:r w:rsidRPr="00BE4C8A">
        <w:rPr>
          <w:rFonts w:ascii="Times New Roman" w:eastAsia="Times New Roman" w:hAnsi="Times New Roman" w:cs="Times New Roman"/>
          <w:snapToGrid w:val="0"/>
          <w:color w:val="000000"/>
          <w:spacing w:val="-4"/>
          <w:sz w:val="24"/>
          <w:szCs w:val="24"/>
        </w:rPr>
        <w:t>:</w:t>
      </w:r>
    </w:p>
    <w:p w:rsidR="00BE4C8A" w:rsidRPr="00BE4C8A" w:rsidRDefault="00BE4C8A" w:rsidP="00410D58">
      <w:pPr>
        <w:spacing w:after="0" w:line="240" w:lineRule="auto"/>
        <w:jc w:val="both"/>
        <w:rPr>
          <w:rFonts w:ascii="Times New Roman" w:eastAsia="Times New Roman" w:hAnsi="Times New Roman" w:cs="Times New Roman"/>
          <w:noProof/>
          <w:color w:val="000000"/>
          <w:sz w:val="24"/>
          <w:szCs w:val="24"/>
          <w:lang w:eastAsia="bg-BG"/>
        </w:rPr>
      </w:pPr>
      <w:r>
        <w:rPr>
          <w:rFonts w:ascii="Times New Roman" w:eastAsia="Times New Roman" w:hAnsi="Times New Roman" w:cs="Times New Roman"/>
          <w:noProof/>
          <w:sz w:val="24"/>
          <w:szCs w:val="24"/>
          <w:lang w:eastAsia="bg-BG"/>
        </w:rPr>
        <w:t xml:space="preserve">- </w:t>
      </w:r>
      <w:r w:rsidRPr="00BE4C8A">
        <w:rPr>
          <w:rFonts w:ascii="Times New Roman" w:eastAsia="Times New Roman" w:hAnsi="Times New Roman" w:cs="Times New Roman"/>
          <w:noProof/>
          <w:sz w:val="24"/>
          <w:szCs w:val="24"/>
          <w:lang w:eastAsia="bg-BG"/>
        </w:rPr>
        <w:t>Сертификат за внедрена система за</w:t>
      </w:r>
      <w:r w:rsidRPr="00BE4C8A">
        <w:rPr>
          <w:rFonts w:ascii="Times New Roman" w:eastAsia="Times New Roman" w:hAnsi="Times New Roman" w:cs="Times New Roman"/>
          <w:noProof/>
          <w:color w:val="000000"/>
          <w:sz w:val="24"/>
          <w:szCs w:val="24"/>
          <w:lang w:eastAsia="bg-BG"/>
        </w:rPr>
        <w:t xml:space="preserve"> управление на качеството</w:t>
      </w:r>
      <w:r>
        <w:rPr>
          <w:rFonts w:ascii="Times New Roman" w:eastAsia="Times New Roman" w:hAnsi="Times New Roman" w:cs="Times New Roman"/>
          <w:noProof/>
          <w:color w:val="000000"/>
          <w:sz w:val="24"/>
          <w:szCs w:val="24"/>
          <w:lang w:eastAsia="bg-BG"/>
        </w:rPr>
        <w:t>, съгласно стандарта</w:t>
      </w:r>
      <w:r w:rsidRPr="00BE4C8A">
        <w:rPr>
          <w:rFonts w:ascii="Times New Roman" w:eastAsia="Times New Roman" w:hAnsi="Times New Roman" w:cs="Times New Roman"/>
          <w:noProof/>
          <w:color w:val="000000"/>
          <w:sz w:val="24"/>
          <w:szCs w:val="24"/>
          <w:lang w:eastAsia="bg-BG"/>
        </w:rPr>
        <w:t xml:space="preserve"> ISO 9001:2008 или еквивалентна, обхвата на която включва: проектиране, разработка, интеграция, внедряване и поддръжка на информационни системи;</w:t>
      </w:r>
    </w:p>
    <w:p w:rsidR="00BE4C8A" w:rsidRPr="00BE4C8A" w:rsidRDefault="00BE4C8A" w:rsidP="00410D58">
      <w:pPr>
        <w:spacing w:after="0" w:line="240" w:lineRule="auto"/>
        <w:jc w:val="both"/>
        <w:rPr>
          <w:rFonts w:ascii="Times New Roman" w:eastAsia="Times New Roman" w:hAnsi="Times New Roman" w:cs="Times New Roman"/>
          <w:noProof/>
          <w:color w:val="000000"/>
          <w:spacing w:val="-4"/>
          <w:sz w:val="24"/>
          <w:szCs w:val="24"/>
          <w:lang w:eastAsia="bg-BG"/>
        </w:rPr>
      </w:pPr>
      <w:r>
        <w:rPr>
          <w:rFonts w:ascii="Times New Roman" w:eastAsia="Times New Roman" w:hAnsi="Times New Roman" w:cs="Times New Roman"/>
          <w:noProof/>
          <w:sz w:val="24"/>
          <w:szCs w:val="24"/>
          <w:lang w:eastAsia="bg-BG"/>
        </w:rPr>
        <w:t xml:space="preserve">- </w:t>
      </w:r>
      <w:r w:rsidRPr="00BE4C8A">
        <w:rPr>
          <w:rFonts w:ascii="Times New Roman" w:eastAsia="Times New Roman" w:hAnsi="Times New Roman" w:cs="Times New Roman"/>
          <w:noProof/>
          <w:sz w:val="24"/>
          <w:szCs w:val="24"/>
          <w:lang w:eastAsia="bg-BG"/>
        </w:rPr>
        <w:t>Сертификат за</w:t>
      </w:r>
      <w:r w:rsidRPr="00BE4C8A">
        <w:rPr>
          <w:rFonts w:ascii="Times New Roman" w:eastAsia="Times New Roman" w:hAnsi="Times New Roman" w:cs="Times New Roman"/>
          <w:noProof/>
          <w:color w:val="000000"/>
          <w:sz w:val="24"/>
          <w:szCs w:val="24"/>
          <w:lang w:eastAsia="bg-BG"/>
        </w:rPr>
        <w:t xml:space="preserve"> система за информационна сигурност</w:t>
      </w:r>
      <w:r>
        <w:rPr>
          <w:rFonts w:ascii="Times New Roman" w:eastAsia="Times New Roman" w:hAnsi="Times New Roman" w:cs="Times New Roman"/>
          <w:noProof/>
          <w:color w:val="000000"/>
          <w:sz w:val="24"/>
          <w:szCs w:val="24"/>
          <w:lang w:eastAsia="bg-BG"/>
        </w:rPr>
        <w:t xml:space="preserve">, съгласно стандарта </w:t>
      </w:r>
      <w:r w:rsidRPr="00BE4C8A">
        <w:rPr>
          <w:rFonts w:ascii="Times New Roman" w:eastAsia="Times New Roman" w:hAnsi="Times New Roman" w:cs="Times New Roman"/>
          <w:noProof/>
          <w:color w:val="000000"/>
          <w:sz w:val="24"/>
          <w:szCs w:val="24"/>
          <w:lang w:eastAsia="bg-BG"/>
        </w:rPr>
        <w:t>ISO 27001:2005 или еквивалентна обхвата на която включва: проектиране, разработка, интеграция, внедряване и поддръжка</w:t>
      </w:r>
      <w:r w:rsidRPr="00BE4C8A">
        <w:rPr>
          <w:rFonts w:ascii="Times New Roman" w:eastAsia="Times New Roman" w:hAnsi="Times New Roman" w:cs="Times New Roman"/>
          <w:bCs/>
          <w:noProof/>
          <w:color w:val="000000"/>
          <w:sz w:val="24"/>
          <w:szCs w:val="24"/>
          <w:lang w:eastAsia="bg-BG"/>
        </w:rPr>
        <w:t xml:space="preserve"> </w:t>
      </w:r>
      <w:r w:rsidRPr="00BE4C8A">
        <w:rPr>
          <w:rFonts w:ascii="Times New Roman" w:eastAsia="Times New Roman" w:hAnsi="Times New Roman" w:cs="Times New Roman"/>
          <w:noProof/>
          <w:color w:val="000000"/>
          <w:sz w:val="24"/>
          <w:szCs w:val="24"/>
          <w:lang w:eastAsia="bg-BG"/>
        </w:rPr>
        <w:t>на информационни системи.</w:t>
      </w:r>
    </w:p>
    <w:p w:rsidR="00BE4C8A" w:rsidRPr="00BE4C8A" w:rsidRDefault="00BE4C8A" w:rsidP="005D169F">
      <w:pPr>
        <w:spacing w:after="0" w:line="240" w:lineRule="auto"/>
        <w:jc w:val="both"/>
        <w:rPr>
          <w:rFonts w:ascii="Times New Roman" w:eastAsia="Times New Roman" w:hAnsi="Times New Roman" w:cs="Times New Roman"/>
          <w:noProof/>
          <w:color w:val="000000"/>
          <w:spacing w:val="-4"/>
          <w:sz w:val="24"/>
          <w:szCs w:val="24"/>
          <w:lang w:eastAsia="bg-BG"/>
        </w:rPr>
      </w:pPr>
      <w:r w:rsidRPr="00BE4C8A">
        <w:rPr>
          <w:rFonts w:ascii="Times New Roman" w:eastAsia="Times New Roman" w:hAnsi="Times New Roman" w:cs="Times New Roman"/>
          <w:noProof/>
          <w:color w:val="000000"/>
          <w:spacing w:val="-4"/>
          <w:sz w:val="24"/>
          <w:szCs w:val="24"/>
          <w:lang w:eastAsia="bg-BG"/>
        </w:rPr>
        <w:t xml:space="preserve">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w:t>
      </w:r>
      <w:hyperlink r:id="rId10" w:anchor="чл5а_ал2');" w:history="1">
        <w:r w:rsidRPr="00BE4C8A">
          <w:rPr>
            <w:rFonts w:ascii="Times New Roman" w:eastAsia="Times New Roman" w:hAnsi="Times New Roman" w:cs="Times New Roman"/>
            <w:noProof/>
            <w:color w:val="000000"/>
            <w:spacing w:val="-4"/>
            <w:sz w:val="24"/>
            <w:szCs w:val="24"/>
            <w:lang w:eastAsia="bg-BG"/>
          </w:rPr>
          <w:t>чл. 5а, ал. 2</w:t>
        </w:r>
      </w:hyperlink>
      <w:r w:rsidRPr="00BE4C8A">
        <w:rPr>
          <w:rFonts w:ascii="Times New Roman" w:eastAsia="Times New Roman" w:hAnsi="Times New Roman" w:cs="Times New Roman"/>
          <w:noProof/>
          <w:color w:val="000000"/>
          <w:spacing w:val="-4"/>
          <w:sz w:val="24"/>
          <w:szCs w:val="24"/>
          <w:lang w:eastAsia="bg-BG"/>
        </w:rPr>
        <w:t xml:space="preserve"> от </w:t>
      </w:r>
      <w:hyperlink r:id="rId11" w:history="1">
        <w:r w:rsidRPr="00BE4C8A">
          <w:rPr>
            <w:rFonts w:ascii="Times New Roman" w:eastAsia="Times New Roman" w:hAnsi="Times New Roman" w:cs="Times New Roman"/>
            <w:noProof/>
            <w:color w:val="000000"/>
            <w:spacing w:val="-4"/>
            <w:sz w:val="24"/>
            <w:szCs w:val="24"/>
            <w:lang w:eastAsia="bg-BG"/>
          </w:rPr>
          <w:t>Закона за националната акредитация на органи за оценяване на съответствието</w:t>
        </w:r>
      </w:hyperlink>
      <w:r>
        <w:rPr>
          <w:rFonts w:ascii="Times New Roman" w:eastAsia="Times New Roman" w:hAnsi="Times New Roman" w:cs="Times New Roman"/>
          <w:noProof/>
          <w:color w:val="000000"/>
          <w:spacing w:val="-4"/>
          <w:sz w:val="24"/>
          <w:szCs w:val="24"/>
          <w:lang w:eastAsia="bg-BG"/>
        </w:rPr>
        <w:t>.</w:t>
      </w:r>
    </w:p>
    <w:p w:rsidR="00410D58" w:rsidRPr="005D169F" w:rsidRDefault="00366016" w:rsidP="005D169F">
      <w:pPr>
        <w:widowControl w:val="0"/>
        <w:shd w:val="clear" w:color="auto" w:fill="FFFFFF"/>
        <w:tabs>
          <w:tab w:val="left" w:pos="2552"/>
        </w:tabs>
        <w:spacing w:after="0" w:line="240" w:lineRule="auto"/>
        <w:jc w:val="both"/>
        <w:rPr>
          <w:rFonts w:ascii="Times New Roman" w:eastAsia="Times New Roman" w:hAnsi="Times New Roman" w:cs="Times New Roman"/>
          <w:noProof/>
          <w:color w:val="000000"/>
          <w:spacing w:val="-6"/>
          <w:sz w:val="24"/>
          <w:szCs w:val="24"/>
          <w:lang w:eastAsia="bg-BG"/>
        </w:rPr>
      </w:pPr>
      <w:r w:rsidRPr="00366016">
        <w:rPr>
          <w:rFonts w:ascii="Times New Roman" w:eastAsia="Calibri" w:hAnsi="Times New Roman" w:cs="Times New Roman"/>
          <w:b/>
          <w:bCs/>
          <w:i/>
          <w:iCs/>
          <w:sz w:val="24"/>
          <w:szCs w:val="24"/>
        </w:rPr>
        <w:t>2.2</w:t>
      </w:r>
      <w:r w:rsidR="00410D58">
        <w:rPr>
          <w:rFonts w:ascii="Times New Roman" w:eastAsia="Calibri" w:hAnsi="Times New Roman" w:cs="Times New Roman"/>
          <w:b/>
          <w:bCs/>
          <w:i/>
          <w:iCs/>
          <w:sz w:val="24"/>
          <w:szCs w:val="24"/>
        </w:rPr>
        <w:t>.5</w:t>
      </w:r>
      <w:r w:rsidRPr="00366016">
        <w:rPr>
          <w:rFonts w:ascii="Times New Roman" w:eastAsia="Calibri" w:hAnsi="Times New Roman" w:cs="Times New Roman"/>
          <w:b/>
          <w:bCs/>
          <w:i/>
          <w:iCs/>
          <w:sz w:val="24"/>
          <w:szCs w:val="24"/>
        </w:rPr>
        <w:t>.</w:t>
      </w:r>
      <w:r w:rsidRPr="00366016">
        <w:rPr>
          <w:rFonts w:ascii="Times New Roman" w:eastAsia="Calibri" w:hAnsi="Times New Roman" w:cs="Times New Roman"/>
          <w:sz w:val="24"/>
        </w:rPr>
        <w:t xml:space="preserve"> </w:t>
      </w:r>
      <w:r w:rsidR="00410D58" w:rsidRPr="005D169F">
        <w:rPr>
          <w:rFonts w:ascii="Times New Roman" w:eastAsia="Times New Roman" w:hAnsi="Times New Roman" w:cs="Times New Roman"/>
          <w:noProof/>
          <w:color w:val="000000"/>
          <w:spacing w:val="-6"/>
          <w:sz w:val="24"/>
          <w:szCs w:val="24"/>
          <w:lang w:eastAsia="bg-BG"/>
        </w:rPr>
        <w:t>Участникът да има собствена развойна среда</w:t>
      </w:r>
      <w:r w:rsidR="00410D58" w:rsidRPr="005D169F">
        <w:rPr>
          <w:rFonts w:ascii="Times New Roman" w:eastAsia="Times New Roman" w:hAnsi="Times New Roman" w:cs="Times New Roman"/>
          <w:noProof/>
          <w:sz w:val="24"/>
          <w:szCs w:val="24"/>
          <w:lang w:eastAsia="bg-BG"/>
        </w:rPr>
        <w:t xml:space="preserve"> или възможност за използването на ресурси на трети лица (под наем или на лизинг)</w:t>
      </w:r>
      <w:r w:rsidR="00410D58" w:rsidRPr="005D169F">
        <w:rPr>
          <w:rFonts w:ascii="Times New Roman" w:eastAsia="Times New Roman" w:hAnsi="Times New Roman" w:cs="Times New Roman"/>
          <w:noProof/>
          <w:color w:val="000000"/>
          <w:spacing w:val="-6"/>
          <w:sz w:val="24"/>
          <w:szCs w:val="24"/>
          <w:lang w:eastAsia="bg-BG"/>
        </w:rPr>
        <w:t xml:space="preserve"> за проектиране, разработка и тестване на Системата.</w:t>
      </w:r>
    </w:p>
    <w:p w:rsidR="00410D58" w:rsidRPr="003E67A4" w:rsidRDefault="00410D58" w:rsidP="005D169F">
      <w:pPr>
        <w:widowControl w:val="0"/>
        <w:shd w:val="clear" w:color="auto" w:fill="FFFFFF"/>
        <w:tabs>
          <w:tab w:val="left" w:pos="2552"/>
        </w:tabs>
        <w:spacing w:after="0" w:line="240" w:lineRule="auto"/>
        <w:jc w:val="both"/>
        <w:rPr>
          <w:rFonts w:ascii="Times New Roman" w:eastAsia="Times New Roman" w:hAnsi="Times New Roman" w:cs="Times New Roman"/>
          <w:noProof/>
          <w:color w:val="000000"/>
          <w:spacing w:val="-6"/>
          <w:sz w:val="24"/>
          <w:szCs w:val="24"/>
          <w:lang w:eastAsia="bg-BG"/>
        </w:rPr>
      </w:pPr>
      <w:r w:rsidRPr="003E67A4">
        <w:rPr>
          <w:rFonts w:ascii="Times New Roman" w:eastAsia="Times New Roman" w:hAnsi="Times New Roman" w:cs="Calibri"/>
          <w:sz w:val="24"/>
          <w:szCs w:val="24"/>
        </w:rPr>
        <w:t>Доказване</w:t>
      </w:r>
      <w:r w:rsidR="003E67A4" w:rsidRPr="003E67A4">
        <w:rPr>
          <w:rFonts w:ascii="Times New Roman" w:eastAsia="Times New Roman" w:hAnsi="Times New Roman" w:cs="Calibri"/>
          <w:sz w:val="24"/>
          <w:szCs w:val="24"/>
        </w:rPr>
        <w:t>то</w:t>
      </w:r>
      <w:r w:rsidRPr="003E67A4">
        <w:rPr>
          <w:rFonts w:ascii="Times New Roman" w:eastAsia="Times New Roman" w:hAnsi="Times New Roman" w:cs="Calibri"/>
          <w:sz w:val="24"/>
          <w:szCs w:val="24"/>
        </w:rPr>
        <w:t xml:space="preserve"> на изпълнението на гореописаното изискване се извършва с представяне на </w:t>
      </w:r>
      <w:r w:rsidRPr="003E67A4">
        <w:rPr>
          <w:rFonts w:ascii="Times New Roman" w:eastAsia="Times New Roman" w:hAnsi="Times New Roman" w:cs="Times New Roman"/>
          <w:noProof/>
          <w:color w:val="000000"/>
          <w:spacing w:val="-5"/>
          <w:sz w:val="24"/>
          <w:szCs w:val="24"/>
          <w:lang w:eastAsia="bg-BG"/>
        </w:rPr>
        <w:t>Декларация по образец</w:t>
      </w:r>
      <w:r w:rsidR="003E67A4" w:rsidRPr="003E67A4">
        <w:rPr>
          <w:rFonts w:ascii="Times New Roman" w:eastAsia="Times New Roman" w:hAnsi="Times New Roman" w:cs="Times New Roman"/>
          <w:noProof/>
          <w:color w:val="000000"/>
          <w:spacing w:val="-5"/>
          <w:sz w:val="24"/>
          <w:szCs w:val="24"/>
          <w:lang w:eastAsia="bg-BG"/>
        </w:rPr>
        <w:t xml:space="preserve"> № 9 от документацията</w:t>
      </w:r>
      <w:r w:rsidRPr="003E67A4">
        <w:rPr>
          <w:rFonts w:ascii="Times New Roman" w:eastAsia="Times New Roman" w:hAnsi="Times New Roman" w:cs="Times New Roman"/>
          <w:i/>
          <w:noProof/>
          <w:color w:val="000000"/>
          <w:spacing w:val="-6"/>
          <w:sz w:val="24"/>
          <w:szCs w:val="24"/>
          <w:lang w:eastAsia="bg-BG"/>
        </w:rPr>
        <w:t xml:space="preserve"> </w:t>
      </w:r>
      <w:r w:rsidRPr="003E67A4">
        <w:rPr>
          <w:rFonts w:ascii="Times New Roman" w:eastAsia="Times New Roman" w:hAnsi="Times New Roman" w:cs="Times New Roman"/>
          <w:noProof/>
          <w:color w:val="000000"/>
          <w:spacing w:val="-6"/>
          <w:sz w:val="24"/>
          <w:szCs w:val="24"/>
          <w:lang w:eastAsia="bg-BG"/>
        </w:rPr>
        <w:t xml:space="preserve">за наличие на развойна среда за проектиране, разработка и тестване на Системата. </w:t>
      </w:r>
    </w:p>
    <w:p w:rsidR="00410D58" w:rsidRPr="003E67A4" w:rsidRDefault="00410D58" w:rsidP="005D169F">
      <w:pPr>
        <w:widowControl w:val="0"/>
        <w:shd w:val="clear" w:color="auto" w:fill="FFFFFF"/>
        <w:tabs>
          <w:tab w:val="left" w:pos="2552"/>
        </w:tabs>
        <w:spacing w:after="0" w:line="240" w:lineRule="auto"/>
        <w:jc w:val="both"/>
        <w:rPr>
          <w:rFonts w:ascii="Times New Roman" w:eastAsia="Times New Roman" w:hAnsi="Times New Roman" w:cs="Times New Roman"/>
          <w:noProof/>
          <w:sz w:val="24"/>
          <w:szCs w:val="24"/>
          <w:lang w:eastAsia="bg-BG"/>
        </w:rPr>
      </w:pPr>
      <w:r w:rsidRPr="003E67A4">
        <w:rPr>
          <w:rFonts w:ascii="Times New Roman" w:eastAsia="Times New Roman" w:hAnsi="Times New Roman" w:cs="Times New Roman"/>
          <w:noProof/>
          <w:color w:val="000000"/>
          <w:spacing w:val="-6"/>
          <w:sz w:val="24"/>
          <w:szCs w:val="24"/>
          <w:lang w:eastAsia="bg-BG"/>
        </w:rPr>
        <w:t>Декларацията трябва да съдържа следната информация:</w:t>
      </w:r>
    </w:p>
    <w:p w:rsidR="00410D58" w:rsidRPr="003E67A4" w:rsidRDefault="00410D58" w:rsidP="005D169F">
      <w:pPr>
        <w:widowControl w:val="0"/>
        <w:numPr>
          <w:ilvl w:val="0"/>
          <w:numId w:val="19"/>
        </w:numPr>
        <w:shd w:val="clear" w:color="auto" w:fill="FFFFFF"/>
        <w:spacing w:after="0" w:line="240" w:lineRule="auto"/>
        <w:ind w:left="0"/>
        <w:jc w:val="both"/>
        <w:rPr>
          <w:rFonts w:ascii="Times New Roman" w:eastAsia="Times New Roman" w:hAnsi="Times New Roman" w:cs="Times New Roman"/>
          <w:noProof/>
          <w:sz w:val="24"/>
          <w:szCs w:val="24"/>
          <w:lang w:eastAsia="bg-BG"/>
        </w:rPr>
      </w:pPr>
      <w:r w:rsidRPr="003E67A4">
        <w:rPr>
          <w:rFonts w:ascii="Times New Roman" w:eastAsia="Times New Roman" w:hAnsi="Times New Roman" w:cs="Times New Roman"/>
          <w:noProof/>
          <w:sz w:val="24"/>
          <w:szCs w:val="24"/>
          <w:lang w:eastAsia="bg-BG"/>
        </w:rPr>
        <w:t>Наименование (вид) на техническите средства, оборудване и софтуерни лицензи;</w:t>
      </w:r>
    </w:p>
    <w:p w:rsidR="00410D58" w:rsidRPr="003E67A4" w:rsidRDefault="00410D58" w:rsidP="005D169F">
      <w:pPr>
        <w:widowControl w:val="0"/>
        <w:numPr>
          <w:ilvl w:val="0"/>
          <w:numId w:val="19"/>
        </w:numPr>
        <w:shd w:val="clear" w:color="auto" w:fill="FFFFFF"/>
        <w:spacing w:after="0" w:line="240" w:lineRule="auto"/>
        <w:ind w:left="0"/>
        <w:jc w:val="both"/>
        <w:rPr>
          <w:rFonts w:ascii="Times New Roman" w:eastAsia="Times New Roman" w:hAnsi="Times New Roman" w:cs="Times New Roman"/>
          <w:noProof/>
          <w:sz w:val="24"/>
          <w:szCs w:val="24"/>
          <w:lang w:eastAsia="bg-BG"/>
        </w:rPr>
      </w:pPr>
      <w:r w:rsidRPr="003E67A4">
        <w:rPr>
          <w:rFonts w:ascii="Times New Roman" w:eastAsia="Times New Roman" w:hAnsi="Times New Roman" w:cs="Times New Roman"/>
          <w:noProof/>
          <w:sz w:val="24"/>
          <w:szCs w:val="24"/>
          <w:lang w:eastAsia="bg-BG"/>
        </w:rPr>
        <w:t xml:space="preserve">Характеристики на техническите средства, оборудване и софтуерни лицензи; </w:t>
      </w:r>
    </w:p>
    <w:p w:rsidR="00410D58" w:rsidRPr="003E67A4" w:rsidRDefault="00410D58" w:rsidP="005D169F">
      <w:pPr>
        <w:widowControl w:val="0"/>
        <w:numPr>
          <w:ilvl w:val="0"/>
          <w:numId w:val="19"/>
        </w:numPr>
        <w:shd w:val="clear" w:color="auto" w:fill="FFFFFF"/>
        <w:spacing w:after="0" w:line="240" w:lineRule="auto"/>
        <w:ind w:left="0"/>
        <w:jc w:val="both"/>
        <w:rPr>
          <w:rFonts w:ascii="Times New Roman" w:eastAsia="Times New Roman" w:hAnsi="Times New Roman" w:cs="Times New Roman"/>
          <w:noProof/>
          <w:sz w:val="24"/>
          <w:szCs w:val="24"/>
          <w:lang w:eastAsia="bg-BG"/>
        </w:rPr>
      </w:pPr>
      <w:r w:rsidRPr="003E67A4">
        <w:rPr>
          <w:rFonts w:ascii="Times New Roman" w:eastAsia="Times New Roman" w:hAnsi="Times New Roman" w:cs="Times New Roman"/>
          <w:noProof/>
          <w:sz w:val="24"/>
          <w:szCs w:val="24"/>
          <w:lang w:eastAsia="bg-BG"/>
        </w:rPr>
        <w:t>Собствени/наети/ лизинг.</w:t>
      </w:r>
    </w:p>
    <w:p w:rsidR="005D169F" w:rsidRPr="00366016" w:rsidRDefault="00FC5B0D" w:rsidP="005D169F">
      <w:pPr>
        <w:autoSpaceDE w:val="0"/>
        <w:autoSpaceDN w:val="0"/>
        <w:adjustRightInd w:val="0"/>
        <w:spacing w:after="0" w:line="240" w:lineRule="auto"/>
        <w:jc w:val="both"/>
        <w:rPr>
          <w:rFonts w:ascii="Times New Roman" w:eastAsia="Calibri" w:hAnsi="Times New Roman" w:cs="Times New Roman"/>
          <w:bCs/>
          <w:iCs/>
          <w:sz w:val="24"/>
          <w:szCs w:val="24"/>
        </w:rPr>
      </w:pPr>
      <w:r w:rsidRPr="003E67A4">
        <w:rPr>
          <w:rFonts w:ascii="Times New Roman" w:eastAsia="Calibri" w:hAnsi="Times New Roman" w:cs="Times New Roman"/>
          <w:sz w:val="24"/>
        </w:rPr>
        <w:t>Освен декларацията за наличие на развойна среда, к</w:t>
      </w:r>
      <w:r w:rsidR="005D169F" w:rsidRPr="003E67A4">
        <w:rPr>
          <w:rFonts w:ascii="Times New Roman" w:eastAsia="Calibri" w:hAnsi="Times New Roman" w:cs="Times New Roman"/>
          <w:sz w:val="24"/>
        </w:rPr>
        <w:t xml:space="preserve">огато участникът възнамерява да използва </w:t>
      </w:r>
      <w:r w:rsidR="005D169F" w:rsidRPr="003E67A4">
        <w:rPr>
          <w:rFonts w:ascii="Times New Roman" w:eastAsia="Times New Roman" w:hAnsi="Times New Roman" w:cs="Times New Roman"/>
          <w:noProof/>
          <w:sz w:val="24"/>
          <w:szCs w:val="24"/>
          <w:lang w:eastAsia="bg-BG"/>
        </w:rPr>
        <w:t>ресурси на трети лица (под наем или на лизинг)</w:t>
      </w:r>
      <w:r w:rsidR="005D169F" w:rsidRPr="003E67A4">
        <w:rPr>
          <w:rFonts w:ascii="Times New Roman" w:eastAsia="Times New Roman" w:hAnsi="Times New Roman" w:cs="Times New Roman"/>
          <w:noProof/>
          <w:color w:val="000000"/>
          <w:spacing w:val="-6"/>
          <w:sz w:val="24"/>
          <w:szCs w:val="24"/>
          <w:lang w:eastAsia="bg-BG"/>
        </w:rPr>
        <w:t xml:space="preserve"> за проектиране, разработка и тестване на Системата, той доказва възможността за използване на </w:t>
      </w:r>
      <w:r w:rsidRPr="003E67A4">
        <w:rPr>
          <w:rFonts w:ascii="Times New Roman" w:eastAsia="Times New Roman" w:hAnsi="Times New Roman" w:cs="Times New Roman"/>
          <w:noProof/>
          <w:color w:val="000000"/>
          <w:spacing w:val="-6"/>
          <w:sz w:val="24"/>
          <w:szCs w:val="24"/>
          <w:lang w:eastAsia="bg-BG"/>
        </w:rPr>
        <w:t>тези ресурси</w:t>
      </w:r>
      <w:r w:rsidR="005D169F" w:rsidRPr="003E67A4">
        <w:rPr>
          <w:rFonts w:ascii="Times New Roman" w:eastAsia="Calibri" w:hAnsi="Times New Roman" w:cs="Times New Roman"/>
          <w:bCs/>
          <w:iCs/>
          <w:sz w:val="24"/>
          <w:szCs w:val="24"/>
        </w:rPr>
        <w:t xml:space="preserve"> </w:t>
      </w:r>
      <w:r w:rsidRPr="003E67A4">
        <w:rPr>
          <w:rFonts w:ascii="Times New Roman" w:eastAsia="Calibri" w:hAnsi="Times New Roman" w:cs="Times New Roman"/>
          <w:bCs/>
          <w:iCs/>
          <w:sz w:val="24"/>
          <w:szCs w:val="24"/>
        </w:rPr>
        <w:t xml:space="preserve">на </w:t>
      </w:r>
      <w:r w:rsidR="005D169F" w:rsidRPr="003E67A4">
        <w:rPr>
          <w:rFonts w:ascii="Times New Roman" w:eastAsia="Calibri" w:hAnsi="Times New Roman" w:cs="Times New Roman"/>
          <w:bCs/>
          <w:iCs/>
          <w:sz w:val="24"/>
          <w:szCs w:val="24"/>
        </w:rPr>
        <w:t>трето лице/лица – подизпълнители, свързани предприятия и други лица, като съгласно изискването на чл. 51а, ал. 2 от ЗОП, участникът трябва да докаже наличието на правна връзка между него и лицата, чиито възможности и ресурси възнамерява да използва (например: договор).</w:t>
      </w:r>
    </w:p>
    <w:p w:rsidR="005D169F" w:rsidRPr="005D169F" w:rsidRDefault="005D169F" w:rsidP="005D169F">
      <w:pPr>
        <w:widowControl w:val="0"/>
        <w:shd w:val="clear" w:color="auto" w:fill="FFFFFF"/>
        <w:tabs>
          <w:tab w:val="left" w:pos="2552"/>
        </w:tabs>
        <w:spacing w:after="0" w:line="240" w:lineRule="auto"/>
        <w:jc w:val="both"/>
        <w:rPr>
          <w:rFonts w:ascii="Times New Roman" w:eastAsia="Times New Roman" w:hAnsi="Times New Roman" w:cs="Times New Roman"/>
          <w:noProof/>
          <w:color w:val="000000"/>
          <w:spacing w:val="-6"/>
          <w:sz w:val="24"/>
          <w:szCs w:val="24"/>
          <w:lang w:eastAsia="bg-BG"/>
        </w:rPr>
      </w:pPr>
    </w:p>
    <w:p w:rsidR="00366016" w:rsidRPr="00366016" w:rsidRDefault="00366016" w:rsidP="00366016">
      <w:pPr>
        <w:autoSpaceDE w:val="0"/>
        <w:autoSpaceDN w:val="0"/>
        <w:adjustRightInd w:val="0"/>
        <w:spacing w:after="0" w:line="240" w:lineRule="auto"/>
        <w:ind w:right="-1"/>
        <w:contextualSpacing/>
        <w:jc w:val="both"/>
        <w:rPr>
          <w:rFonts w:ascii="Times New Roman" w:eastAsia="Calibri" w:hAnsi="Times New Roman" w:cs="Times New Roman"/>
          <w:b/>
          <w:bCs/>
          <w:sz w:val="24"/>
          <w:szCs w:val="24"/>
        </w:rPr>
      </w:pPr>
      <w:r w:rsidRPr="005D3416">
        <w:rPr>
          <w:rFonts w:ascii="Times New Roman" w:eastAsia="Calibri" w:hAnsi="Times New Roman" w:cs="Times New Roman"/>
          <w:b/>
          <w:bCs/>
          <w:sz w:val="24"/>
          <w:szCs w:val="24"/>
        </w:rPr>
        <w:t>3. СЪДЪРЖАНИЕ НА ОФЕРТАТА</w:t>
      </w:r>
    </w:p>
    <w:p w:rsidR="00366016" w:rsidRPr="00366016" w:rsidRDefault="00366016" w:rsidP="00366016">
      <w:pPr>
        <w:autoSpaceDE w:val="0"/>
        <w:autoSpaceDN w:val="0"/>
        <w:adjustRightInd w:val="0"/>
        <w:spacing w:after="0" w:line="240" w:lineRule="auto"/>
        <w:ind w:right="-1"/>
        <w:contextualSpacing/>
        <w:jc w:val="both"/>
        <w:rPr>
          <w:rFonts w:ascii="Times New Roman" w:eastAsia="Calibri" w:hAnsi="Times New Roman" w:cs="Times New Roman"/>
          <w:b/>
          <w:bCs/>
          <w:sz w:val="24"/>
          <w:szCs w:val="24"/>
        </w:rPr>
      </w:pP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366016" w:rsidRPr="00366016" w:rsidRDefault="00366016" w:rsidP="00366016">
      <w:pPr>
        <w:spacing w:after="0" w:line="240" w:lineRule="auto"/>
        <w:ind w:right="-1"/>
        <w:jc w:val="both"/>
        <w:rPr>
          <w:rFonts w:ascii="Times New Roman" w:eastAsia="Calibri" w:hAnsi="Times New Roman" w:cs="Times New Roman"/>
          <w:i/>
          <w:sz w:val="24"/>
          <w:szCs w:val="24"/>
        </w:rPr>
      </w:pPr>
      <w:r w:rsidRPr="00366016">
        <w:rPr>
          <w:rFonts w:ascii="Times New Roman" w:eastAsia="Calibri" w:hAnsi="Times New Roman" w:cs="Times New Roman"/>
          <w:b/>
          <w:bCs/>
          <w:i/>
          <w:sz w:val="24"/>
          <w:szCs w:val="24"/>
        </w:rPr>
        <w:t>Плик № 1</w:t>
      </w:r>
      <w:r w:rsidRPr="00366016">
        <w:rPr>
          <w:rFonts w:ascii="Times New Roman" w:eastAsia="Calibri" w:hAnsi="Times New Roman" w:cs="Times New Roman"/>
          <w:i/>
          <w:sz w:val="24"/>
          <w:szCs w:val="24"/>
        </w:rPr>
        <w:t xml:space="preserve"> с надпис: </w:t>
      </w:r>
      <w:r w:rsidRPr="00FC5B0D">
        <w:rPr>
          <w:rFonts w:ascii="Times New Roman" w:eastAsia="Calibri" w:hAnsi="Times New Roman" w:cs="Times New Roman"/>
          <w:b/>
          <w:i/>
          <w:sz w:val="24"/>
          <w:szCs w:val="24"/>
        </w:rPr>
        <w:t>„Документи за подбор”</w:t>
      </w:r>
      <w:r w:rsidRPr="00366016">
        <w:rPr>
          <w:rFonts w:ascii="Times New Roman" w:eastAsia="Calibri" w:hAnsi="Times New Roman" w:cs="Times New Roman"/>
          <w:i/>
          <w:sz w:val="24"/>
          <w:szCs w:val="24"/>
        </w:rPr>
        <w:t xml:space="preserve">.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В него се поставят документите, изискани от Възложителя, съгласно чл. 56, ал. 1, т. 1 - 6, т. 8 и т. 12 - 14 от ЗОП, отнасящи се до критериите за подбор на участниците, съобразно указанията на Възложителя. </w:t>
      </w:r>
    </w:p>
    <w:p w:rsidR="00366016" w:rsidRPr="00366016" w:rsidRDefault="00366016" w:rsidP="00366016">
      <w:pPr>
        <w:spacing w:after="0" w:line="240" w:lineRule="auto"/>
        <w:ind w:right="-1"/>
        <w:jc w:val="both"/>
        <w:rPr>
          <w:rFonts w:ascii="Times New Roman" w:eastAsia="Calibri" w:hAnsi="Times New Roman" w:cs="Times New Roman"/>
          <w:i/>
          <w:sz w:val="24"/>
          <w:szCs w:val="24"/>
        </w:rPr>
      </w:pPr>
      <w:r w:rsidRPr="00366016">
        <w:rPr>
          <w:rFonts w:ascii="Times New Roman" w:eastAsia="Calibri" w:hAnsi="Times New Roman" w:cs="Times New Roman"/>
          <w:b/>
          <w:bCs/>
          <w:i/>
          <w:sz w:val="24"/>
          <w:szCs w:val="24"/>
        </w:rPr>
        <w:t>Плик № 2</w:t>
      </w:r>
      <w:r w:rsidRPr="00366016">
        <w:rPr>
          <w:rFonts w:ascii="Times New Roman" w:eastAsia="Calibri" w:hAnsi="Times New Roman" w:cs="Times New Roman"/>
          <w:i/>
          <w:sz w:val="24"/>
          <w:szCs w:val="24"/>
        </w:rPr>
        <w:t xml:space="preserve"> с надпис: </w:t>
      </w:r>
      <w:r w:rsidRPr="00FC5B0D">
        <w:rPr>
          <w:rFonts w:ascii="Times New Roman" w:eastAsia="Calibri" w:hAnsi="Times New Roman" w:cs="Times New Roman"/>
          <w:b/>
          <w:i/>
          <w:sz w:val="24"/>
          <w:szCs w:val="24"/>
        </w:rPr>
        <w:t>„Предложение за изпълнение на поръчката”</w:t>
      </w:r>
      <w:r w:rsidRPr="00366016">
        <w:rPr>
          <w:rFonts w:ascii="Times New Roman" w:eastAsia="Calibri" w:hAnsi="Times New Roman" w:cs="Times New Roman"/>
          <w:i/>
          <w:sz w:val="24"/>
          <w:szCs w:val="24"/>
        </w:rPr>
        <w:t xml:space="preserve">.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 него се поставят документите по чл. 56, ал. 1, т. 7 от ЗОП, свързани с изпълнението на поръчката, съобразно посочените в документацията изисквания.</w:t>
      </w:r>
    </w:p>
    <w:p w:rsidR="00366016" w:rsidRPr="00366016" w:rsidRDefault="00366016" w:rsidP="00366016">
      <w:pPr>
        <w:spacing w:after="0" w:line="240" w:lineRule="auto"/>
        <w:ind w:right="-1"/>
        <w:jc w:val="both"/>
        <w:rPr>
          <w:rFonts w:ascii="Times New Roman" w:eastAsia="Batang" w:hAnsi="Times New Roman" w:cs="Times New Roman"/>
          <w:sz w:val="24"/>
          <w:szCs w:val="24"/>
        </w:rPr>
      </w:pPr>
      <w:r w:rsidRPr="00366016">
        <w:rPr>
          <w:rFonts w:ascii="Times New Roman" w:eastAsia="Batang" w:hAnsi="Times New Roman" w:cs="Times New Roman"/>
          <w:b/>
          <w:bCs/>
          <w:i/>
          <w:sz w:val="24"/>
          <w:szCs w:val="24"/>
        </w:rPr>
        <w:t>Плик № 3</w:t>
      </w:r>
      <w:r w:rsidRPr="00366016">
        <w:rPr>
          <w:rFonts w:ascii="Times New Roman" w:eastAsia="Batang" w:hAnsi="Times New Roman" w:cs="Times New Roman"/>
          <w:i/>
          <w:sz w:val="24"/>
          <w:szCs w:val="24"/>
        </w:rPr>
        <w:t xml:space="preserve"> с надпис: </w:t>
      </w:r>
      <w:r w:rsidRPr="000A0654">
        <w:rPr>
          <w:rFonts w:ascii="Times New Roman" w:eastAsia="Batang" w:hAnsi="Times New Roman" w:cs="Times New Roman"/>
          <w:b/>
          <w:i/>
          <w:sz w:val="24"/>
          <w:szCs w:val="24"/>
        </w:rPr>
        <w:t>„Ценово предложение”</w:t>
      </w:r>
      <w:r w:rsidRPr="00366016">
        <w:rPr>
          <w:rFonts w:ascii="Times New Roman" w:eastAsia="Batang" w:hAnsi="Times New Roman" w:cs="Times New Roman"/>
          <w:i/>
          <w:sz w:val="24"/>
          <w:szCs w:val="24"/>
        </w:rPr>
        <w:t>.</w:t>
      </w:r>
      <w:r w:rsidRPr="00366016">
        <w:rPr>
          <w:rFonts w:ascii="Times New Roman" w:eastAsia="Batang" w:hAnsi="Times New Roman" w:cs="Times New Roman"/>
          <w:sz w:val="24"/>
          <w:szCs w:val="24"/>
        </w:rPr>
        <w:t xml:space="preserve"> </w:t>
      </w:r>
    </w:p>
    <w:p w:rsidR="00366016" w:rsidRPr="00366016" w:rsidRDefault="00366016" w:rsidP="00366016">
      <w:pPr>
        <w:tabs>
          <w:tab w:val="left" w:pos="0"/>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 плика се поставя ценовото предложение на участника, изготвено по образеца от настоящата документация.</w:t>
      </w:r>
    </w:p>
    <w:p w:rsidR="00366016" w:rsidRPr="00366016" w:rsidRDefault="00366016" w:rsidP="00366016">
      <w:pPr>
        <w:tabs>
          <w:tab w:val="left" w:pos="0"/>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 </w:t>
      </w:r>
    </w:p>
    <w:p w:rsidR="00366016" w:rsidRPr="000A0654" w:rsidRDefault="000A0654" w:rsidP="000A0654">
      <w:pPr>
        <w:pStyle w:val="ListParagraph"/>
        <w:numPr>
          <w:ilvl w:val="1"/>
          <w:numId w:val="20"/>
        </w:numPr>
        <w:spacing w:after="0" w:line="240" w:lineRule="auto"/>
        <w:ind w:right="-1"/>
        <w:jc w:val="both"/>
        <w:rPr>
          <w:rFonts w:ascii="Times New Roman" w:hAnsi="Times New Roman"/>
          <w:b/>
          <w:bCs/>
          <w:spacing w:val="-3"/>
          <w:sz w:val="24"/>
          <w:szCs w:val="24"/>
        </w:rPr>
      </w:pPr>
      <w:r>
        <w:rPr>
          <w:rFonts w:ascii="Times New Roman" w:hAnsi="Times New Roman"/>
          <w:b/>
          <w:bCs/>
          <w:spacing w:val="-3"/>
          <w:sz w:val="24"/>
          <w:szCs w:val="24"/>
        </w:rPr>
        <w:lastRenderedPageBreak/>
        <w:t xml:space="preserve"> </w:t>
      </w:r>
      <w:r w:rsidR="00366016" w:rsidRPr="000A0654">
        <w:rPr>
          <w:rFonts w:ascii="Times New Roman" w:hAnsi="Times New Roman"/>
          <w:b/>
          <w:bCs/>
          <w:spacing w:val="-3"/>
          <w:sz w:val="24"/>
          <w:szCs w:val="24"/>
        </w:rPr>
        <w:t>НЕОБХОДИМИ ДОКУМЕНТИ</w:t>
      </w:r>
    </w:p>
    <w:p w:rsidR="00366016" w:rsidRPr="00366016" w:rsidRDefault="00366016" w:rsidP="00366016">
      <w:pPr>
        <w:spacing w:after="0" w:line="240" w:lineRule="auto"/>
        <w:ind w:right="-1"/>
        <w:contextualSpacing/>
        <w:jc w:val="both"/>
        <w:rPr>
          <w:rFonts w:ascii="Times New Roman" w:eastAsia="Calibri" w:hAnsi="Times New Roman" w:cs="Times New Roman"/>
          <w:b/>
          <w:bCs/>
          <w:spacing w:val="-3"/>
          <w:sz w:val="24"/>
          <w:szCs w:val="24"/>
        </w:rPr>
      </w:pPr>
    </w:p>
    <w:p w:rsidR="00366016" w:rsidRPr="00366016" w:rsidRDefault="00366016" w:rsidP="00366016">
      <w:pPr>
        <w:spacing w:after="0" w:line="240" w:lineRule="auto"/>
        <w:ind w:right="-1"/>
        <w:jc w:val="both"/>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 xml:space="preserve">3.1.1. Съдържание на плик № 1 с надпис „Документи за подбор”.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bCs/>
          <w:sz w:val="24"/>
          <w:szCs w:val="24"/>
        </w:rPr>
        <w:t>3.1.1.1. Списък на документите, съдържащи се в офертата, подписан от участника.</w:t>
      </w:r>
      <w:r w:rsidRPr="00366016">
        <w:rPr>
          <w:rFonts w:ascii="Times New Roman" w:eastAsia="Calibri" w:hAnsi="Times New Roman" w:cs="Times New Roman"/>
          <w:sz w:val="24"/>
          <w:szCs w:val="24"/>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bCs/>
          <w:sz w:val="24"/>
          <w:szCs w:val="24"/>
        </w:rPr>
        <w:t>3.1.1.2.</w:t>
      </w:r>
      <w:r w:rsidRPr="00366016">
        <w:rPr>
          <w:rFonts w:ascii="Times New Roman" w:eastAsia="Calibri" w:hAnsi="Times New Roman" w:cs="Times New Roman"/>
          <w:sz w:val="24"/>
          <w:szCs w:val="24"/>
        </w:rPr>
        <w:t xml:space="preserve"> </w:t>
      </w:r>
      <w:r w:rsidRPr="00366016">
        <w:rPr>
          <w:rFonts w:ascii="Times New Roman" w:eastAsia="Calibri" w:hAnsi="Times New Roman" w:cs="Times New Roman"/>
          <w:b/>
          <w:bCs/>
          <w:sz w:val="24"/>
          <w:szCs w:val="24"/>
        </w:rPr>
        <w:t>Оферта, попълнена по образец.</w:t>
      </w:r>
      <w:r w:rsidRPr="00366016">
        <w:rPr>
          <w:rFonts w:ascii="Times New Roman" w:eastAsia="Calibri" w:hAnsi="Times New Roman" w:cs="Times New Roman"/>
          <w:sz w:val="24"/>
          <w:szCs w:val="24"/>
        </w:rPr>
        <w:t xml:space="preserve"> </w:t>
      </w:r>
    </w:p>
    <w:p w:rsidR="00366016" w:rsidRPr="00366016" w:rsidRDefault="00366016" w:rsidP="00366016">
      <w:pPr>
        <w:widowControl w:val="0"/>
        <w:tabs>
          <w:tab w:val="left" w:pos="-720"/>
        </w:tabs>
        <w:suppressAutoHyphens/>
        <w:spacing w:after="0" w:line="240" w:lineRule="auto"/>
        <w:ind w:right="-1"/>
        <w:jc w:val="both"/>
        <w:rPr>
          <w:rFonts w:ascii="Times New Roman" w:eastAsia="Batang" w:hAnsi="Times New Roman" w:cs="Times New Roman"/>
          <w:b/>
          <w:bCs/>
          <w:spacing w:val="-2"/>
          <w:sz w:val="24"/>
          <w:szCs w:val="24"/>
        </w:rPr>
      </w:pPr>
      <w:r w:rsidRPr="00366016">
        <w:rPr>
          <w:rFonts w:ascii="Times New Roman" w:eastAsia="Batang" w:hAnsi="Times New Roman" w:cs="Times New Roman"/>
          <w:b/>
          <w:bCs/>
          <w:spacing w:val="-2"/>
          <w:sz w:val="24"/>
          <w:szCs w:val="24"/>
        </w:rPr>
        <w:t>3.1.1.3. Представяне на участника, което включва:</w:t>
      </w:r>
    </w:p>
    <w:p w:rsidR="00366016" w:rsidRPr="00366016" w:rsidRDefault="00366016" w:rsidP="00366016">
      <w:pPr>
        <w:widowControl w:val="0"/>
        <w:tabs>
          <w:tab w:val="left" w:pos="-720"/>
        </w:tabs>
        <w:suppressAutoHyphens/>
        <w:spacing w:after="0" w:line="240" w:lineRule="auto"/>
        <w:ind w:right="-1"/>
        <w:jc w:val="both"/>
        <w:rPr>
          <w:rFonts w:ascii="Times New Roman" w:eastAsia="Batang" w:hAnsi="Times New Roman" w:cs="Times New Roman"/>
          <w:spacing w:val="-2"/>
          <w:sz w:val="24"/>
          <w:szCs w:val="24"/>
        </w:rPr>
      </w:pPr>
      <w:r w:rsidRPr="00366016">
        <w:rPr>
          <w:rFonts w:ascii="Times New Roman" w:eastAsia="Batang" w:hAnsi="Times New Roman" w:cs="Times New Roman"/>
          <w:b/>
          <w:bCs/>
          <w:spacing w:val="-2"/>
          <w:sz w:val="24"/>
          <w:szCs w:val="24"/>
        </w:rPr>
        <w:t xml:space="preserve">3.1.1.3.1. </w:t>
      </w:r>
      <w:r w:rsidRPr="00366016">
        <w:rPr>
          <w:rFonts w:ascii="Times New Roman" w:eastAsia="Batang" w:hAnsi="Times New Roman" w:cs="Times New Roman"/>
          <w:color w:val="000000"/>
          <w:spacing w:val="-2"/>
          <w:sz w:val="24"/>
          <w:szCs w:val="24"/>
          <w:shd w:val="clear" w:color="auto" w:fill="FEFEFE"/>
        </w:rPr>
        <w:t>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w:t>
      </w:r>
      <w:r w:rsidRPr="00366016">
        <w:rPr>
          <w:rFonts w:ascii="Times New Roman" w:eastAsia="Batang" w:hAnsi="Times New Roman" w:cs="Times New Roman"/>
          <w:spacing w:val="-2"/>
          <w:sz w:val="24"/>
          <w:szCs w:val="24"/>
        </w:rPr>
        <w:t xml:space="preserve"> </w:t>
      </w:r>
    </w:p>
    <w:p w:rsidR="00366016" w:rsidRPr="00366016" w:rsidRDefault="00366016" w:rsidP="00366016">
      <w:pPr>
        <w:widowControl w:val="0"/>
        <w:tabs>
          <w:tab w:val="left" w:pos="-720"/>
        </w:tabs>
        <w:suppressAutoHyphens/>
        <w:spacing w:after="0" w:line="240" w:lineRule="auto"/>
        <w:ind w:right="-1"/>
        <w:jc w:val="both"/>
        <w:rPr>
          <w:rFonts w:ascii="Times New Roman" w:eastAsia="Batang" w:hAnsi="Times New Roman" w:cs="Times New Roman"/>
          <w:color w:val="000000"/>
          <w:spacing w:val="-2"/>
          <w:sz w:val="24"/>
          <w:szCs w:val="24"/>
          <w:shd w:val="clear" w:color="auto" w:fill="FEFEFE"/>
        </w:rPr>
      </w:pPr>
      <w:r w:rsidRPr="00366016">
        <w:rPr>
          <w:rFonts w:ascii="Times New Roman" w:eastAsia="Batang" w:hAnsi="Times New Roman" w:cs="Times New Roman"/>
          <w:b/>
          <w:bCs/>
          <w:spacing w:val="-2"/>
          <w:sz w:val="24"/>
          <w:szCs w:val="24"/>
        </w:rPr>
        <w:t>3.</w:t>
      </w:r>
      <w:r w:rsidRPr="00366016">
        <w:rPr>
          <w:rFonts w:ascii="Times New Roman" w:eastAsia="Batang" w:hAnsi="Times New Roman" w:cs="Times New Roman"/>
          <w:b/>
          <w:color w:val="000000"/>
          <w:spacing w:val="-2"/>
          <w:sz w:val="24"/>
          <w:szCs w:val="24"/>
          <w:shd w:val="clear" w:color="auto" w:fill="FEFEFE"/>
        </w:rPr>
        <w:t>1.1.3.2.</w:t>
      </w:r>
      <w:r w:rsidRPr="00366016">
        <w:rPr>
          <w:rFonts w:ascii="Times New Roman" w:eastAsia="Batang" w:hAnsi="Times New Roman" w:cs="Times New Roman"/>
          <w:color w:val="000000"/>
          <w:spacing w:val="-2"/>
          <w:sz w:val="24"/>
          <w:szCs w:val="24"/>
          <w:shd w:val="clear" w:color="auto" w:fill="FEFEFE"/>
        </w:rPr>
        <w:t xml:space="preserve"> декларация по чл. 47, ал. 9.</w:t>
      </w:r>
    </w:p>
    <w:p w:rsidR="00366016" w:rsidRPr="00366016" w:rsidRDefault="00366016" w:rsidP="00366016">
      <w:pPr>
        <w:widowControl w:val="0"/>
        <w:tabs>
          <w:tab w:val="left" w:pos="-720"/>
        </w:tabs>
        <w:suppressAutoHyphens/>
        <w:spacing w:after="0" w:line="240" w:lineRule="auto"/>
        <w:ind w:right="-1"/>
        <w:jc w:val="both"/>
        <w:rPr>
          <w:rFonts w:ascii="Times New Roman" w:eastAsia="Batang" w:hAnsi="Times New Roman" w:cs="Times New Roman"/>
          <w:spacing w:val="-2"/>
          <w:sz w:val="24"/>
          <w:szCs w:val="24"/>
        </w:rPr>
      </w:pPr>
      <w:r w:rsidRPr="00366016">
        <w:rPr>
          <w:rFonts w:ascii="Times New Roman" w:eastAsia="Batang" w:hAnsi="Times New Roman" w:cs="Times New Roman"/>
          <w:spacing w:val="-2"/>
          <w:sz w:val="24"/>
          <w:szCs w:val="24"/>
        </w:rPr>
        <w:t>Документът за регистрация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попълни и приложи декларация за регистрация по ЗТР,</w:t>
      </w:r>
      <w:r w:rsidRPr="00366016">
        <w:rPr>
          <w:rFonts w:ascii="Times New Roman" w:eastAsia="Batang" w:hAnsi="Times New Roman" w:cs="Times New Roman"/>
          <w:b/>
          <w:bCs/>
          <w:spacing w:val="-2"/>
          <w:sz w:val="24"/>
          <w:szCs w:val="24"/>
        </w:rPr>
        <w:t xml:space="preserve"> </w:t>
      </w:r>
      <w:r w:rsidRPr="00366016">
        <w:rPr>
          <w:rFonts w:ascii="Times New Roman" w:eastAsia="Batang" w:hAnsi="Times New Roman" w:cs="Times New Roman"/>
          <w:spacing w:val="-2"/>
          <w:sz w:val="24"/>
          <w:szCs w:val="24"/>
        </w:rPr>
        <w:t>попълнена по образец към документацията.</w:t>
      </w:r>
    </w:p>
    <w:p w:rsidR="00366016" w:rsidRPr="00366016" w:rsidRDefault="00366016" w:rsidP="00366016">
      <w:pPr>
        <w:widowControl w:val="0"/>
        <w:tabs>
          <w:tab w:val="left" w:pos="-720"/>
        </w:tabs>
        <w:suppressAutoHyphens/>
        <w:spacing w:after="0" w:line="240" w:lineRule="auto"/>
        <w:ind w:right="-1"/>
        <w:jc w:val="both"/>
        <w:rPr>
          <w:rFonts w:ascii="Times New Roman" w:eastAsia="Batang" w:hAnsi="Times New Roman" w:cs="Times New Roman"/>
          <w:spacing w:val="-2"/>
          <w:sz w:val="24"/>
          <w:szCs w:val="24"/>
        </w:rPr>
      </w:pPr>
      <w:r w:rsidRPr="00366016">
        <w:rPr>
          <w:rFonts w:ascii="Times New Roman" w:eastAsia="Batang" w:hAnsi="Times New Roman" w:cs="Times New Roman"/>
          <w:spacing w:val="-2"/>
          <w:sz w:val="24"/>
          <w:szCs w:val="24"/>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sidRPr="000A0654">
        <w:rPr>
          <w:rFonts w:ascii="Times New Roman" w:eastAsia="Batang" w:hAnsi="Times New Roman" w:cs="Times New Roman"/>
          <w:iCs/>
          <w:spacing w:val="-2"/>
          <w:sz w:val="24"/>
          <w:szCs w:val="24"/>
        </w:rPr>
        <w:t>в</w:t>
      </w:r>
      <w:r w:rsidRPr="00366016">
        <w:rPr>
          <w:rFonts w:ascii="Times New Roman" w:eastAsia="Batang" w:hAnsi="Times New Roman" w:cs="Times New Roman"/>
          <w:i/>
          <w:iCs/>
          <w:spacing w:val="-2"/>
          <w:sz w:val="24"/>
          <w:szCs w:val="24"/>
        </w:rPr>
        <w:t xml:space="preserve"> </w:t>
      </w:r>
      <w:r w:rsidRPr="00366016">
        <w:rPr>
          <w:rFonts w:ascii="Times New Roman" w:eastAsia="Batang" w:hAnsi="Times New Roman" w:cs="Times New Roman"/>
          <w:iCs/>
          <w:spacing w:val="-2"/>
          <w:sz w:val="24"/>
          <w:szCs w:val="24"/>
        </w:rPr>
        <w:t>официален превод</w:t>
      </w:r>
      <w:r w:rsidRPr="00366016">
        <w:rPr>
          <w:rFonts w:ascii="Times New Roman" w:eastAsia="Batang" w:hAnsi="Times New Roman" w:cs="Times New Roman"/>
          <w:i/>
          <w:iCs/>
          <w:spacing w:val="-2"/>
          <w:sz w:val="24"/>
          <w:szCs w:val="24"/>
        </w:rPr>
        <w:t xml:space="preserve"> </w:t>
      </w:r>
      <w:r w:rsidRPr="00366016">
        <w:rPr>
          <w:rFonts w:ascii="Times New Roman" w:eastAsia="Batang" w:hAnsi="Times New Roman" w:cs="Times New Roman"/>
          <w:spacing w:val="-2"/>
          <w:sz w:val="24"/>
          <w:szCs w:val="24"/>
        </w:rPr>
        <w:t xml:space="preserve">на български език. </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Когато участникът предвижда участие на подизпълнител, документът за регистрация се представя за всеки от подизпълнителите, съгласно чл. 56, ал. 2 от ЗОП.</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Когато участникът в процедурата е обединение, документите за регистрация и/или декларацията за регистрация по ЗТР се представят за всички членове на обединението, съгласно чл. 56, ал. 3, т. 1 от ЗОП.</w:t>
      </w:r>
    </w:p>
    <w:p w:rsidR="00366016" w:rsidRPr="00366016" w:rsidRDefault="000A0654" w:rsidP="00366016">
      <w:pPr>
        <w:tabs>
          <w:tab w:val="left" w:pos="567"/>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3.1.1.4. Нотариално заверено пълномощно на </w:t>
      </w:r>
      <w:r w:rsidR="00366016" w:rsidRPr="00366016">
        <w:rPr>
          <w:rFonts w:ascii="Times New Roman" w:eastAsia="Calibri" w:hAnsi="Times New Roman" w:cs="Times New Roman"/>
          <w:b/>
          <w:bCs/>
          <w:sz w:val="24"/>
          <w:szCs w:val="24"/>
        </w:rPr>
        <w:t>лицето, упълномощено да представлява участника в процедурата</w:t>
      </w:r>
      <w:r w:rsidR="00366016" w:rsidRPr="00366016">
        <w:rPr>
          <w:rFonts w:ascii="Times New Roman" w:eastAsia="Calibri" w:hAnsi="Times New Roman" w:cs="Times New Roman"/>
          <w:sz w:val="24"/>
          <w:szCs w:val="24"/>
        </w:rPr>
        <w:t xml:space="preserve"> (когато участникът не се представлява от лицата, които имат право на това, съгласно документите му за регистрация) – когато е приложимо. </w:t>
      </w:r>
    </w:p>
    <w:p w:rsidR="00366016" w:rsidRPr="00366016" w:rsidRDefault="00366016" w:rsidP="00366016">
      <w:pPr>
        <w:spacing w:after="0" w:line="240" w:lineRule="auto"/>
        <w:ind w:right="-1"/>
        <w:jc w:val="both"/>
        <w:rPr>
          <w:rFonts w:ascii="Times New Roman" w:eastAsia="Batang" w:hAnsi="Times New Roman" w:cs="Times New Roman"/>
          <w:b/>
          <w:bCs/>
          <w:sz w:val="24"/>
          <w:szCs w:val="24"/>
          <w:lang w:eastAsia="x-none"/>
        </w:rPr>
      </w:pPr>
      <w:r w:rsidRPr="00366016">
        <w:rPr>
          <w:rFonts w:ascii="Times New Roman" w:eastAsia="Batang" w:hAnsi="Times New Roman" w:cs="Times New Roman"/>
          <w:b/>
          <w:bCs/>
          <w:sz w:val="24"/>
          <w:szCs w:val="24"/>
          <w:lang w:eastAsia="x-none"/>
        </w:rPr>
        <w:t xml:space="preserve">3.1.1.5. Документ – договор/споразумение, подписан от лицата, включени в обединението, когато участник в процедурата е обединение/консорциум, което не е юридическо лице, в който задължително се посочва представляващия </w:t>
      </w:r>
      <w:r w:rsidRPr="00366016">
        <w:rPr>
          <w:rFonts w:ascii="Times New Roman" w:eastAsia="Batang" w:hAnsi="Times New Roman" w:cs="Times New Roman"/>
          <w:sz w:val="24"/>
          <w:szCs w:val="24"/>
          <w:lang w:eastAsia="x-none"/>
        </w:rPr>
        <w:t>– когато е приложимо</w:t>
      </w:r>
      <w:r w:rsidRPr="00366016">
        <w:rPr>
          <w:rFonts w:ascii="Times New Roman" w:eastAsia="Batang" w:hAnsi="Times New Roman" w:cs="Times New Roman"/>
          <w:b/>
          <w:bCs/>
          <w:sz w:val="24"/>
          <w:szCs w:val="24"/>
          <w:lang w:eastAsia="x-none"/>
        </w:rPr>
        <w:t xml:space="preserve">.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Документът се представя в случай, че участникът е неперсонифицирано обединение. Същият следва да бъде в оригинал или нотариално заверено копие и от него следва да бъде видно/и лицето/а, които го представляват. </w:t>
      </w:r>
    </w:p>
    <w:p w:rsidR="00366016" w:rsidRPr="00366016" w:rsidRDefault="00366016" w:rsidP="00366016">
      <w:pPr>
        <w:tabs>
          <w:tab w:val="left" w:pos="567"/>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366016" w:rsidRPr="00366016" w:rsidRDefault="00366016" w:rsidP="00366016">
      <w:pPr>
        <w:spacing w:after="0" w:line="240" w:lineRule="auto"/>
        <w:ind w:right="-1"/>
        <w:jc w:val="both"/>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lastRenderedPageBreak/>
        <w:t>3.1.1.6.</w:t>
      </w:r>
      <w:r w:rsidRPr="00366016">
        <w:rPr>
          <w:rFonts w:ascii="Times New Roman" w:eastAsia="Calibri" w:hAnsi="Times New Roman" w:cs="Times New Roman"/>
          <w:sz w:val="24"/>
          <w:szCs w:val="24"/>
        </w:rPr>
        <w:t xml:space="preserve"> </w:t>
      </w:r>
      <w:r w:rsidRPr="00366016">
        <w:rPr>
          <w:rFonts w:ascii="Times New Roman" w:eastAsia="Calibri" w:hAnsi="Times New Roman" w:cs="Times New Roman"/>
          <w:b/>
          <w:sz w:val="24"/>
          <w:szCs w:val="24"/>
        </w:rPr>
        <w:t>Документи</w:t>
      </w:r>
      <w:r w:rsidRPr="00366016">
        <w:rPr>
          <w:rFonts w:ascii="Times New Roman" w:eastAsia="Calibri" w:hAnsi="Times New Roman" w:cs="Times New Roman"/>
          <w:b/>
          <w:bCs/>
          <w:sz w:val="24"/>
          <w:szCs w:val="24"/>
        </w:rPr>
        <w:t xml:space="preserve"> за </w:t>
      </w:r>
      <w:r w:rsidRPr="00366016">
        <w:rPr>
          <w:rFonts w:ascii="Times New Roman" w:eastAsia="Calibri" w:hAnsi="Times New Roman" w:cs="Times New Roman"/>
          <w:b/>
          <w:sz w:val="24"/>
          <w:szCs w:val="24"/>
        </w:rPr>
        <w:t>доказване на икономическото и финансовото състояние</w:t>
      </w:r>
      <w:r w:rsidRPr="00366016">
        <w:rPr>
          <w:rFonts w:ascii="Times New Roman" w:eastAsia="Calibri" w:hAnsi="Times New Roman" w:cs="Times New Roman"/>
          <w:b/>
          <w:bCs/>
          <w:sz w:val="24"/>
          <w:szCs w:val="24"/>
        </w:rPr>
        <w:t xml:space="preserve"> и техническите възможности и квалификацията на участника, по чл. 50, ал. 1 и чл. 51, ал. 1 от ЗОП:</w:t>
      </w:r>
    </w:p>
    <w:p w:rsidR="00366016" w:rsidRPr="00366016" w:rsidRDefault="00366016" w:rsidP="00366016">
      <w:pPr>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Удостоверениe от банкa и/или</w:t>
      </w:r>
      <w:r w:rsidRPr="00366016">
        <w:rPr>
          <w:rFonts w:ascii="Times New Roman" w:eastAsia="Calibri" w:hAnsi="Times New Roman" w:cs="Times New Roman"/>
          <w:bCs/>
          <w:iCs/>
          <w:sz w:val="24"/>
          <w:szCs w:val="24"/>
        </w:rPr>
        <w:t xml:space="preserve"> заверено копие от ГФО на участника за 2014 г. – когато е приложимо</w:t>
      </w:r>
      <w:r w:rsidRPr="00366016">
        <w:rPr>
          <w:rFonts w:ascii="Times New Roman" w:eastAsia="Calibri" w:hAnsi="Times New Roman" w:cs="Times New Roman"/>
          <w:sz w:val="24"/>
          <w:szCs w:val="24"/>
        </w:rPr>
        <w:t xml:space="preserve">; </w:t>
      </w:r>
    </w:p>
    <w:p w:rsidR="002469F3" w:rsidRDefault="00366016" w:rsidP="00366016">
      <w:pPr>
        <w:autoSpaceDE w:val="0"/>
        <w:autoSpaceDN w:val="0"/>
        <w:adjustRightInd w:val="0"/>
        <w:spacing w:after="0" w:line="240" w:lineRule="auto"/>
        <w:ind w:right="-1"/>
        <w:jc w:val="both"/>
        <w:rPr>
          <w:rFonts w:ascii="Times New Roman" w:eastAsia="Times New Roman" w:hAnsi="Times New Roman" w:cs="Times New Roman"/>
          <w:bCs/>
          <w:sz w:val="24"/>
          <w:szCs w:val="24"/>
        </w:rPr>
      </w:pPr>
      <w:r w:rsidRPr="002469F3">
        <w:rPr>
          <w:rFonts w:ascii="Times New Roman" w:eastAsia="Calibri" w:hAnsi="Times New Roman" w:cs="Times New Roman"/>
          <w:b/>
          <w:sz w:val="24"/>
          <w:szCs w:val="24"/>
        </w:rPr>
        <w:t xml:space="preserve">- </w:t>
      </w:r>
      <w:r w:rsidR="002469F3">
        <w:rPr>
          <w:rFonts w:ascii="Times New Roman" w:eastAsia="Calibri" w:hAnsi="Times New Roman" w:cs="Times New Roman"/>
          <w:bCs/>
          <w:iCs/>
          <w:sz w:val="24"/>
          <w:szCs w:val="24"/>
        </w:rPr>
        <w:t>Д</w:t>
      </w:r>
      <w:r w:rsidR="002469F3" w:rsidRPr="00366016">
        <w:rPr>
          <w:rFonts w:ascii="Times New Roman" w:eastAsia="Calibri" w:hAnsi="Times New Roman" w:cs="Times New Roman"/>
          <w:bCs/>
          <w:iCs/>
          <w:sz w:val="24"/>
          <w:szCs w:val="24"/>
        </w:rPr>
        <w:t xml:space="preserve">екларация по Образец № 6, съдържаща списък </w:t>
      </w:r>
      <w:r w:rsidR="002469F3" w:rsidRPr="00366016">
        <w:rPr>
          <w:rFonts w:ascii="Times New Roman" w:eastAsia="Calibri" w:hAnsi="Times New Roman" w:cs="Times New Roman"/>
          <w:sz w:val="24"/>
          <w:szCs w:val="24"/>
        </w:rPr>
        <w:t xml:space="preserve">на </w:t>
      </w:r>
      <w:r w:rsidR="002469F3" w:rsidRPr="00C33A31">
        <w:rPr>
          <w:rFonts w:ascii="Times New Roman" w:eastAsia="Times New Roman" w:hAnsi="Times New Roman" w:cs="Times New Roman"/>
          <w:bCs/>
          <w:sz w:val="24"/>
          <w:szCs w:val="24"/>
        </w:rPr>
        <w:t xml:space="preserve">услугите </w:t>
      </w:r>
      <w:r w:rsidR="002469F3" w:rsidRPr="00C33A31">
        <w:rPr>
          <w:rFonts w:ascii="Times New Roman" w:eastAsia="Times New Roman" w:hAnsi="Times New Roman" w:cs="Times New Roman"/>
          <w:sz w:val="24"/>
          <w:szCs w:val="24"/>
        </w:rPr>
        <w:t>с предмет</w:t>
      </w:r>
      <w:r w:rsidR="002469F3">
        <w:rPr>
          <w:rFonts w:ascii="Times New Roman" w:eastAsia="Times New Roman" w:hAnsi="Times New Roman" w:cs="Times New Roman"/>
          <w:sz w:val="24"/>
          <w:szCs w:val="24"/>
        </w:rPr>
        <w:t>,</w:t>
      </w:r>
      <w:r w:rsidR="002469F3" w:rsidRPr="00C33A31">
        <w:rPr>
          <w:rFonts w:ascii="Times New Roman" w:eastAsia="Times New Roman" w:hAnsi="Times New Roman" w:cs="Times New Roman"/>
          <w:sz w:val="24"/>
          <w:szCs w:val="24"/>
        </w:rPr>
        <w:t xml:space="preserve"> еднакъв или сходен с предмета на обществената поръчка</w:t>
      </w:r>
      <w:r w:rsidR="002469F3" w:rsidRPr="00C33A31">
        <w:rPr>
          <w:rFonts w:ascii="Times New Roman" w:eastAsia="Times New Roman" w:hAnsi="Times New Roman" w:cs="Times New Roman"/>
          <w:bCs/>
          <w:sz w:val="24"/>
          <w:szCs w:val="24"/>
        </w:rPr>
        <w:t>, изпълнени през последните три години, считано от датата на подаване на офертата</w:t>
      </w:r>
      <w:r w:rsidR="002469F3">
        <w:rPr>
          <w:rFonts w:ascii="Times New Roman" w:eastAsia="Times New Roman" w:hAnsi="Times New Roman" w:cs="Times New Roman"/>
          <w:bCs/>
          <w:sz w:val="24"/>
          <w:szCs w:val="24"/>
        </w:rPr>
        <w:t xml:space="preserve">; </w:t>
      </w:r>
    </w:p>
    <w:p w:rsidR="002469F3" w:rsidRDefault="002469F3" w:rsidP="00366016">
      <w:pPr>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5D3416">
        <w:rPr>
          <w:rFonts w:ascii="Times New Roman" w:eastAsia="Calibri" w:hAnsi="Times New Roman" w:cs="Times New Roman"/>
          <w:bCs/>
          <w:iCs/>
          <w:sz w:val="24"/>
          <w:szCs w:val="24"/>
        </w:rPr>
        <w:t>Декларация по Образец № 7, съдържаща списък на експертите, пряко ангажирани с изпълнението предмета на обществената поръчка</w:t>
      </w:r>
      <w:r w:rsidR="002F5976">
        <w:rPr>
          <w:rFonts w:ascii="Times New Roman" w:eastAsia="Calibri" w:hAnsi="Times New Roman" w:cs="Times New Roman"/>
          <w:bCs/>
          <w:iCs/>
          <w:sz w:val="24"/>
          <w:szCs w:val="24"/>
        </w:rPr>
        <w:t xml:space="preserve">, придружена от </w:t>
      </w:r>
      <w:r w:rsidR="002F5976" w:rsidRPr="002F5976">
        <w:rPr>
          <w:rFonts w:ascii="Times New Roman" w:eastAsia="Times New Roman" w:hAnsi="Times New Roman" w:cs="Times New Roman"/>
          <w:sz w:val="24"/>
          <w:szCs w:val="24"/>
        </w:rPr>
        <w:t>д</w:t>
      </w:r>
      <w:r w:rsidRPr="002F5976">
        <w:rPr>
          <w:rFonts w:ascii="Times New Roman" w:eastAsia="Times New Roman" w:hAnsi="Times New Roman" w:cs="Times New Roman"/>
          <w:sz w:val="24"/>
          <w:szCs w:val="24"/>
        </w:rPr>
        <w:t xml:space="preserve">окументи </w:t>
      </w:r>
      <w:r w:rsidRPr="00FC5E26">
        <w:rPr>
          <w:rFonts w:ascii="Times New Roman" w:eastAsia="Times New Roman" w:hAnsi="Times New Roman" w:cs="Times New Roman"/>
          <w:sz w:val="24"/>
          <w:szCs w:val="24"/>
          <w:lang w:val="ru-RU"/>
        </w:rPr>
        <w:t>(</w:t>
      </w:r>
      <w:r w:rsidRPr="002F5976">
        <w:rPr>
          <w:rFonts w:ascii="Times New Roman" w:eastAsia="Times New Roman" w:hAnsi="Times New Roman" w:cs="Times New Roman"/>
          <w:sz w:val="24"/>
          <w:szCs w:val="24"/>
        </w:rPr>
        <w:t>оригинали или заверени копия</w:t>
      </w:r>
      <w:r w:rsidRPr="00FC5E26">
        <w:rPr>
          <w:rFonts w:ascii="Times New Roman" w:eastAsia="Times New Roman" w:hAnsi="Times New Roman" w:cs="Times New Roman"/>
          <w:sz w:val="24"/>
          <w:szCs w:val="24"/>
          <w:lang w:val="ru-RU"/>
        </w:rPr>
        <w:t>)</w:t>
      </w:r>
      <w:r w:rsidRPr="002F5976">
        <w:rPr>
          <w:rFonts w:ascii="Times New Roman" w:eastAsia="Times New Roman" w:hAnsi="Times New Roman" w:cs="Times New Roman"/>
          <w:sz w:val="24"/>
          <w:szCs w:val="24"/>
        </w:rPr>
        <w:t xml:space="preserve">, посочващи образованието, професионалната квалификация и професионалния опит на лицата, които отговарят за изпълнението на услугата и </w:t>
      </w:r>
      <w:r w:rsidRPr="002F5976">
        <w:rPr>
          <w:rFonts w:ascii="Times New Roman" w:hAnsi="Times New Roman" w:cs="Times New Roman"/>
          <w:sz w:val="24"/>
          <w:szCs w:val="24"/>
        </w:rPr>
        <w:t>осигуряването на гаранционната поддръжка</w:t>
      </w:r>
      <w:r w:rsidRPr="00FC5E26">
        <w:rPr>
          <w:rFonts w:ascii="Times New Roman" w:hAnsi="Times New Roman" w:cs="Times New Roman"/>
          <w:sz w:val="24"/>
          <w:szCs w:val="24"/>
          <w:lang w:val="ru-RU"/>
        </w:rPr>
        <w:t xml:space="preserve"> </w:t>
      </w:r>
      <w:r w:rsidRPr="00FC5E26">
        <w:rPr>
          <w:rFonts w:ascii="Times New Roman" w:eastAsia="Times New Roman" w:hAnsi="Times New Roman" w:cs="Times New Roman"/>
          <w:sz w:val="24"/>
          <w:szCs w:val="24"/>
          <w:lang w:val="ru-RU"/>
        </w:rPr>
        <w:t>(</w:t>
      </w:r>
      <w:r w:rsidRPr="002F5976">
        <w:rPr>
          <w:rFonts w:ascii="Times New Roman" w:hAnsi="Times New Roman" w:cs="Times New Roman"/>
          <w:iCs/>
          <w:sz w:val="24"/>
          <w:szCs w:val="24"/>
        </w:rPr>
        <w:t>напр. автобиографии, копия на дипломи, документи, удостоверяващи продължителност на стаж</w:t>
      </w:r>
      <w:r w:rsidR="002F5976" w:rsidRPr="002F5976">
        <w:rPr>
          <w:rFonts w:ascii="Times New Roman" w:hAnsi="Times New Roman" w:cs="Times New Roman"/>
          <w:iCs/>
          <w:sz w:val="24"/>
          <w:szCs w:val="24"/>
        </w:rPr>
        <w:t xml:space="preserve"> и др.</w:t>
      </w:r>
      <w:r w:rsidRPr="00FC5E26">
        <w:rPr>
          <w:rFonts w:ascii="Times New Roman" w:hAnsi="Times New Roman" w:cs="Times New Roman"/>
          <w:iCs/>
          <w:sz w:val="24"/>
          <w:szCs w:val="24"/>
          <w:lang w:val="ru-RU"/>
        </w:rPr>
        <w:t>)</w:t>
      </w:r>
      <w:r w:rsidRPr="002F5976">
        <w:rPr>
          <w:rFonts w:ascii="Times New Roman" w:hAnsi="Times New Roman" w:cs="Times New Roman"/>
          <w:iCs/>
          <w:sz w:val="24"/>
          <w:szCs w:val="24"/>
        </w:rPr>
        <w:t>.</w:t>
      </w:r>
      <w:r w:rsidRPr="00FC5E26">
        <w:rPr>
          <w:rFonts w:ascii="Times New Roman" w:hAnsi="Times New Roman" w:cs="Times New Roman"/>
          <w:iCs/>
          <w:sz w:val="24"/>
          <w:szCs w:val="24"/>
          <w:lang w:val="ru-RU"/>
        </w:rPr>
        <w:t xml:space="preserve"> </w:t>
      </w:r>
      <w:r w:rsidRPr="002F5976">
        <w:rPr>
          <w:rFonts w:ascii="Times New Roman" w:hAnsi="Times New Roman" w:cs="Times New Roman"/>
          <w:iCs/>
          <w:sz w:val="24"/>
          <w:szCs w:val="24"/>
        </w:rPr>
        <w:t>Направеното изброяване на документи, посочващи образование,</w:t>
      </w:r>
      <w:r w:rsidRPr="002F5976">
        <w:rPr>
          <w:rFonts w:ascii="Times New Roman" w:hAnsi="Times New Roman" w:cs="Times New Roman"/>
          <w:i/>
          <w:iCs/>
          <w:sz w:val="24"/>
          <w:szCs w:val="24"/>
        </w:rPr>
        <w:t xml:space="preserve"> </w:t>
      </w:r>
      <w:r w:rsidRPr="002F5976">
        <w:rPr>
          <w:rFonts w:ascii="Times New Roman" w:eastAsia="Times New Roman" w:hAnsi="Times New Roman" w:cs="Times New Roman"/>
          <w:sz w:val="24"/>
          <w:szCs w:val="24"/>
        </w:rPr>
        <w:t xml:space="preserve">професионална квалификация и професионалния опит не е изчерпателно, а инструктивно и потенциалните участници могат да представят всички документи, посочващи съответно </w:t>
      </w:r>
      <w:r w:rsidRPr="002F5976">
        <w:rPr>
          <w:rFonts w:ascii="Times New Roman" w:hAnsi="Times New Roman" w:cs="Times New Roman"/>
          <w:iCs/>
          <w:sz w:val="24"/>
          <w:szCs w:val="24"/>
        </w:rPr>
        <w:t>образование,</w:t>
      </w:r>
      <w:r w:rsidRPr="002F5976">
        <w:rPr>
          <w:rFonts w:ascii="Times New Roman" w:hAnsi="Times New Roman" w:cs="Times New Roman"/>
          <w:i/>
          <w:iCs/>
          <w:sz w:val="24"/>
          <w:szCs w:val="24"/>
        </w:rPr>
        <w:t xml:space="preserve"> </w:t>
      </w:r>
      <w:r w:rsidRPr="002F5976">
        <w:rPr>
          <w:rFonts w:ascii="Times New Roman" w:eastAsia="Times New Roman" w:hAnsi="Times New Roman" w:cs="Times New Roman"/>
          <w:sz w:val="24"/>
          <w:szCs w:val="24"/>
        </w:rPr>
        <w:t>професионална квалификация и професионалния опит, които сметнат за необходимо.</w:t>
      </w:r>
      <w:r w:rsidRPr="002F5976">
        <w:rPr>
          <w:rFonts w:ascii="Times New Roman" w:hAnsi="Times New Roman" w:cs="Times New Roman"/>
          <w:i/>
          <w:iCs/>
          <w:sz w:val="24"/>
          <w:szCs w:val="24"/>
        </w:rPr>
        <w:t xml:space="preserve"> </w:t>
      </w:r>
      <w:r w:rsidRPr="002F5976">
        <w:rPr>
          <w:rFonts w:ascii="Times New Roman" w:eastAsia="Times New Roman" w:hAnsi="Times New Roman" w:cs="Times New Roman"/>
          <w:sz w:val="24"/>
          <w:szCs w:val="24"/>
        </w:rPr>
        <w:t>Всяко лице, включено като експерт при реализирането на обществената поръчка, подписва декларация за съгласие за участие в изпълнението й;</w:t>
      </w:r>
    </w:p>
    <w:p w:rsidR="002469F3" w:rsidRPr="004E32EA" w:rsidRDefault="002469F3" w:rsidP="002469F3">
      <w:pPr>
        <w:keepNext/>
        <w:spacing w:after="0" w:line="240" w:lineRule="auto"/>
        <w:jc w:val="both"/>
        <w:outlineLvl w:val="0"/>
        <w:rPr>
          <w:rFonts w:ascii="Times New Roman" w:eastAsia="Times New Roman" w:hAnsi="Times New Roman" w:cs="Times New Roman"/>
          <w:bCs/>
          <w:kern w:val="32"/>
          <w:sz w:val="24"/>
          <w:szCs w:val="24"/>
        </w:rPr>
      </w:pPr>
      <w:r w:rsidRPr="00366016">
        <w:rPr>
          <w:rFonts w:ascii="Times New Roman" w:eastAsia="Calibri" w:hAnsi="Times New Roman" w:cs="Times New Roman"/>
          <w:sz w:val="24"/>
          <w:lang w:eastAsia="bg-BG"/>
        </w:rPr>
        <w:t xml:space="preserve"> </w:t>
      </w:r>
      <w:r w:rsidR="00366016" w:rsidRPr="00366016">
        <w:rPr>
          <w:rFonts w:ascii="Times New Roman" w:eastAsia="Calibri" w:hAnsi="Times New Roman" w:cs="Times New Roman"/>
          <w:sz w:val="24"/>
          <w:lang w:eastAsia="bg-BG"/>
        </w:rPr>
        <w:t xml:space="preserve">- </w:t>
      </w:r>
      <w:r>
        <w:rPr>
          <w:rFonts w:ascii="Times New Roman" w:eastAsia="Calibri" w:hAnsi="Times New Roman" w:cs="Times New Roman"/>
          <w:sz w:val="24"/>
          <w:lang w:eastAsia="bg-BG"/>
        </w:rPr>
        <w:t xml:space="preserve">Заверено от участника </w:t>
      </w:r>
      <w:r w:rsidRPr="004E32EA">
        <w:rPr>
          <w:rFonts w:ascii="Times New Roman" w:eastAsia="Times New Roman" w:hAnsi="Times New Roman" w:cs="Times New Roman"/>
          <w:bCs/>
          <w:kern w:val="32"/>
          <w:sz w:val="24"/>
          <w:szCs w:val="24"/>
        </w:rPr>
        <w:t>копие на</w:t>
      </w:r>
      <w:r>
        <w:rPr>
          <w:rFonts w:ascii="Times New Roman" w:eastAsia="Times New Roman" w:hAnsi="Times New Roman" w:cs="Times New Roman"/>
          <w:bCs/>
          <w:kern w:val="32"/>
          <w:sz w:val="24"/>
          <w:szCs w:val="24"/>
        </w:rPr>
        <w:t xml:space="preserve"> валидно </w:t>
      </w:r>
      <w:r w:rsidRPr="00FC5E2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с неизтекъл срок</w:t>
      </w:r>
      <w:r w:rsidRPr="00FC5E26">
        <w:rPr>
          <w:rFonts w:ascii="Times New Roman" w:eastAsia="Times New Roman" w:hAnsi="Times New Roman" w:cs="Times New Roman"/>
          <w:sz w:val="24"/>
          <w:szCs w:val="24"/>
          <w:lang w:val="ru-RU"/>
        </w:rPr>
        <w:t>)</w:t>
      </w:r>
      <w:r w:rsidRPr="004E32EA">
        <w:rPr>
          <w:rFonts w:ascii="Times New Roman" w:eastAsia="Times New Roman" w:hAnsi="Times New Roman" w:cs="Times New Roman"/>
          <w:bCs/>
          <w:kern w:val="32"/>
          <w:sz w:val="24"/>
          <w:szCs w:val="24"/>
        </w:rPr>
        <w:t xml:space="preserve"> удостоверение за регистрация на участника като администратор на лични данни или разпечатка от електронния регистър на администраторите на лични дан</w:t>
      </w:r>
      <w:r>
        <w:rPr>
          <w:rFonts w:ascii="Times New Roman" w:eastAsia="Times New Roman" w:hAnsi="Times New Roman" w:cs="Times New Roman"/>
          <w:bCs/>
          <w:kern w:val="32"/>
          <w:sz w:val="24"/>
          <w:szCs w:val="24"/>
        </w:rPr>
        <w:t>ни;</w:t>
      </w:r>
    </w:p>
    <w:p w:rsidR="00544E99" w:rsidRPr="00BE4C8A" w:rsidRDefault="00366016" w:rsidP="00544E99">
      <w:pPr>
        <w:spacing w:after="0" w:line="240" w:lineRule="auto"/>
        <w:jc w:val="both"/>
        <w:rPr>
          <w:rFonts w:ascii="Times New Roman" w:eastAsia="Times New Roman" w:hAnsi="Times New Roman" w:cs="Times New Roman"/>
          <w:noProof/>
          <w:color w:val="000000"/>
          <w:spacing w:val="-4"/>
          <w:sz w:val="24"/>
          <w:szCs w:val="24"/>
          <w:lang w:eastAsia="bg-BG"/>
        </w:rPr>
      </w:pPr>
      <w:r w:rsidRPr="00366016">
        <w:rPr>
          <w:rFonts w:ascii="Times New Roman" w:eastAsia="Calibri" w:hAnsi="Times New Roman" w:cs="Times New Roman"/>
          <w:b/>
          <w:sz w:val="24"/>
          <w:szCs w:val="24"/>
        </w:rPr>
        <w:t>-</w:t>
      </w:r>
      <w:r w:rsidRPr="00366016">
        <w:rPr>
          <w:rFonts w:ascii="Times New Roman" w:eastAsia="Calibri" w:hAnsi="Times New Roman" w:cs="Times New Roman"/>
          <w:sz w:val="24"/>
          <w:szCs w:val="24"/>
        </w:rPr>
        <w:t xml:space="preserve"> </w:t>
      </w:r>
      <w:r w:rsidR="00544E99">
        <w:rPr>
          <w:rFonts w:ascii="Times New Roman" w:eastAsia="Calibri" w:hAnsi="Times New Roman" w:cs="Times New Roman"/>
          <w:sz w:val="24"/>
          <w:szCs w:val="24"/>
        </w:rPr>
        <w:t xml:space="preserve">Заверени от участника </w:t>
      </w:r>
      <w:r w:rsidR="00544E99">
        <w:rPr>
          <w:rFonts w:ascii="Times New Roman" w:eastAsia="Times New Roman" w:hAnsi="Times New Roman" w:cs="Calibri"/>
          <w:sz w:val="24"/>
          <w:szCs w:val="24"/>
        </w:rPr>
        <w:t>копия</w:t>
      </w:r>
      <w:r w:rsidR="00544E99" w:rsidRPr="00BE4C8A">
        <w:rPr>
          <w:rFonts w:ascii="Times New Roman" w:eastAsia="Times New Roman" w:hAnsi="Times New Roman" w:cs="Times New Roman"/>
          <w:snapToGrid w:val="0"/>
          <w:color w:val="000000"/>
          <w:spacing w:val="-4"/>
          <w:sz w:val="24"/>
          <w:szCs w:val="24"/>
        </w:rPr>
        <w:t xml:space="preserve"> на притежавани</w:t>
      </w:r>
      <w:r w:rsidR="00544E99">
        <w:rPr>
          <w:rFonts w:ascii="Times New Roman" w:eastAsia="Times New Roman" w:hAnsi="Times New Roman" w:cs="Times New Roman"/>
          <w:snapToGrid w:val="0"/>
          <w:color w:val="000000"/>
          <w:spacing w:val="-4"/>
          <w:sz w:val="24"/>
          <w:szCs w:val="24"/>
        </w:rPr>
        <w:t xml:space="preserve"> валидни </w:t>
      </w:r>
      <w:r w:rsidR="00544E99" w:rsidRPr="00FC5E26">
        <w:rPr>
          <w:rFonts w:ascii="Times New Roman" w:eastAsia="Times New Roman" w:hAnsi="Times New Roman" w:cs="Times New Roman"/>
          <w:sz w:val="24"/>
          <w:szCs w:val="24"/>
          <w:lang w:val="ru-RU"/>
        </w:rPr>
        <w:t>(</w:t>
      </w:r>
      <w:r w:rsidR="00544E99">
        <w:rPr>
          <w:rFonts w:ascii="Times New Roman" w:eastAsia="Times New Roman" w:hAnsi="Times New Roman" w:cs="Times New Roman"/>
          <w:sz w:val="24"/>
          <w:szCs w:val="24"/>
        </w:rPr>
        <w:t>с неизтекъл срок</w:t>
      </w:r>
      <w:r w:rsidR="00544E99" w:rsidRPr="00FC5E26">
        <w:rPr>
          <w:rFonts w:ascii="Times New Roman" w:eastAsia="Times New Roman" w:hAnsi="Times New Roman" w:cs="Times New Roman"/>
          <w:sz w:val="24"/>
          <w:szCs w:val="24"/>
          <w:lang w:val="ru-RU"/>
        </w:rPr>
        <w:t>)</w:t>
      </w:r>
      <w:r w:rsidR="00544E99">
        <w:rPr>
          <w:rFonts w:ascii="Times New Roman" w:eastAsia="Times New Roman" w:hAnsi="Times New Roman" w:cs="Times New Roman"/>
          <w:sz w:val="24"/>
          <w:szCs w:val="24"/>
        </w:rPr>
        <w:t xml:space="preserve"> на </w:t>
      </w:r>
      <w:r w:rsidR="00544E99">
        <w:rPr>
          <w:rFonts w:ascii="Times New Roman" w:eastAsia="Times New Roman" w:hAnsi="Times New Roman" w:cs="Times New Roman"/>
          <w:noProof/>
          <w:sz w:val="24"/>
          <w:szCs w:val="24"/>
          <w:lang w:eastAsia="bg-BG"/>
        </w:rPr>
        <w:t>с</w:t>
      </w:r>
      <w:r w:rsidR="00544E99" w:rsidRPr="00BE4C8A">
        <w:rPr>
          <w:rFonts w:ascii="Times New Roman" w:eastAsia="Times New Roman" w:hAnsi="Times New Roman" w:cs="Times New Roman"/>
          <w:noProof/>
          <w:sz w:val="24"/>
          <w:szCs w:val="24"/>
          <w:lang w:eastAsia="bg-BG"/>
        </w:rPr>
        <w:t>ертификат за внедрена система за</w:t>
      </w:r>
      <w:r w:rsidR="00544E99" w:rsidRPr="00BE4C8A">
        <w:rPr>
          <w:rFonts w:ascii="Times New Roman" w:eastAsia="Times New Roman" w:hAnsi="Times New Roman" w:cs="Times New Roman"/>
          <w:noProof/>
          <w:color w:val="000000"/>
          <w:sz w:val="24"/>
          <w:szCs w:val="24"/>
          <w:lang w:eastAsia="bg-BG"/>
        </w:rPr>
        <w:t xml:space="preserve"> управление на качеството</w:t>
      </w:r>
      <w:r w:rsidR="00544E99">
        <w:rPr>
          <w:rFonts w:ascii="Times New Roman" w:eastAsia="Times New Roman" w:hAnsi="Times New Roman" w:cs="Times New Roman"/>
          <w:noProof/>
          <w:color w:val="000000"/>
          <w:sz w:val="24"/>
          <w:szCs w:val="24"/>
          <w:lang w:eastAsia="bg-BG"/>
        </w:rPr>
        <w:t>, съгласно стандарта</w:t>
      </w:r>
      <w:r w:rsidR="00544E99" w:rsidRPr="00BE4C8A">
        <w:rPr>
          <w:rFonts w:ascii="Times New Roman" w:eastAsia="Times New Roman" w:hAnsi="Times New Roman" w:cs="Times New Roman"/>
          <w:noProof/>
          <w:color w:val="000000"/>
          <w:sz w:val="24"/>
          <w:szCs w:val="24"/>
          <w:lang w:eastAsia="bg-BG"/>
        </w:rPr>
        <w:t xml:space="preserve"> ISO 9001:2008 или еквивалентна, обхвата на която включва: проектиране, разработка, интеграция, внедряване и поддръжка на информационни системи</w:t>
      </w:r>
      <w:r w:rsidR="00544E99">
        <w:rPr>
          <w:rFonts w:ascii="Times New Roman" w:eastAsia="Times New Roman" w:hAnsi="Times New Roman" w:cs="Times New Roman"/>
          <w:noProof/>
          <w:color w:val="000000"/>
          <w:sz w:val="24"/>
          <w:szCs w:val="24"/>
          <w:lang w:eastAsia="bg-BG"/>
        </w:rPr>
        <w:t xml:space="preserve"> и </w:t>
      </w:r>
      <w:r w:rsidR="00544E99">
        <w:rPr>
          <w:rFonts w:ascii="Times New Roman" w:eastAsia="Times New Roman" w:hAnsi="Times New Roman" w:cs="Times New Roman"/>
          <w:noProof/>
          <w:sz w:val="24"/>
          <w:szCs w:val="24"/>
          <w:lang w:eastAsia="bg-BG"/>
        </w:rPr>
        <w:t>с</w:t>
      </w:r>
      <w:r w:rsidR="00544E99" w:rsidRPr="00BE4C8A">
        <w:rPr>
          <w:rFonts w:ascii="Times New Roman" w:eastAsia="Times New Roman" w:hAnsi="Times New Roman" w:cs="Times New Roman"/>
          <w:noProof/>
          <w:sz w:val="24"/>
          <w:szCs w:val="24"/>
          <w:lang w:eastAsia="bg-BG"/>
        </w:rPr>
        <w:t>ертификат за</w:t>
      </w:r>
      <w:r w:rsidR="00544E99" w:rsidRPr="00BE4C8A">
        <w:rPr>
          <w:rFonts w:ascii="Times New Roman" w:eastAsia="Times New Roman" w:hAnsi="Times New Roman" w:cs="Times New Roman"/>
          <w:noProof/>
          <w:color w:val="000000"/>
          <w:sz w:val="24"/>
          <w:szCs w:val="24"/>
          <w:lang w:eastAsia="bg-BG"/>
        </w:rPr>
        <w:t xml:space="preserve"> система за информационна сигурност</w:t>
      </w:r>
      <w:r w:rsidR="00544E99">
        <w:rPr>
          <w:rFonts w:ascii="Times New Roman" w:eastAsia="Times New Roman" w:hAnsi="Times New Roman" w:cs="Times New Roman"/>
          <w:noProof/>
          <w:color w:val="000000"/>
          <w:sz w:val="24"/>
          <w:szCs w:val="24"/>
          <w:lang w:eastAsia="bg-BG"/>
        </w:rPr>
        <w:t xml:space="preserve">, съгласно стандарта </w:t>
      </w:r>
      <w:r w:rsidR="00544E99" w:rsidRPr="00BE4C8A">
        <w:rPr>
          <w:rFonts w:ascii="Times New Roman" w:eastAsia="Times New Roman" w:hAnsi="Times New Roman" w:cs="Times New Roman"/>
          <w:noProof/>
          <w:color w:val="000000"/>
          <w:sz w:val="24"/>
          <w:szCs w:val="24"/>
          <w:lang w:eastAsia="bg-BG"/>
        </w:rPr>
        <w:t>ISO 27001:2005 или еквивалентна обхвата на която включва: проектиране, разработка, интеграция, внедряване и поддръжка</w:t>
      </w:r>
      <w:r w:rsidR="00544E99" w:rsidRPr="00BE4C8A">
        <w:rPr>
          <w:rFonts w:ascii="Times New Roman" w:eastAsia="Times New Roman" w:hAnsi="Times New Roman" w:cs="Times New Roman"/>
          <w:bCs/>
          <w:noProof/>
          <w:color w:val="000000"/>
          <w:sz w:val="24"/>
          <w:szCs w:val="24"/>
          <w:lang w:eastAsia="bg-BG"/>
        </w:rPr>
        <w:t xml:space="preserve"> </w:t>
      </w:r>
      <w:r w:rsidR="00544E99" w:rsidRPr="00BE4C8A">
        <w:rPr>
          <w:rFonts w:ascii="Times New Roman" w:eastAsia="Times New Roman" w:hAnsi="Times New Roman" w:cs="Times New Roman"/>
          <w:noProof/>
          <w:color w:val="000000"/>
          <w:sz w:val="24"/>
          <w:szCs w:val="24"/>
          <w:lang w:eastAsia="bg-BG"/>
        </w:rPr>
        <w:t>на информационни системи.</w:t>
      </w:r>
    </w:p>
    <w:p w:rsidR="00544E99" w:rsidRDefault="00366016" w:rsidP="00366016">
      <w:pPr>
        <w:autoSpaceDE w:val="0"/>
        <w:autoSpaceDN w:val="0"/>
        <w:adjustRightInd w:val="0"/>
        <w:spacing w:after="0" w:line="240" w:lineRule="auto"/>
        <w:ind w:right="-1"/>
        <w:jc w:val="both"/>
        <w:rPr>
          <w:rFonts w:ascii="Times New Roman" w:eastAsia="Times New Roman" w:hAnsi="Times New Roman" w:cs="Times New Roman"/>
          <w:noProof/>
          <w:color w:val="000000"/>
          <w:spacing w:val="-6"/>
          <w:sz w:val="24"/>
          <w:szCs w:val="24"/>
          <w:lang w:eastAsia="bg-BG"/>
        </w:rPr>
      </w:pPr>
      <w:r w:rsidRPr="00366016">
        <w:rPr>
          <w:rFonts w:ascii="Times New Roman" w:eastAsia="Calibri" w:hAnsi="Times New Roman" w:cs="Times New Roman"/>
          <w:b/>
          <w:sz w:val="24"/>
          <w:szCs w:val="24"/>
        </w:rPr>
        <w:t xml:space="preserve">- </w:t>
      </w:r>
      <w:r w:rsidR="00544E99" w:rsidRPr="00410D58">
        <w:rPr>
          <w:rFonts w:ascii="Times New Roman" w:eastAsia="Times New Roman" w:hAnsi="Times New Roman" w:cs="Times New Roman"/>
          <w:noProof/>
          <w:color w:val="000000"/>
          <w:spacing w:val="-5"/>
          <w:sz w:val="24"/>
          <w:szCs w:val="24"/>
          <w:lang w:eastAsia="bg-BG"/>
        </w:rPr>
        <w:t>Декларация по образец</w:t>
      </w:r>
      <w:r w:rsidR="002F5976">
        <w:rPr>
          <w:rFonts w:ascii="Times New Roman" w:eastAsia="Times New Roman" w:hAnsi="Times New Roman" w:cs="Times New Roman"/>
          <w:noProof/>
          <w:color w:val="000000"/>
          <w:spacing w:val="-5"/>
          <w:sz w:val="24"/>
          <w:szCs w:val="24"/>
          <w:lang w:eastAsia="bg-BG"/>
        </w:rPr>
        <w:t xml:space="preserve"> № 9 от документацията</w:t>
      </w:r>
      <w:r w:rsidR="00544E99" w:rsidRPr="00410D58">
        <w:rPr>
          <w:rFonts w:ascii="Times New Roman" w:eastAsia="Times New Roman" w:hAnsi="Times New Roman" w:cs="Times New Roman"/>
          <w:i/>
          <w:noProof/>
          <w:color w:val="000000"/>
          <w:spacing w:val="-6"/>
          <w:sz w:val="24"/>
          <w:szCs w:val="24"/>
          <w:lang w:eastAsia="bg-BG"/>
        </w:rPr>
        <w:t xml:space="preserve"> </w:t>
      </w:r>
      <w:r w:rsidR="00544E99" w:rsidRPr="00410D58">
        <w:rPr>
          <w:rFonts w:ascii="Times New Roman" w:eastAsia="Times New Roman" w:hAnsi="Times New Roman" w:cs="Times New Roman"/>
          <w:noProof/>
          <w:color w:val="000000"/>
          <w:spacing w:val="-6"/>
          <w:sz w:val="24"/>
          <w:szCs w:val="24"/>
          <w:lang w:eastAsia="bg-BG"/>
        </w:rPr>
        <w:t>за наличие на развойна среда за проектиране, раз</w:t>
      </w:r>
      <w:r w:rsidR="00544E99">
        <w:rPr>
          <w:rFonts w:ascii="Times New Roman" w:eastAsia="Times New Roman" w:hAnsi="Times New Roman" w:cs="Times New Roman"/>
          <w:noProof/>
          <w:color w:val="000000"/>
          <w:spacing w:val="-6"/>
          <w:sz w:val="24"/>
          <w:szCs w:val="24"/>
          <w:lang w:eastAsia="bg-BG"/>
        </w:rPr>
        <w:t>работка и тестване на Системата;</w:t>
      </w:r>
      <w:r w:rsidR="00544E99" w:rsidRPr="00410D58">
        <w:rPr>
          <w:rFonts w:ascii="Times New Roman" w:eastAsia="Times New Roman" w:hAnsi="Times New Roman" w:cs="Times New Roman"/>
          <w:noProof/>
          <w:color w:val="000000"/>
          <w:spacing w:val="-6"/>
          <w:sz w:val="24"/>
          <w:szCs w:val="24"/>
          <w:lang w:eastAsia="bg-BG"/>
        </w:rPr>
        <w:t xml:space="preserve"> </w:t>
      </w:r>
    </w:p>
    <w:p w:rsidR="00544E99" w:rsidRPr="00366016" w:rsidRDefault="00366016" w:rsidP="00544E99">
      <w:pPr>
        <w:autoSpaceDE w:val="0"/>
        <w:autoSpaceDN w:val="0"/>
        <w:adjustRightInd w:val="0"/>
        <w:spacing w:after="0" w:line="240" w:lineRule="auto"/>
        <w:jc w:val="both"/>
        <w:rPr>
          <w:rFonts w:ascii="Times New Roman" w:eastAsia="Calibri" w:hAnsi="Times New Roman" w:cs="Times New Roman"/>
          <w:bCs/>
          <w:iCs/>
          <w:sz w:val="24"/>
          <w:szCs w:val="24"/>
        </w:rPr>
      </w:pPr>
      <w:r w:rsidRPr="00366016">
        <w:rPr>
          <w:rFonts w:ascii="Times New Roman" w:eastAsia="Calibri" w:hAnsi="Times New Roman" w:cs="Times New Roman"/>
          <w:b/>
          <w:sz w:val="24"/>
          <w:szCs w:val="24"/>
        </w:rPr>
        <w:t>-</w:t>
      </w:r>
      <w:r w:rsidR="00544E99">
        <w:rPr>
          <w:rFonts w:ascii="Times New Roman" w:eastAsia="Times New Roman" w:hAnsi="Times New Roman" w:cs="Times New Roman"/>
          <w:sz w:val="24"/>
          <w:szCs w:val="24"/>
        </w:rPr>
        <w:t xml:space="preserve"> </w:t>
      </w:r>
      <w:r w:rsidR="00544E99">
        <w:rPr>
          <w:rFonts w:ascii="Times New Roman" w:eastAsia="Calibri" w:hAnsi="Times New Roman" w:cs="Times New Roman"/>
          <w:sz w:val="24"/>
        </w:rPr>
        <w:t>Ако</w:t>
      </w:r>
      <w:r w:rsidR="00544E99" w:rsidRPr="005D169F">
        <w:rPr>
          <w:rFonts w:ascii="Times New Roman" w:eastAsia="Calibri" w:hAnsi="Times New Roman" w:cs="Times New Roman"/>
          <w:sz w:val="24"/>
        </w:rPr>
        <w:t xml:space="preserve"> участникът възнамерява да използва </w:t>
      </w:r>
      <w:r w:rsidR="00544E99" w:rsidRPr="005D169F">
        <w:rPr>
          <w:rFonts w:ascii="Times New Roman" w:eastAsia="Times New Roman" w:hAnsi="Times New Roman" w:cs="Times New Roman"/>
          <w:noProof/>
          <w:sz w:val="24"/>
          <w:szCs w:val="24"/>
          <w:lang w:eastAsia="bg-BG"/>
        </w:rPr>
        <w:t>ресурси на трети лица (под наем или на лизинг)</w:t>
      </w:r>
      <w:r w:rsidR="00544E99" w:rsidRPr="005D169F">
        <w:rPr>
          <w:rFonts w:ascii="Times New Roman" w:eastAsia="Times New Roman" w:hAnsi="Times New Roman" w:cs="Times New Roman"/>
          <w:noProof/>
          <w:color w:val="000000"/>
          <w:spacing w:val="-6"/>
          <w:sz w:val="24"/>
          <w:szCs w:val="24"/>
          <w:lang w:eastAsia="bg-BG"/>
        </w:rPr>
        <w:t xml:space="preserve"> за проектиране, раз</w:t>
      </w:r>
      <w:r w:rsidR="00544E99">
        <w:rPr>
          <w:rFonts w:ascii="Times New Roman" w:eastAsia="Times New Roman" w:hAnsi="Times New Roman" w:cs="Times New Roman"/>
          <w:noProof/>
          <w:color w:val="000000"/>
          <w:spacing w:val="-6"/>
          <w:sz w:val="24"/>
          <w:szCs w:val="24"/>
          <w:lang w:eastAsia="bg-BG"/>
        </w:rPr>
        <w:t>работка и тестване на Системата, той доказва възможността за използване на тези ресурси</w:t>
      </w:r>
      <w:r w:rsidR="00544E99" w:rsidRPr="005D169F">
        <w:rPr>
          <w:rFonts w:ascii="Times New Roman" w:eastAsia="Calibri" w:hAnsi="Times New Roman" w:cs="Times New Roman"/>
          <w:bCs/>
          <w:iCs/>
          <w:sz w:val="24"/>
          <w:szCs w:val="24"/>
        </w:rPr>
        <w:t xml:space="preserve"> </w:t>
      </w:r>
      <w:r w:rsidR="00544E99">
        <w:rPr>
          <w:rFonts w:ascii="Times New Roman" w:eastAsia="Calibri" w:hAnsi="Times New Roman" w:cs="Times New Roman"/>
          <w:bCs/>
          <w:iCs/>
          <w:sz w:val="24"/>
          <w:szCs w:val="24"/>
        </w:rPr>
        <w:t xml:space="preserve">на </w:t>
      </w:r>
      <w:r w:rsidR="00544E99" w:rsidRPr="005D169F">
        <w:rPr>
          <w:rFonts w:ascii="Times New Roman" w:eastAsia="Calibri" w:hAnsi="Times New Roman" w:cs="Times New Roman"/>
          <w:bCs/>
          <w:iCs/>
          <w:sz w:val="24"/>
          <w:szCs w:val="24"/>
        </w:rPr>
        <w:t>трето лице/лица – подизпълнители, свързани предприятия и други лица, като съгласно изискването на чл. 51а, ал. 2 от ЗОП, участникът трябва да докаже наличието на правна връзка между него и лицата, чиито възможности и ресурси възнамерява да използва (например: договор)</w:t>
      </w:r>
      <w:r w:rsidR="00544E99">
        <w:rPr>
          <w:rFonts w:ascii="Times New Roman" w:eastAsia="Calibri" w:hAnsi="Times New Roman" w:cs="Times New Roman"/>
          <w:bCs/>
          <w:iCs/>
          <w:sz w:val="24"/>
          <w:szCs w:val="24"/>
        </w:rPr>
        <w:t>, когато това е приложимо</w:t>
      </w:r>
      <w:r w:rsidR="00544E99" w:rsidRPr="005D169F">
        <w:rPr>
          <w:rFonts w:ascii="Times New Roman" w:eastAsia="Calibri" w:hAnsi="Times New Roman" w:cs="Times New Roman"/>
          <w:bCs/>
          <w:iCs/>
          <w:sz w:val="24"/>
          <w:szCs w:val="24"/>
        </w:rPr>
        <w:t>.</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2F5976">
        <w:rPr>
          <w:rFonts w:ascii="Times New Roman" w:eastAsia="Calibri" w:hAnsi="Times New Roman" w:cs="Times New Roman"/>
          <w:b/>
          <w:bCs/>
          <w:sz w:val="24"/>
          <w:szCs w:val="24"/>
          <w:lang w:eastAsia="bg-BG"/>
        </w:rPr>
        <w:t>3.1.1.7</w:t>
      </w:r>
      <w:r w:rsidRPr="002F5976">
        <w:rPr>
          <w:rFonts w:ascii="Times New Roman" w:eastAsia="Calibri" w:hAnsi="Times New Roman" w:cs="Times New Roman"/>
          <w:b/>
          <w:bCs/>
          <w:sz w:val="24"/>
          <w:szCs w:val="24"/>
        </w:rPr>
        <w:t xml:space="preserve">. Декларация по чл. 56, ал. 1, т. 8 от ЗОП </w:t>
      </w:r>
      <w:r w:rsidRPr="002F5976">
        <w:rPr>
          <w:rFonts w:ascii="Times New Roman" w:eastAsia="Calibri" w:hAnsi="Times New Roman" w:cs="Times New Roman"/>
          <w:b/>
          <w:sz w:val="24"/>
          <w:szCs w:val="24"/>
        </w:rPr>
        <w:t>(по о</w:t>
      </w:r>
      <w:r w:rsidRPr="002F5976">
        <w:rPr>
          <w:rFonts w:ascii="Times New Roman" w:eastAsia="Calibri" w:hAnsi="Times New Roman" w:cs="Times New Roman"/>
          <w:b/>
          <w:bCs/>
          <w:sz w:val="24"/>
          <w:szCs w:val="24"/>
        </w:rPr>
        <w:t>бразец</w:t>
      </w:r>
      <w:r w:rsidR="002F5976" w:rsidRPr="002F5976">
        <w:rPr>
          <w:rFonts w:ascii="Times New Roman" w:eastAsia="Calibri" w:hAnsi="Times New Roman" w:cs="Times New Roman"/>
          <w:b/>
          <w:bCs/>
          <w:sz w:val="24"/>
          <w:szCs w:val="24"/>
        </w:rPr>
        <w:t xml:space="preserve"> № 5</w:t>
      </w:r>
      <w:r w:rsidRPr="002F5976">
        <w:rPr>
          <w:rFonts w:ascii="Times New Roman" w:eastAsia="Calibri" w:hAnsi="Times New Roman" w:cs="Times New Roman"/>
          <w:b/>
          <w:bCs/>
          <w:sz w:val="24"/>
          <w:szCs w:val="24"/>
        </w:rPr>
        <w:t xml:space="preserve">) </w:t>
      </w:r>
      <w:r w:rsidRPr="002F5976">
        <w:rPr>
          <w:rFonts w:ascii="Times New Roman" w:eastAsia="Calibri" w:hAnsi="Times New Roman" w:cs="Times New Roman"/>
          <w:sz w:val="24"/>
          <w:szCs w:val="24"/>
        </w:rPr>
        <w:t>за използване/неизползване на подизпълнители и списък с имената им, с посочване на вида на работите, които ще извършват и дела на тяхното участие.</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b/>
          <w:bCs/>
          <w:sz w:val="24"/>
          <w:szCs w:val="24"/>
          <w:lang w:eastAsia="bg-BG"/>
        </w:rPr>
        <w:t>3.1.1.8. Декларация по чл. 56, ал. 1, т. 6 от ЗОП</w:t>
      </w:r>
      <w:r w:rsidR="002F5976">
        <w:rPr>
          <w:rFonts w:ascii="Times New Roman" w:eastAsia="Calibri" w:hAnsi="Times New Roman" w:cs="Times New Roman"/>
          <w:b/>
          <w:bCs/>
          <w:sz w:val="24"/>
          <w:szCs w:val="24"/>
          <w:lang w:eastAsia="bg-BG"/>
        </w:rPr>
        <w:t xml:space="preserve"> – образец № 4</w:t>
      </w:r>
      <w:r w:rsidRPr="00366016">
        <w:rPr>
          <w:rFonts w:ascii="Times New Roman" w:eastAsia="Calibri" w:hAnsi="Times New Roman" w:cs="Times New Roman"/>
          <w:b/>
          <w:bCs/>
          <w:sz w:val="24"/>
          <w:szCs w:val="24"/>
          <w:lang w:eastAsia="bg-BG"/>
        </w:rPr>
        <w:t>.</w:t>
      </w:r>
    </w:p>
    <w:p w:rsidR="00366016" w:rsidRPr="00366016" w:rsidRDefault="00366016" w:rsidP="00366016">
      <w:pPr>
        <w:spacing w:after="0" w:line="240" w:lineRule="auto"/>
        <w:ind w:right="-1"/>
        <w:jc w:val="both"/>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3.1.1.9. Документ за внесена гаранция за участие – екземпляр на вносната бележка или оригинал на банковата гаранция за участие.</w:t>
      </w:r>
    </w:p>
    <w:p w:rsidR="00366016" w:rsidRPr="002F5976" w:rsidRDefault="00366016" w:rsidP="00366016">
      <w:pPr>
        <w:spacing w:after="0" w:line="240" w:lineRule="auto"/>
        <w:ind w:right="-1"/>
        <w:jc w:val="both"/>
        <w:rPr>
          <w:rFonts w:ascii="Times New Roman" w:eastAsia="Calibri" w:hAnsi="Times New Roman" w:cs="Times New Roman"/>
          <w:b/>
          <w:bCs/>
          <w:sz w:val="24"/>
          <w:szCs w:val="24"/>
        </w:rPr>
      </w:pPr>
      <w:r w:rsidRPr="002F5976">
        <w:rPr>
          <w:rFonts w:ascii="Times New Roman" w:eastAsia="Calibri" w:hAnsi="Times New Roman" w:cs="Times New Roman"/>
          <w:b/>
          <w:bCs/>
          <w:sz w:val="24"/>
          <w:szCs w:val="24"/>
        </w:rPr>
        <w:t xml:space="preserve">3.1.1.10. Декларация за приемане на условията в проекта на договора </w:t>
      </w:r>
      <w:r w:rsidRPr="002F5976">
        <w:rPr>
          <w:rFonts w:ascii="Times New Roman" w:eastAsia="Calibri" w:hAnsi="Times New Roman" w:cs="Times New Roman"/>
          <w:b/>
          <w:sz w:val="24"/>
          <w:szCs w:val="24"/>
        </w:rPr>
        <w:t>(по о</w:t>
      </w:r>
      <w:r w:rsidRPr="002F5976">
        <w:rPr>
          <w:rFonts w:ascii="Times New Roman" w:eastAsia="Calibri" w:hAnsi="Times New Roman" w:cs="Times New Roman"/>
          <w:b/>
          <w:bCs/>
          <w:sz w:val="24"/>
          <w:szCs w:val="24"/>
        </w:rPr>
        <w:t>бразец</w:t>
      </w:r>
      <w:r w:rsidR="002F5976" w:rsidRPr="002F5976">
        <w:rPr>
          <w:rFonts w:ascii="Times New Roman" w:eastAsia="Calibri" w:hAnsi="Times New Roman" w:cs="Times New Roman"/>
          <w:b/>
          <w:bCs/>
          <w:sz w:val="24"/>
          <w:szCs w:val="24"/>
        </w:rPr>
        <w:t xml:space="preserve"> № 11</w:t>
      </w:r>
      <w:r w:rsidRPr="002F5976">
        <w:rPr>
          <w:rFonts w:ascii="Times New Roman" w:eastAsia="Calibri" w:hAnsi="Times New Roman" w:cs="Times New Roman"/>
          <w:b/>
          <w:bCs/>
          <w:sz w:val="24"/>
          <w:szCs w:val="24"/>
        </w:rPr>
        <w:t>)</w:t>
      </w:r>
      <w:r w:rsidR="002F5976" w:rsidRPr="002F5976">
        <w:rPr>
          <w:rFonts w:ascii="Times New Roman" w:eastAsia="Calibri" w:hAnsi="Times New Roman" w:cs="Times New Roman"/>
          <w:b/>
          <w:bCs/>
          <w:sz w:val="24"/>
          <w:szCs w:val="24"/>
        </w:rPr>
        <w:t>.</w:t>
      </w:r>
    </w:p>
    <w:p w:rsidR="00366016" w:rsidRPr="00366016" w:rsidRDefault="00366016" w:rsidP="00366016">
      <w:pPr>
        <w:tabs>
          <w:tab w:val="left" w:pos="0"/>
        </w:tabs>
        <w:spacing w:after="0" w:line="240" w:lineRule="auto"/>
        <w:ind w:right="-1"/>
        <w:jc w:val="both"/>
        <w:rPr>
          <w:rFonts w:ascii="Times New Roman" w:eastAsia="Calibri" w:hAnsi="Times New Roman" w:cs="Times New Roman"/>
          <w:sz w:val="24"/>
          <w:szCs w:val="24"/>
        </w:rPr>
      </w:pPr>
      <w:r w:rsidRPr="002F5976">
        <w:rPr>
          <w:rFonts w:ascii="Times New Roman" w:eastAsia="Calibri" w:hAnsi="Times New Roman" w:cs="Times New Roman"/>
          <w:sz w:val="24"/>
          <w:szCs w:val="24"/>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366016" w:rsidRPr="00366016" w:rsidRDefault="00366016" w:rsidP="00366016">
      <w:pPr>
        <w:spacing w:after="0" w:line="240" w:lineRule="auto"/>
        <w:ind w:right="-1"/>
        <w:jc w:val="both"/>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 xml:space="preserve">3.1.2. Съдържание на плик № 2 с надпис „Предложение за изпълнение на поръчката”. </w:t>
      </w:r>
    </w:p>
    <w:p w:rsidR="00366016" w:rsidRPr="00366016" w:rsidRDefault="00366016" w:rsidP="00366016">
      <w:pPr>
        <w:spacing w:after="0" w:line="240" w:lineRule="auto"/>
        <w:ind w:right="-1"/>
        <w:jc w:val="both"/>
        <w:rPr>
          <w:rFonts w:ascii="Times New Roman" w:eastAsia="Calibri" w:hAnsi="Times New Roman" w:cs="Times New Roman"/>
          <w:bCs/>
          <w:sz w:val="24"/>
          <w:szCs w:val="24"/>
        </w:rPr>
      </w:pPr>
      <w:r w:rsidRPr="00EB0574">
        <w:rPr>
          <w:rFonts w:ascii="Times New Roman" w:eastAsia="Calibri" w:hAnsi="Times New Roman" w:cs="Times New Roman"/>
          <w:b/>
          <w:bCs/>
          <w:sz w:val="24"/>
          <w:szCs w:val="24"/>
        </w:rPr>
        <w:lastRenderedPageBreak/>
        <w:t>3.1.2.1.</w:t>
      </w:r>
      <w:r w:rsidRPr="00EB0574">
        <w:rPr>
          <w:rFonts w:ascii="Times New Roman" w:eastAsia="Calibri" w:hAnsi="Times New Roman" w:cs="Times New Roman"/>
          <w:bCs/>
          <w:sz w:val="24"/>
          <w:szCs w:val="24"/>
        </w:rPr>
        <w:t xml:space="preserve"> Техническо предложение, съгласно чл. 56, ал. 1, т. 7 от ЗОП – трябва да бъде изготвено съобразно образеца от настоящата документация</w:t>
      </w:r>
      <w:r w:rsidR="00EB0574" w:rsidRPr="00EB0574">
        <w:rPr>
          <w:rFonts w:ascii="Times New Roman" w:eastAsia="Calibri" w:hAnsi="Times New Roman" w:cs="Times New Roman"/>
          <w:bCs/>
          <w:sz w:val="24"/>
          <w:szCs w:val="24"/>
        </w:rPr>
        <w:t xml:space="preserve"> </w:t>
      </w:r>
      <w:r w:rsidR="00EB0574" w:rsidRPr="00FC5E26">
        <w:rPr>
          <w:rFonts w:ascii="Times New Roman" w:eastAsia="Calibri" w:hAnsi="Times New Roman" w:cs="Times New Roman"/>
          <w:bCs/>
          <w:sz w:val="24"/>
          <w:szCs w:val="24"/>
          <w:lang w:val="ru-RU"/>
        </w:rPr>
        <w:t>(</w:t>
      </w:r>
      <w:r w:rsidR="00EB0574" w:rsidRPr="00EB0574">
        <w:rPr>
          <w:rFonts w:ascii="Times New Roman" w:eastAsia="Calibri" w:hAnsi="Times New Roman" w:cs="Times New Roman"/>
          <w:bCs/>
          <w:sz w:val="24"/>
          <w:szCs w:val="24"/>
        </w:rPr>
        <w:t>№ 12</w:t>
      </w:r>
      <w:r w:rsidR="00EB0574" w:rsidRPr="00FC5E26">
        <w:rPr>
          <w:rFonts w:ascii="Times New Roman" w:eastAsia="Calibri" w:hAnsi="Times New Roman" w:cs="Times New Roman"/>
          <w:bCs/>
          <w:sz w:val="24"/>
          <w:szCs w:val="24"/>
          <w:lang w:val="ru-RU"/>
        </w:rPr>
        <w:t>)</w:t>
      </w:r>
      <w:r w:rsidRPr="00EB0574">
        <w:rPr>
          <w:rFonts w:ascii="Times New Roman" w:eastAsia="Calibri" w:hAnsi="Times New Roman" w:cs="Times New Roman"/>
          <w:bCs/>
          <w:sz w:val="24"/>
          <w:szCs w:val="24"/>
        </w:rPr>
        <w:t>, при съблюдаване на пълното описание на обекта на поръчката и техническата спецификация</w:t>
      </w:r>
      <w:r w:rsidR="002F5976" w:rsidRPr="00EB0574">
        <w:rPr>
          <w:rFonts w:ascii="Times New Roman" w:eastAsia="Calibri" w:hAnsi="Times New Roman" w:cs="Times New Roman"/>
          <w:bCs/>
          <w:sz w:val="24"/>
          <w:szCs w:val="24"/>
        </w:rPr>
        <w:t xml:space="preserve"> </w:t>
      </w:r>
      <w:r w:rsidR="002F5976" w:rsidRPr="00FC5E26">
        <w:rPr>
          <w:rFonts w:ascii="Times New Roman" w:eastAsia="Calibri" w:hAnsi="Times New Roman" w:cs="Times New Roman"/>
          <w:bCs/>
          <w:sz w:val="24"/>
          <w:szCs w:val="24"/>
          <w:lang w:val="ru-RU"/>
        </w:rPr>
        <w:t>(</w:t>
      </w:r>
      <w:r w:rsidR="002F5976" w:rsidRPr="00EB0574">
        <w:rPr>
          <w:rFonts w:ascii="Times New Roman" w:eastAsia="Calibri" w:hAnsi="Times New Roman" w:cs="Times New Roman"/>
          <w:bCs/>
          <w:sz w:val="24"/>
          <w:szCs w:val="24"/>
        </w:rPr>
        <w:t>задание</w:t>
      </w:r>
      <w:r w:rsidR="002F5976" w:rsidRPr="00FC5E26">
        <w:rPr>
          <w:rFonts w:ascii="Times New Roman" w:eastAsia="Calibri" w:hAnsi="Times New Roman" w:cs="Times New Roman"/>
          <w:bCs/>
          <w:sz w:val="24"/>
          <w:szCs w:val="24"/>
          <w:lang w:val="ru-RU"/>
        </w:rPr>
        <w:t>)</w:t>
      </w:r>
      <w:r w:rsidRPr="00EB0574">
        <w:rPr>
          <w:rFonts w:ascii="Times New Roman" w:eastAsia="Calibri" w:hAnsi="Times New Roman" w:cs="Times New Roman"/>
          <w:bCs/>
          <w:sz w:val="24"/>
          <w:szCs w:val="24"/>
        </w:rPr>
        <w:t>, изискванията към офертата и условията за изпълнение на поръчката – документи и образци, поставени в ПЛИК № 2.</w:t>
      </w:r>
    </w:p>
    <w:p w:rsidR="00366016" w:rsidRPr="00366016" w:rsidRDefault="00366016" w:rsidP="00366016">
      <w:pPr>
        <w:spacing w:after="0" w:line="240" w:lineRule="auto"/>
        <w:ind w:right="-1"/>
        <w:jc w:val="both"/>
        <w:rPr>
          <w:rFonts w:ascii="Times New Roman" w:eastAsia="Calibri" w:hAnsi="Times New Roman" w:cs="Times New Roman"/>
          <w:bCs/>
          <w:sz w:val="24"/>
          <w:szCs w:val="24"/>
        </w:rPr>
      </w:pPr>
      <w:r w:rsidRPr="005251F3">
        <w:rPr>
          <w:rFonts w:ascii="Times New Roman" w:eastAsia="Calibri" w:hAnsi="Times New Roman" w:cs="Times New Roman"/>
          <w:b/>
          <w:bCs/>
          <w:sz w:val="24"/>
          <w:szCs w:val="24"/>
        </w:rPr>
        <w:t>3.1.2.2.</w:t>
      </w:r>
      <w:r w:rsidRPr="005251F3">
        <w:rPr>
          <w:rFonts w:ascii="Times New Roman" w:eastAsia="Calibri" w:hAnsi="Times New Roman" w:cs="Times New Roman"/>
          <w:bCs/>
          <w:sz w:val="24"/>
          <w:szCs w:val="24"/>
        </w:rPr>
        <w:t xml:space="preserve"> Срок за изпълнение на поръчката – </w:t>
      </w:r>
      <w:r w:rsidR="001C1143" w:rsidRPr="005251F3">
        <w:rPr>
          <w:rFonts w:ascii="Times New Roman" w:eastAsia="Calibri" w:hAnsi="Times New Roman" w:cs="Times New Roman"/>
          <w:bCs/>
          <w:sz w:val="24"/>
          <w:szCs w:val="24"/>
        </w:rPr>
        <w:t xml:space="preserve">не по-късно от 10 </w:t>
      </w:r>
      <w:r w:rsidR="001C1143" w:rsidRPr="00FC5E26">
        <w:rPr>
          <w:rFonts w:ascii="Times New Roman" w:eastAsia="Calibri" w:hAnsi="Times New Roman" w:cs="Times New Roman"/>
          <w:bCs/>
          <w:sz w:val="24"/>
          <w:szCs w:val="24"/>
          <w:lang w:val="ru-RU"/>
        </w:rPr>
        <w:t>(</w:t>
      </w:r>
      <w:r w:rsidR="001C1143" w:rsidRPr="005251F3">
        <w:rPr>
          <w:rFonts w:ascii="Times New Roman" w:eastAsia="Calibri" w:hAnsi="Times New Roman" w:cs="Times New Roman"/>
          <w:bCs/>
          <w:sz w:val="24"/>
          <w:szCs w:val="24"/>
        </w:rPr>
        <w:t>десет</w:t>
      </w:r>
      <w:r w:rsidR="001C1143" w:rsidRPr="00FC5E26">
        <w:rPr>
          <w:rFonts w:ascii="Times New Roman" w:eastAsia="Calibri" w:hAnsi="Times New Roman" w:cs="Times New Roman"/>
          <w:bCs/>
          <w:sz w:val="24"/>
          <w:szCs w:val="24"/>
          <w:lang w:val="ru-RU"/>
        </w:rPr>
        <w:t>)</w:t>
      </w:r>
      <w:r w:rsidRPr="005251F3">
        <w:rPr>
          <w:rFonts w:ascii="Times New Roman" w:eastAsia="Calibri" w:hAnsi="Times New Roman" w:cs="Times New Roman"/>
          <w:bCs/>
          <w:sz w:val="24"/>
          <w:szCs w:val="24"/>
        </w:rPr>
        <w:t xml:space="preserve"> месеца </w:t>
      </w:r>
      <w:r w:rsidRPr="005251F3">
        <w:rPr>
          <w:rFonts w:ascii="Times New Roman" w:eastAsia="Calibri" w:hAnsi="Times New Roman" w:cs="Times New Roman"/>
          <w:sz w:val="24"/>
          <w:szCs w:val="24"/>
        </w:rPr>
        <w:t>от датата на подписване на договора</w:t>
      </w:r>
      <w:r w:rsidR="001C1143" w:rsidRPr="005251F3">
        <w:rPr>
          <w:rFonts w:ascii="Times New Roman" w:eastAsia="Calibri" w:hAnsi="Times New Roman" w:cs="Times New Roman"/>
          <w:sz w:val="24"/>
          <w:szCs w:val="24"/>
        </w:rPr>
        <w:t>.</w:t>
      </w:r>
    </w:p>
    <w:p w:rsidR="00366016" w:rsidRPr="00366016" w:rsidRDefault="00366016" w:rsidP="00366016">
      <w:pPr>
        <w:spacing w:after="0" w:line="240" w:lineRule="auto"/>
        <w:ind w:right="-1"/>
        <w:jc w:val="both"/>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 xml:space="preserve">3.1.3. Съдържание на плик № 3 с надпис „Ценово предложение”. </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Pr="00366016">
        <w:rPr>
          <w:rFonts w:ascii="Times New Roman" w:eastAsia="Calibri" w:hAnsi="Times New Roman" w:cs="Times New Roman"/>
          <w:b/>
          <w:bCs/>
          <w:sz w:val="24"/>
          <w:szCs w:val="24"/>
        </w:rPr>
        <w:t>попълнено по образец</w:t>
      </w:r>
      <w:r w:rsidR="00EB0574">
        <w:rPr>
          <w:rFonts w:ascii="Times New Roman" w:eastAsia="Calibri" w:hAnsi="Times New Roman" w:cs="Times New Roman"/>
          <w:b/>
          <w:bCs/>
          <w:sz w:val="24"/>
          <w:szCs w:val="24"/>
        </w:rPr>
        <w:t xml:space="preserve"> </w:t>
      </w:r>
      <w:r w:rsidR="00EB0574" w:rsidRPr="00FC5E26">
        <w:rPr>
          <w:rFonts w:ascii="Times New Roman" w:eastAsia="Calibri" w:hAnsi="Times New Roman" w:cs="Times New Roman"/>
          <w:b/>
          <w:bCs/>
          <w:sz w:val="24"/>
          <w:szCs w:val="24"/>
          <w:lang w:val="ru-RU"/>
        </w:rPr>
        <w:t>(</w:t>
      </w:r>
      <w:r w:rsidR="00EB0574" w:rsidRPr="00EB0574">
        <w:rPr>
          <w:rFonts w:ascii="Times New Roman" w:eastAsia="Calibri" w:hAnsi="Times New Roman" w:cs="Times New Roman"/>
          <w:b/>
          <w:bCs/>
          <w:sz w:val="24"/>
          <w:szCs w:val="24"/>
        </w:rPr>
        <w:t>№ 14</w:t>
      </w:r>
      <w:r w:rsidR="00EB0574" w:rsidRPr="00FC5E26">
        <w:rPr>
          <w:rFonts w:ascii="Times New Roman" w:eastAsia="Calibri" w:hAnsi="Times New Roman" w:cs="Times New Roman"/>
          <w:b/>
          <w:bCs/>
          <w:sz w:val="24"/>
          <w:szCs w:val="24"/>
          <w:lang w:val="ru-RU"/>
        </w:rPr>
        <w:t>)</w:t>
      </w:r>
      <w:r w:rsidRPr="00366016">
        <w:rPr>
          <w:rFonts w:ascii="Times New Roman" w:eastAsia="Calibri" w:hAnsi="Times New Roman" w:cs="Times New Roman"/>
          <w:b/>
          <w:bCs/>
          <w:sz w:val="24"/>
          <w:szCs w:val="24"/>
        </w:rPr>
        <w:t xml:space="preserve"> – </w:t>
      </w:r>
      <w:r w:rsidRPr="00366016">
        <w:rPr>
          <w:rFonts w:ascii="Times New Roman" w:eastAsia="Calibri" w:hAnsi="Times New Roman" w:cs="Times New Roman"/>
          <w:sz w:val="24"/>
          <w:szCs w:val="24"/>
        </w:rPr>
        <w:t xml:space="preserve">към настоящата документация. </w:t>
      </w:r>
    </w:p>
    <w:p w:rsidR="00366016" w:rsidRPr="00366016" w:rsidRDefault="00366016" w:rsidP="00366016">
      <w:pPr>
        <w:tabs>
          <w:tab w:val="left" w:pos="9923"/>
        </w:tabs>
        <w:spacing w:after="0" w:line="240" w:lineRule="auto"/>
        <w:ind w:right="-1"/>
        <w:jc w:val="both"/>
        <w:rPr>
          <w:rFonts w:ascii="Times New Roman" w:eastAsia="Verdana-Bold" w:hAnsi="Times New Roman" w:cs="Times New Roman"/>
          <w:sz w:val="24"/>
          <w:szCs w:val="24"/>
        </w:rPr>
      </w:pPr>
      <w:r w:rsidRPr="00366016">
        <w:rPr>
          <w:rFonts w:ascii="Times New Roman" w:eastAsia="Verdana-Bold" w:hAnsi="Times New Roman" w:cs="Times New Roman"/>
          <w:sz w:val="24"/>
          <w:szCs w:val="24"/>
        </w:rPr>
        <w:t xml:space="preserve">Цената за изпълнение на предмета по настоящата обществена поръчка следва да бъде предложена в лева, без включен ДДС. </w:t>
      </w:r>
    </w:p>
    <w:p w:rsidR="00366016" w:rsidRPr="00366016" w:rsidRDefault="00366016" w:rsidP="00366016">
      <w:pPr>
        <w:tabs>
          <w:tab w:val="left" w:pos="9923"/>
        </w:tabs>
        <w:spacing w:after="0" w:line="240" w:lineRule="auto"/>
        <w:ind w:right="-1"/>
        <w:jc w:val="both"/>
        <w:rPr>
          <w:rFonts w:ascii="Times New Roman" w:eastAsia="Verdana-Bold" w:hAnsi="Times New Roman" w:cs="Times New Roman"/>
          <w:sz w:val="24"/>
          <w:szCs w:val="24"/>
        </w:rPr>
      </w:pPr>
      <w:r w:rsidRPr="00366016">
        <w:rPr>
          <w:rFonts w:ascii="Times New Roman" w:eastAsia="Verdana-Bold" w:hAnsi="Times New Roman" w:cs="Times New Roman"/>
          <w:sz w:val="24"/>
          <w:szCs w:val="24"/>
        </w:rPr>
        <w:t>Предложените цени трябва да включват всички разходи по:</w:t>
      </w:r>
    </w:p>
    <w:p w:rsidR="001F202B" w:rsidRPr="001F202B" w:rsidRDefault="00366016" w:rsidP="001F202B">
      <w:pPr>
        <w:tabs>
          <w:tab w:val="left" w:pos="9923"/>
        </w:tabs>
        <w:spacing w:after="0" w:line="240" w:lineRule="auto"/>
        <w:ind w:right="-1"/>
        <w:jc w:val="both"/>
        <w:rPr>
          <w:rFonts w:ascii="Times New Roman" w:eastAsia="Verdana-Bold" w:hAnsi="Times New Roman" w:cs="Times New Roman"/>
          <w:sz w:val="24"/>
          <w:szCs w:val="24"/>
        </w:rPr>
      </w:pPr>
      <w:r w:rsidRPr="00366016">
        <w:rPr>
          <w:rFonts w:ascii="Times New Roman" w:eastAsia="Verdana-Bold" w:hAnsi="Times New Roman" w:cs="Times New Roman"/>
          <w:sz w:val="24"/>
          <w:szCs w:val="24"/>
        </w:rPr>
        <w:t>-</w:t>
      </w:r>
      <w:r w:rsidR="001F202B">
        <w:rPr>
          <w:rFonts w:ascii="Times New Roman" w:eastAsia="Times New Roman" w:hAnsi="Times New Roman" w:cs="Times New Roman"/>
          <w:noProof/>
          <w:sz w:val="24"/>
          <w:szCs w:val="24"/>
        </w:rPr>
        <w:t xml:space="preserve"> </w:t>
      </w:r>
      <w:r w:rsidR="001F202B" w:rsidRPr="001F202B">
        <w:rPr>
          <w:rFonts w:ascii="Times New Roman" w:eastAsia="Verdana-Bold" w:hAnsi="Times New Roman" w:cs="Times New Roman"/>
          <w:sz w:val="24"/>
          <w:szCs w:val="24"/>
        </w:rPr>
        <w:t>разработване, инсталация, пускане в експлоатация, гаранционна поддръжка на системата, както и обучение на персонала на възложителя;</w:t>
      </w:r>
    </w:p>
    <w:p w:rsidR="00366016" w:rsidRPr="00366016" w:rsidRDefault="00366016" w:rsidP="00366016">
      <w:pPr>
        <w:widowControl w:val="0"/>
        <w:tabs>
          <w:tab w:val="left" w:pos="9923"/>
        </w:tabs>
        <w:autoSpaceDE w:val="0"/>
        <w:autoSpaceDN w:val="0"/>
        <w:adjustRightInd w:val="0"/>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Участници, които по какъвто и да е начин са включили някъде в офертата си извън плика „Ценово предложение” елементи, свързани с предлаганата цена (или части от нея), ще бъдат отстранени от участие в процедурата. </w:t>
      </w:r>
    </w:p>
    <w:p w:rsidR="00366016" w:rsidRPr="00366016" w:rsidRDefault="00366016" w:rsidP="00366016">
      <w:pPr>
        <w:spacing w:after="0" w:line="240" w:lineRule="auto"/>
        <w:jc w:val="both"/>
        <w:rPr>
          <w:rFonts w:ascii="Times New Roman" w:eastAsia="Times New Roman" w:hAnsi="Times New Roman" w:cs="Times New Roman"/>
          <w:sz w:val="24"/>
          <w:szCs w:val="24"/>
          <w:lang w:eastAsia="bg-BG"/>
        </w:rPr>
      </w:pPr>
      <w:r w:rsidRPr="00366016">
        <w:rPr>
          <w:rFonts w:ascii="Times New Roman" w:eastAsia="Times New Roman" w:hAnsi="Times New Roman" w:cs="Times New Roman"/>
          <w:sz w:val="24"/>
          <w:szCs w:val="24"/>
          <w:lang w:eastAsia="bg-BG"/>
        </w:rPr>
        <w:tab/>
        <w:t>При различие между сумите цифром  и  словом,  се взима под внимание сумата, изписана словом.</w:t>
      </w:r>
    </w:p>
    <w:p w:rsidR="00366016" w:rsidRPr="00366016" w:rsidRDefault="00366016" w:rsidP="00366016">
      <w:pPr>
        <w:widowControl w:val="0"/>
        <w:tabs>
          <w:tab w:val="left" w:pos="9923"/>
        </w:tabs>
        <w:autoSpaceDE w:val="0"/>
        <w:autoSpaceDN w:val="0"/>
        <w:adjustRightInd w:val="0"/>
        <w:spacing w:after="0" w:line="240" w:lineRule="auto"/>
        <w:ind w:right="-1"/>
        <w:jc w:val="both"/>
        <w:rPr>
          <w:rFonts w:ascii="Times New Roman" w:eastAsia="Calibri" w:hAnsi="Times New Roman" w:cs="Times New Roman"/>
          <w:sz w:val="24"/>
          <w:szCs w:val="24"/>
        </w:rPr>
      </w:pPr>
    </w:p>
    <w:p w:rsidR="00366016" w:rsidRPr="00AA5D16" w:rsidRDefault="00366016" w:rsidP="00366016">
      <w:pPr>
        <w:keepNext/>
        <w:spacing w:after="0" w:line="240" w:lineRule="auto"/>
        <w:ind w:right="-1"/>
        <w:jc w:val="center"/>
        <w:outlineLvl w:val="1"/>
        <w:rPr>
          <w:rFonts w:ascii="Times New Roman" w:eastAsia="Times New Roman" w:hAnsi="Times New Roman" w:cs="Times New Roman"/>
          <w:b/>
          <w:bCs/>
          <w:sz w:val="24"/>
          <w:szCs w:val="24"/>
        </w:rPr>
      </w:pPr>
      <w:r w:rsidRPr="00AA5D16">
        <w:rPr>
          <w:rFonts w:ascii="Times New Roman" w:eastAsia="Times New Roman" w:hAnsi="Times New Roman" w:cs="Times New Roman"/>
          <w:b/>
          <w:bCs/>
          <w:sz w:val="24"/>
          <w:szCs w:val="24"/>
        </w:rPr>
        <w:t>РАЗДЕЛ IV</w:t>
      </w:r>
    </w:p>
    <w:p w:rsidR="00366016" w:rsidRPr="00366016" w:rsidRDefault="001F202B" w:rsidP="00366016">
      <w:pPr>
        <w:keepNext/>
        <w:spacing w:after="0" w:line="240" w:lineRule="auto"/>
        <w:ind w:right="-1"/>
        <w:jc w:val="center"/>
        <w:outlineLvl w:val="1"/>
        <w:rPr>
          <w:rFonts w:ascii="Times New Roman" w:eastAsia="Times New Roman" w:hAnsi="Times New Roman" w:cs="Times New Roman"/>
          <w:b/>
          <w:bCs/>
          <w:sz w:val="24"/>
          <w:szCs w:val="24"/>
        </w:rPr>
      </w:pPr>
      <w:r w:rsidRPr="00AA5D16">
        <w:rPr>
          <w:rFonts w:ascii="Times New Roman" w:eastAsia="Times New Roman" w:hAnsi="Times New Roman" w:cs="Times New Roman"/>
          <w:b/>
          <w:bCs/>
          <w:sz w:val="24"/>
          <w:szCs w:val="24"/>
        </w:rPr>
        <w:t xml:space="preserve">УСЛОВИЯ И РАЗМЕР НА ГАРАНЦИЯТА </w:t>
      </w:r>
      <w:r w:rsidR="00366016" w:rsidRPr="00AA5D16">
        <w:rPr>
          <w:rFonts w:ascii="Times New Roman" w:eastAsia="Times New Roman" w:hAnsi="Times New Roman" w:cs="Times New Roman"/>
          <w:b/>
          <w:bCs/>
          <w:sz w:val="24"/>
          <w:szCs w:val="24"/>
        </w:rPr>
        <w:t>ЗА УЧАСТИЕ И ГАРАНЦИЯТА ЗА ИЗПЪЛНЕНИЕ</w:t>
      </w:r>
    </w:p>
    <w:p w:rsidR="00366016" w:rsidRPr="00366016" w:rsidRDefault="00366016" w:rsidP="00366016">
      <w:pPr>
        <w:keepNext/>
        <w:spacing w:after="0" w:line="240" w:lineRule="auto"/>
        <w:ind w:right="-1"/>
        <w:jc w:val="center"/>
        <w:outlineLvl w:val="1"/>
        <w:rPr>
          <w:rFonts w:ascii="Times New Roman" w:eastAsia="Times New Roman" w:hAnsi="Times New Roman" w:cs="Times New Roman"/>
          <w:b/>
          <w:bCs/>
          <w:sz w:val="24"/>
          <w:szCs w:val="24"/>
        </w:rPr>
      </w:pPr>
    </w:p>
    <w:p w:rsidR="00366016" w:rsidRPr="00366016" w:rsidRDefault="00366016" w:rsidP="00366016">
      <w:pPr>
        <w:keepNext/>
        <w:spacing w:after="0" w:line="240" w:lineRule="auto"/>
        <w:ind w:right="-1"/>
        <w:jc w:val="both"/>
        <w:outlineLvl w:val="1"/>
        <w:rPr>
          <w:rFonts w:ascii="Times New Roman" w:eastAsia="Times New Roman" w:hAnsi="Times New Roman" w:cs="Times New Roman"/>
          <w:b/>
          <w:bCs/>
          <w:i/>
          <w:sz w:val="24"/>
          <w:szCs w:val="24"/>
        </w:rPr>
      </w:pPr>
      <w:r w:rsidRPr="00366016">
        <w:rPr>
          <w:rFonts w:ascii="Times New Roman" w:eastAsia="Times New Roman" w:hAnsi="Times New Roman" w:cs="Times New Roman"/>
          <w:b/>
          <w:bCs/>
          <w:i/>
          <w:sz w:val="24"/>
          <w:szCs w:val="24"/>
        </w:rPr>
        <w:t>1. Гаранция за участие. Форма на гаранцията за участие. Размер на гаранцията за участие.</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1. Гаранциите се представят в една от следните форми:</w:t>
      </w:r>
    </w:p>
    <w:p w:rsidR="00366016" w:rsidRPr="00366016" w:rsidRDefault="00366016" w:rsidP="00366016">
      <w:pPr>
        <w:spacing w:after="0" w:line="240" w:lineRule="auto"/>
        <w:ind w:right="-1"/>
        <w:rPr>
          <w:rFonts w:ascii="Times New Roman" w:eastAsia="Calibri" w:hAnsi="Times New Roman" w:cs="Times New Roman"/>
          <w:sz w:val="24"/>
          <w:szCs w:val="24"/>
        </w:rPr>
      </w:pPr>
      <w:r w:rsidRPr="00366016">
        <w:rPr>
          <w:rFonts w:ascii="Times New Roman" w:eastAsia="Calibri" w:hAnsi="Times New Roman" w:cs="Times New Roman"/>
          <w:sz w:val="24"/>
          <w:szCs w:val="24"/>
        </w:rPr>
        <w:t>а) депозит на парична сума по сметка на Възложителя;</w:t>
      </w:r>
    </w:p>
    <w:p w:rsidR="00366016" w:rsidRPr="00366016" w:rsidRDefault="00366016" w:rsidP="00366016">
      <w:pPr>
        <w:spacing w:after="0" w:line="240" w:lineRule="auto"/>
        <w:ind w:right="-1"/>
        <w:rPr>
          <w:rFonts w:ascii="Times New Roman" w:eastAsia="Calibri" w:hAnsi="Times New Roman" w:cs="Times New Roman"/>
          <w:sz w:val="24"/>
          <w:szCs w:val="24"/>
        </w:rPr>
      </w:pPr>
      <w:r w:rsidRPr="00366016">
        <w:rPr>
          <w:rFonts w:ascii="Times New Roman" w:eastAsia="Calibri" w:hAnsi="Times New Roman" w:cs="Times New Roman"/>
          <w:sz w:val="24"/>
          <w:szCs w:val="24"/>
        </w:rPr>
        <w:t>б) банкова гаранция в полза на Възложителя.</w:t>
      </w:r>
    </w:p>
    <w:p w:rsidR="00366016" w:rsidRPr="00366016" w:rsidRDefault="00366016" w:rsidP="00366016">
      <w:pPr>
        <w:tabs>
          <w:tab w:val="left" w:pos="720"/>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Участникът сам избира формата на гаранцията за участие.</w:t>
      </w:r>
    </w:p>
    <w:p w:rsidR="00366016" w:rsidRPr="00366016" w:rsidRDefault="00366016" w:rsidP="00366016">
      <w:pPr>
        <w:tabs>
          <w:tab w:val="left" w:pos="720"/>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Гаранцията за участие под формата на банкова гаранция следва да е със срок не по-малък от 90 дни, считано от последната дата за представяне на оферти.</w:t>
      </w:r>
    </w:p>
    <w:p w:rsidR="00366016" w:rsidRPr="00366016" w:rsidRDefault="00366016" w:rsidP="00366016">
      <w:pPr>
        <w:tabs>
          <w:tab w:val="left" w:pos="720"/>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При избор на гаранция за участие – парична сума, тя следва да се внесе по банков път по следната сметка: </w:t>
      </w:r>
    </w:p>
    <w:p w:rsidR="00366016" w:rsidRPr="00366016" w:rsidRDefault="00366016" w:rsidP="00366016">
      <w:pPr>
        <w:spacing w:after="0" w:line="240" w:lineRule="auto"/>
        <w:ind w:right="-1"/>
        <w:jc w:val="both"/>
        <w:rPr>
          <w:rFonts w:ascii="Times New Roman" w:eastAsia="Batang" w:hAnsi="Times New Roman" w:cs="Times New Roman"/>
          <w:b/>
          <w:bCs/>
          <w:sz w:val="24"/>
          <w:szCs w:val="24"/>
          <w:lang w:eastAsia="x-none"/>
        </w:rPr>
      </w:pPr>
      <w:r w:rsidRPr="00366016">
        <w:rPr>
          <w:rFonts w:ascii="Times New Roman" w:eastAsia="Batang" w:hAnsi="Times New Roman" w:cs="Times New Roman"/>
          <w:sz w:val="24"/>
          <w:szCs w:val="24"/>
          <w:lang w:eastAsia="x-none"/>
        </w:rPr>
        <w:t>Банка: БНБ Централно управление</w:t>
      </w:r>
      <w:r w:rsidRPr="00366016">
        <w:rPr>
          <w:rFonts w:ascii="Times New Roman" w:eastAsia="Batang" w:hAnsi="Times New Roman" w:cs="Times New Roman"/>
          <w:b/>
          <w:bCs/>
          <w:sz w:val="24"/>
          <w:szCs w:val="24"/>
          <w:lang w:eastAsia="x-none"/>
        </w:rPr>
        <w:t>,</w:t>
      </w:r>
    </w:p>
    <w:p w:rsidR="00366016" w:rsidRPr="00366016" w:rsidRDefault="00366016" w:rsidP="00366016">
      <w:pPr>
        <w:spacing w:after="0" w:line="240" w:lineRule="auto"/>
        <w:ind w:right="-1"/>
        <w:jc w:val="both"/>
        <w:rPr>
          <w:rFonts w:ascii="Times New Roman" w:eastAsia="Batang" w:hAnsi="Times New Roman" w:cs="Times New Roman"/>
          <w:b/>
          <w:bCs/>
          <w:i/>
          <w:iCs/>
          <w:sz w:val="24"/>
          <w:szCs w:val="24"/>
          <w:lang w:eastAsia="x-none"/>
        </w:rPr>
      </w:pPr>
      <w:r w:rsidRPr="00366016">
        <w:rPr>
          <w:rFonts w:ascii="Times New Roman" w:eastAsia="Batang" w:hAnsi="Times New Roman" w:cs="Times New Roman"/>
          <w:sz w:val="24"/>
          <w:szCs w:val="24"/>
          <w:lang w:eastAsia="x-none"/>
        </w:rPr>
        <w:t>Банков код (BIC): BNBG BGSD</w:t>
      </w:r>
      <w:r w:rsidRPr="00366016">
        <w:rPr>
          <w:rFonts w:ascii="Times New Roman" w:eastAsia="Batang" w:hAnsi="Times New Roman" w:cs="Times New Roman"/>
          <w:b/>
          <w:bCs/>
          <w:sz w:val="24"/>
          <w:szCs w:val="24"/>
          <w:lang w:eastAsia="x-none"/>
        </w:rPr>
        <w:t>,</w:t>
      </w:r>
    </w:p>
    <w:p w:rsidR="00366016" w:rsidRPr="00366016" w:rsidRDefault="00366016" w:rsidP="00366016">
      <w:pPr>
        <w:spacing w:after="0" w:line="240" w:lineRule="auto"/>
        <w:ind w:right="-1"/>
        <w:jc w:val="both"/>
        <w:rPr>
          <w:rFonts w:ascii="Times New Roman" w:eastAsia="Batang" w:hAnsi="Times New Roman" w:cs="Times New Roman"/>
          <w:b/>
          <w:bCs/>
          <w:i/>
          <w:iCs/>
          <w:sz w:val="24"/>
          <w:szCs w:val="24"/>
          <w:lang w:eastAsia="x-none"/>
        </w:rPr>
      </w:pPr>
      <w:r w:rsidRPr="00366016">
        <w:rPr>
          <w:rFonts w:ascii="Times New Roman" w:eastAsia="Batang" w:hAnsi="Times New Roman" w:cs="Times New Roman"/>
          <w:sz w:val="24"/>
          <w:szCs w:val="24"/>
          <w:lang w:eastAsia="x-none"/>
        </w:rPr>
        <w:t xml:space="preserve">Банкова сметка (IBAN): </w:t>
      </w:r>
      <w:r w:rsidRPr="00366016">
        <w:rPr>
          <w:rFonts w:ascii="Times New Roman" w:eastAsia="Batang" w:hAnsi="Times New Roman" w:cs="Times New Roman"/>
          <w:sz w:val="24"/>
          <w:szCs w:val="24"/>
          <w:lang w:eastAsia="bg-BG"/>
        </w:rPr>
        <w:t>BG84 BNBG 9661 3000 1190 01</w:t>
      </w:r>
    </w:p>
    <w:p w:rsidR="00366016" w:rsidRPr="00366016" w:rsidRDefault="00366016" w:rsidP="00366016">
      <w:pPr>
        <w:spacing w:after="0" w:line="240" w:lineRule="auto"/>
        <w:ind w:right="-1"/>
        <w:jc w:val="both"/>
        <w:rPr>
          <w:rFonts w:ascii="Times New Roman" w:eastAsia="Batang" w:hAnsi="Times New Roman" w:cs="Times New Roman"/>
          <w:sz w:val="24"/>
          <w:szCs w:val="24"/>
        </w:rPr>
      </w:pPr>
      <w:r w:rsidRPr="00366016">
        <w:rPr>
          <w:rFonts w:ascii="Times New Roman" w:eastAsia="Batang" w:hAnsi="Times New Roman" w:cs="Times New Roman"/>
          <w:sz w:val="24"/>
          <w:szCs w:val="24"/>
        </w:rPr>
        <w:t>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 за който участникът кандидатства.</w:t>
      </w:r>
    </w:p>
    <w:p w:rsidR="00366016" w:rsidRPr="00366016" w:rsidRDefault="00366016" w:rsidP="00366016">
      <w:pPr>
        <w:spacing w:after="0" w:line="240" w:lineRule="auto"/>
        <w:ind w:right="-1"/>
        <w:jc w:val="both"/>
        <w:rPr>
          <w:rFonts w:ascii="Times New Roman" w:eastAsia="Batang" w:hAnsi="Times New Roman" w:cs="Times New Roman"/>
          <w:b/>
          <w:sz w:val="24"/>
          <w:szCs w:val="24"/>
          <w:lang w:eastAsia="x-none"/>
        </w:rPr>
      </w:pPr>
      <w:r w:rsidRPr="00366016">
        <w:rPr>
          <w:rFonts w:ascii="Times New Roman" w:eastAsia="Batang" w:hAnsi="Times New Roman" w:cs="Times New Roman"/>
          <w:b/>
          <w:bCs/>
          <w:i/>
          <w:iCs/>
          <w:sz w:val="24"/>
          <w:szCs w:val="24"/>
          <w:lang w:eastAsia="x-none"/>
        </w:rPr>
        <w:t xml:space="preserve">Гаранцията за участие в обществената поръчка </w:t>
      </w:r>
      <w:r w:rsidRPr="00366016">
        <w:rPr>
          <w:rFonts w:ascii="Times New Roman" w:eastAsia="Batang" w:hAnsi="Times New Roman" w:cs="Times New Roman"/>
          <w:sz w:val="24"/>
          <w:szCs w:val="24"/>
          <w:lang w:eastAsia="x-none"/>
        </w:rPr>
        <w:t xml:space="preserve">е в размер на </w:t>
      </w:r>
      <w:r w:rsidR="00342A2F" w:rsidRPr="00FC5E26">
        <w:rPr>
          <w:rFonts w:ascii="Times New Roman" w:eastAsia="Batang" w:hAnsi="Times New Roman" w:cs="Times New Roman"/>
          <w:b/>
          <w:sz w:val="24"/>
          <w:szCs w:val="24"/>
          <w:lang w:val="ru-RU" w:eastAsia="x-none"/>
        </w:rPr>
        <w:t>9</w:t>
      </w:r>
      <w:r w:rsidR="00342A2F">
        <w:rPr>
          <w:rFonts w:ascii="Times New Roman" w:eastAsia="Batang" w:hAnsi="Times New Roman" w:cs="Times New Roman"/>
          <w:b/>
          <w:sz w:val="24"/>
          <w:szCs w:val="24"/>
          <w:lang w:eastAsia="x-none"/>
        </w:rPr>
        <w:t xml:space="preserve"> </w:t>
      </w:r>
      <w:r w:rsidR="00342A2F" w:rsidRPr="00FC5E26">
        <w:rPr>
          <w:rFonts w:ascii="Times New Roman" w:eastAsia="Batang" w:hAnsi="Times New Roman" w:cs="Times New Roman"/>
          <w:b/>
          <w:sz w:val="24"/>
          <w:szCs w:val="24"/>
          <w:lang w:val="ru-RU" w:eastAsia="x-none"/>
        </w:rPr>
        <w:t>2</w:t>
      </w:r>
      <w:r w:rsidRPr="00366016">
        <w:rPr>
          <w:rFonts w:ascii="Times New Roman" w:eastAsia="Batang" w:hAnsi="Times New Roman" w:cs="Times New Roman"/>
          <w:b/>
          <w:sz w:val="24"/>
          <w:szCs w:val="24"/>
          <w:lang w:eastAsia="x-none"/>
        </w:rPr>
        <w:t>00 лв.;</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iCs/>
          <w:sz w:val="24"/>
          <w:szCs w:val="24"/>
        </w:rPr>
        <w:lastRenderedPageBreak/>
        <w:t>Задържането и освобождаването на гаранцията за участие</w:t>
      </w:r>
      <w:r w:rsidRPr="00366016">
        <w:rPr>
          <w:rFonts w:ascii="Times New Roman" w:eastAsia="Calibri" w:hAnsi="Times New Roman" w:cs="Times New Roman"/>
          <w:sz w:val="24"/>
          <w:szCs w:val="24"/>
        </w:rPr>
        <w:t xml:space="preserve"> става при условията и по реда на чл. 61 и чл. 62 от ЗОП.</w:t>
      </w:r>
      <w:r w:rsidRPr="00366016">
        <w:rPr>
          <w:rFonts w:ascii="Times New Roman" w:eastAsia="Calibri" w:hAnsi="Times New Roman" w:cs="Times New Roman"/>
          <w:sz w:val="28"/>
          <w:szCs w:val="28"/>
        </w:rPr>
        <w:t xml:space="preserve"> </w:t>
      </w:r>
      <w:r w:rsidRPr="00366016">
        <w:rPr>
          <w:rFonts w:ascii="Times New Roman" w:eastAsia="Calibri" w:hAnsi="Times New Roman" w:cs="Times New Roman"/>
          <w:sz w:val="24"/>
          <w:szCs w:val="24"/>
        </w:rPr>
        <w:t>Усвояването на гаранцията за участие от Възложителя става при условията и реда на чл. 61, ал. 2 от ЗОП.</w:t>
      </w:r>
    </w:p>
    <w:p w:rsidR="00366016" w:rsidRPr="00366016" w:rsidRDefault="00366016" w:rsidP="00366016">
      <w:pPr>
        <w:spacing w:after="0" w:line="240" w:lineRule="auto"/>
        <w:ind w:right="-1"/>
        <w:jc w:val="both"/>
        <w:rPr>
          <w:rFonts w:ascii="Times New Roman" w:eastAsia="Calibri" w:hAnsi="Times New Roman" w:cs="Times New Roman"/>
          <w:b/>
          <w:bCs/>
          <w:i/>
          <w:sz w:val="24"/>
          <w:szCs w:val="24"/>
        </w:rPr>
      </w:pPr>
      <w:r w:rsidRPr="00366016">
        <w:rPr>
          <w:rFonts w:ascii="Times New Roman" w:eastAsia="Calibri" w:hAnsi="Times New Roman" w:cs="Times New Roman"/>
          <w:b/>
          <w:bCs/>
          <w:i/>
          <w:sz w:val="24"/>
          <w:szCs w:val="24"/>
        </w:rPr>
        <w:t>2. Гаранция за изпълнение.</w:t>
      </w:r>
    </w:p>
    <w:p w:rsidR="00366016" w:rsidRPr="00366016" w:rsidRDefault="00366016" w:rsidP="00366016">
      <w:pPr>
        <w:spacing w:after="0" w:line="240" w:lineRule="auto"/>
        <w:ind w:right="-1"/>
        <w:contextualSpacing/>
        <w:jc w:val="both"/>
        <w:rPr>
          <w:rFonts w:ascii="Times New Roman" w:eastAsia="Batang" w:hAnsi="Times New Roman" w:cs="Times New Roman"/>
          <w:sz w:val="24"/>
          <w:szCs w:val="24"/>
          <w:lang w:eastAsia="x-none"/>
        </w:rPr>
      </w:pPr>
      <w:r w:rsidRPr="00366016">
        <w:rPr>
          <w:rFonts w:ascii="Times New Roman" w:eastAsia="Batang" w:hAnsi="Times New Roman" w:cs="Times New Roman"/>
          <w:b/>
          <w:bCs/>
          <w:i/>
          <w:iCs/>
          <w:sz w:val="24"/>
          <w:szCs w:val="24"/>
          <w:lang w:eastAsia="x-none"/>
        </w:rPr>
        <w:t xml:space="preserve">1. Гаранцията за изпълнение </w:t>
      </w:r>
      <w:r w:rsidRPr="00366016">
        <w:rPr>
          <w:rFonts w:ascii="Times New Roman" w:eastAsia="Batang" w:hAnsi="Times New Roman" w:cs="Times New Roman"/>
          <w:sz w:val="24"/>
          <w:szCs w:val="24"/>
          <w:lang w:eastAsia="x-none"/>
        </w:rPr>
        <w:t>е в размер на 4% (четири про</w:t>
      </w:r>
      <w:r w:rsidR="00BE0D84">
        <w:rPr>
          <w:rFonts w:ascii="Times New Roman" w:eastAsia="Batang" w:hAnsi="Times New Roman" w:cs="Times New Roman"/>
          <w:sz w:val="24"/>
          <w:szCs w:val="24"/>
          <w:lang w:eastAsia="x-none"/>
        </w:rPr>
        <w:t>цента) от</w:t>
      </w:r>
      <w:r w:rsidRPr="00366016">
        <w:rPr>
          <w:rFonts w:ascii="Times New Roman" w:eastAsia="Batang" w:hAnsi="Times New Roman" w:cs="Times New Roman"/>
          <w:sz w:val="24"/>
          <w:szCs w:val="24"/>
          <w:lang w:eastAsia="x-none"/>
        </w:rPr>
        <w:t xml:space="preserve"> стойност</w:t>
      </w:r>
      <w:r w:rsidR="00BE0D84">
        <w:rPr>
          <w:rFonts w:ascii="Times New Roman" w:eastAsia="Batang" w:hAnsi="Times New Roman" w:cs="Times New Roman"/>
          <w:sz w:val="24"/>
          <w:szCs w:val="24"/>
          <w:lang w:eastAsia="x-none"/>
        </w:rPr>
        <w:t>та</w:t>
      </w:r>
      <w:r w:rsidRPr="00366016">
        <w:rPr>
          <w:rFonts w:ascii="Times New Roman" w:eastAsia="Batang" w:hAnsi="Times New Roman" w:cs="Times New Roman"/>
          <w:sz w:val="24"/>
          <w:szCs w:val="24"/>
          <w:lang w:eastAsia="x-none"/>
        </w:rPr>
        <w:t xml:space="preserve"> на договора за изпълнение на обществената поръчка.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Гаранцията за изпълнение може да се внесе по банков път или може да се представи под формата на банкова гаранция.</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Участникът сам избира формата на гаранцията за изпълнение.</w:t>
      </w:r>
    </w:p>
    <w:p w:rsidR="00366016" w:rsidRPr="00366016" w:rsidRDefault="00366016" w:rsidP="00366016">
      <w:pPr>
        <w:tabs>
          <w:tab w:val="left" w:pos="720"/>
        </w:tabs>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366016" w:rsidRPr="00366016" w:rsidRDefault="00366016" w:rsidP="00366016">
      <w:pPr>
        <w:spacing w:after="0" w:line="240" w:lineRule="auto"/>
        <w:ind w:right="-1"/>
        <w:jc w:val="both"/>
        <w:rPr>
          <w:rFonts w:ascii="Times New Roman" w:eastAsia="Calibri" w:hAnsi="Times New Roman" w:cs="Times New Roman"/>
          <w:b/>
          <w:bCs/>
          <w:sz w:val="24"/>
          <w:szCs w:val="24"/>
        </w:rPr>
      </w:pPr>
      <w:r w:rsidRPr="00366016">
        <w:rPr>
          <w:rFonts w:ascii="Times New Roman" w:eastAsia="Calibri" w:hAnsi="Times New Roman" w:cs="Times New Roman"/>
          <w:sz w:val="24"/>
          <w:szCs w:val="24"/>
        </w:rPr>
        <w:t>Гаранцията за изпълнение под формата на парична сума трябва да бъде внесена по следната сметка на възложителя:</w:t>
      </w:r>
    </w:p>
    <w:p w:rsidR="00366016" w:rsidRPr="00366016" w:rsidRDefault="00366016" w:rsidP="00366016">
      <w:pPr>
        <w:spacing w:after="0" w:line="240" w:lineRule="auto"/>
        <w:ind w:right="-1"/>
        <w:jc w:val="both"/>
        <w:rPr>
          <w:rFonts w:ascii="Times New Roman" w:eastAsia="Batang" w:hAnsi="Times New Roman" w:cs="Times New Roman"/>
          <w:b/>
          <w:bCs/>
          <w:sz w:val="24"/>
          <w:szCs w:val="24"/>
          <w:lang w:eastAsia="x-none"/>
        </w:rPr>
      </w:pPr>
      <w:r w:rsidRPr="00366016">
        <w:rPr>
          <w:rFonts w:ascii="Times New Roman" w:eastAsia="Batang" w:hAnsi="Times New Roman" w:cs="Times New Roman"/>
          <w:sz w:val="24"/>
          <w:szCs w:val="24"/>
          <w:lang w:eastAsia="x-none"/>
        </w:rPr>
        <w:t>Банка: БНБ Централно управление</w:t>
      </w:r>
      <w:r w:rsidRPr="00366016">
        <w:rPr>
          <w:rFonts w:ascii="Times New Roman" w:eastAsia="Batang" w:hAnsi="Times New Roman" w:cs="Times New Roman"/>
          <w:b/>
          <w:bCs/>
          <w:sz w:val="24"/>
          <w:szCs w:val="24"/>
          <w:lang w:eastAsia="x-none"/>
        </w:rPr>
        <w:t>,</w:t>
      </w:r>
    </w:p>
    <w:p w:rsidR="00366016" w:rsidRPr="00366016" w:rsidRDefault="00366016" w:rsidP="00366016">
      <w:pPr>
        <w:spacing w:after="0" w:line="240" w:lineRule="auto"/>
        <w:ind w:right="-1"/>
        <w:jc w:val="both"/>
        <w:rPr>
          <w:rFonts w:ascii="Times New Roman" w:eastAsia="Batang" w:hAnsi="Times New Roman" w:cs="Times New Roman"/>
          <w:b/>
          <w:bCs/>
          <w:i/>
          <w:iCs/>
          <w:sz w:val="24"/>
          <w:szCs w:val="24"/>
          <w:lang w:eastAsia="x-none"/>
        </w:rPr>
      </w:pPr>
      <w:r w:rsidRPr="00366016">
        <w:rPr>
          <w:rFonts w:ascii="Times New Roman" w:eastAsia="Batang" w:hAnsi="Times New Roman" w:cs="Times New Roman"/>
          <w:sz w:val="24"/>
          <w:szCs w:val="24"/>
          <w:lang w:eastAsia="x-none"/>
        </w:rPr>
        <w:t>Банков код (BIC): BNBG BGSD</w:t>
      </w:r>
      <w:r w:rsidRPr="00366016">
        <w:rPr>
          <w:rFonts w:ascii="Times New Roman" w:eastAsia="Batang" w:hAnsi="Times New Roman" w:cs="Times New Roman"/>
          <w:b/>
          <w:bCs/>
          <w:sz w:val="24"/>
          <w:szCs w:val="24"/>
          <w:lang w:eastAsia="x-none"/>
        </w:rPr>
        <w:t>,</w:t>
      </w:r>
    </w:p>
    <w:p w:rsidR="00366016" w:rsidRPr="00366016" w:rsidRDefault="000C0615" w:rsidP="00366016">
      <w:pPr>
        <w:spacing w:after="0" w:line="240" w:lineRule="auto"/>
        <w:ind w:right="-1"/>
        <w:jc w:val="both"/>
        <w:rPr>
          <w:rFonts w:ascii="Times New Roman" w:eastAsia="Batang" w:hAnsi="Times New Roman" w:cs="Times New Roman"/>
          <w:b/>
          <w:bCs/>
          <w:i/>
          <w:iCs/>
          <w:sz w:val="24"/>
          <w:szCs w:val="24"/>
          <w:lang w:eastAsia="x-none"/>
        </w:rPr>
      </w:pPr>
      <w:r>
        <w:rPr>
          <w:rFonts w:ascii="Times New Roman" w:eastAsia="Batang" w:hAnsi="Times New Roman" w:cs="Times New Roman"/>
          <w:sz w:val="24"/>
          <w:szCs w:val="24"/>
          <w:lang w:eastAsia="x-none"/>
        </w:rPr>
        <w:t>Банкова сметка (IBAN): BG84</w:t>
      </w:r>
      <w:r w:rsidR="00366016" w:rsidRPr="00366016">
        <w:rPr>
          <w:rFonts w:ascii="Times New Roman" w:eastAsia="Batang" w:hAnsi="Times New Roman" w:cs="Times New Roman"/>
          <w:sz w:val="24"/>
          <w:szCs w:val="24"/>
          <w:lang w:eastAsia="x-none"/>
        </w:rPr>
        <w:t xml:space="preserve"> BNBG </w:t>
      </w:r>
      <w:r w:rsidR="00366016" w:rsidRPr="00366016">
        <w:rPr>
          <w:rFonts w:ascii="Times New Roman" w:eastAsia="Batang" w:hAnsi="Times New Roman" w:cs="Times New Roman"/>
          <w:sz w:val="24"/>
          <w:szCs w:val="24"/>
          <w:lang w:eastAsia="bg-BG"/>
        </w:rPr>
        <w:t>9661 3000 1190 01</w:t>
      </w:r>
    </w:p>
    <w:p w:rsidR="00366016" w:rsidRPr="00366016" w:rsidRDefault="00366016" w:rsidP="00366016">
      <w:pPr>
        <w:spacing w:after="0" w:line="240" w:lineRule="auto"/>
        <w:ind w:right="-1"/>
        <w:jc w:val="both"/>
        <w:rPr>
          <w:rFonts w:ascii="Times New Roman" w:eastAsia="Batang" w:hAnsi="Times New Roman" w:cs="Times New Roman"/>
          <w:sz w:val="24"/>
          <w:szCs w:val="24"/>
        </w:rPr>
      </w:pPr>
      <w:r w:rsidRPr="00366016">
        <w:rPr>
          <w:rFonts w:ascii="Times New Roman" w:eastAsia="Batang" w:hAnsi="Times New Roman" w:cs="Times New Roman"/>
          <w:sz w:val="24"/>
          <w:szCs w:val="24"/>
        </w:rPr>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Когато участникът избере гаранцията за изпълнение да бъде банкова, тогава в нея трябва да бъде изрично записано, че тя е безусловна и неотменима, че е в полза на възложителя и че е със срок на валидност – (минимум) шестдесет дни след изтичане на срока на договора.</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При представяне на гаранция в платежното нареждане или в банковата гаранция изрично се посочва договора (наименование на обществената поръчка), за който се представя гаранцията.</w:t>
      </w:r>
    </w:p>
    <w:p w:rsidR="00506963" w:rsidRDefault="00506963" w:rsidP="00506963">
      <w:pPr>
        <w:tabs>
          <w:tab w:val="num" w:pos="709"/>
          <w:tab w:val="right" w:leader="dot" w:pos="9639"/>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 а не само идентификация на единия от тях.</w:t>
      </w:r>
    </w:p>
    <w:p w:rsidR="00366016" w:rsidRPr="00366016" w:rsidRDefault="00366016" w:rsidP="00366016">
      <w:pPr>
        <w:spacing w:after="0" w:line="240" w:lineRule="auto"/>
        <w:ind w:right="-1"/>
        <w:jc w:val="both"/>
        <w:rPr>
          <w:rFonts w:ascii="Times New Roman" w:eastAsia="Calibri" w:hAnsi="Times New Roman" w:cs="Times New Roman"/>
          <w:sz w:val="24"/>
          <w:szCs w:val="24"/>
        </w:rPr>
      </w:pPr>
    </w:p>
    <w:p w:rsidR="00366016" w:rsidRPr="00552B15" w:rsidRDefault="00366016" w:rsidP="00671BCA">
      <w:pPr>
        <w:keepNext/>
        <w:spacing w:after="0" w:line="240" w:lineRule="auto"/>
        <w:ind w:left="3540" w:right="-1" w:firstLine="708"/>
        <w:outlineLvl w:val="1"/>
        <w:rPr>
          <w:rFonts w:ascii="Times New Roman" w:eastAsia="Times New Roman" w:hAnsi="Times New Roman" w:cs="Times New Roman"/>
          <w:b/>
          <w:bCs/>
          <w:sz w:val="24"/>
          <w:szCs w:val="24"/>
        </w:rPr>
      </w:pPr>
      <w:r w:rsidRPr="00552B15">
        <w:rPr>
          <w:rFonts w:ascii="Times New Roman" w:eastAsia="Times New Roman" w:hAnsi="Times New Roman" w:cs="Times New Roman"/>
          <w:b/>
          <w:bCs/>
          <w:sz w:val="24"/>
          <w:szCs w:val="24"/>
        </w:rPr>
        <w:t>РАЗДЕЛ V</w:t>
      </w:r>
    </w:p>
    <w:p w:rsidR="00366016" w:rsidRPr="00366016" w:rsidRDefault="00366016" w:rsidP="00366016">
      <w:pPr>
        <w:spacing w:after="0" w:line="240" w:lineRule="auto"/>
        <w:ind w:right="-1"/>
        <w:jc w:val="center"/>
        <w:rPr>
          <w:rFonts w:ascii="Times New Roman" w:eastAsia="Calibri" w:hAnsi="Times New Roman" w:cs="Times New Roman"/>
          <w:b/>
          <w:bCs/>
          <w:sz w:val="24"/>
          <w:szCs w:val="24"/>
        </w:rPr>
      </w:pPr>
      <w:r w:rsidRPr="00552B15">
        <w:rPr>
          <w:rFonts w:ascii="Times New Roman" w:eastAsia="Calibri" w:hAnsi="Times New Roman" w:cs="Times New Roman"/>
          <w:b/>
          <w:bCs/>
          <w:sz w:val="24"/>
          <w:szCs w:val="24"/>
        </w:rPr>
        <w:t>КОМУНИКАЦИЯ МЕЖДУ ВЪЗЛОЖИТЕЛЯ И УЧАСТНИЦИТЕ</w:t>
      </w:r>
    </w:p>
    <w:p w:rsidR="00366016" w:rsidRPr="00366016" w:rsidRDefault="00366016" w:rsidP="00366016">
      <w:pPr>
        <w:spacing w:after="0" w:line="240" w:lineRule="auto"/>
        <w:ind w:right="-1"/>
        <w:jc w:val="center"/>
        <w:rPr>
          <w:rFonts w:ascii="Times New Roman" w:eastAsia="Calibri" w:hAnsi="Times New Roman" w:cs="Times New Roman"/>
          <w:b/>
          <w:bCs/>
          <w:sz w:val="24"/>
          <w:szCs w:val="24"/>
        </w:rPr>
      </w:pP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Всички комуникации и действия на Възложителя и на участниците, свързани с настоящата открита процедура, са в писмен вид. </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Участникът може да представя своите писма и уведомления в Деловодството на НСИ, адрес: гр. София 1038, ул. Панайот Волов № 2, етаж 4, 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Решенията на Възложителя, за които той е длъжен да уведоми участниците, се изпращат по факс,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 xml:space="preserve">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w:t>
      </w:r>
      <w:r w:rsidRPr="00366016">
        <w:rPr>
          <w:rFonts w:ascii="Times New Roman" w:eastAsia="Batang" w:hAnsi="Times New Roman" w:cs="Times New Roman"/>
          <w:sz w:val="24"/>
          <w:szCs w:val="24"/>
          <w:lang w:eastAsia="x-none"/>
        </w:rPr>
        <w:lastRenderedPageBreak/>
        <w:t>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При предоставяне на изискванията по поръчката на участниците и при сключването на договора за обществена поръчка Възложителят може да посочи коя част от информацията, която им предоставя, има конфиденциален характер. Участниците нямат право да разкриват тази информация.</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по чл. 44 от ЗОП.</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ab/>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366016" w:rsidRPr="00366016" w:rsidRDefault="00366016" w:rsidP="00366016">
      <w:pPr>
        <w:tabs>
          <w:tab w:val="left" w:pos="709"/>
        </w:tabs>
        <w:spacing w:after="0" w:line="240" w:lineRule="auto"/>
        <w:ind w:right="-1"/>
        <w:jc w:val="both"/>
        <w:rPr>
          <w:rFonts w:ascii="Times New Roman" w:eastAsia="Batang" w:hAnsi="Times New Roman" w:cs="Times New Roman"/>
          <w:sz w:val="24"/>
          <w:szCs w:val="24"/>
          <w:lang w:eastAsia="pl-PL"/>
        </w:rPr>
      </w:pPr>
      <w:r w:rsidRPr="00366016">
        <w:rPr>
          <w:rFonts w:ascii="Times New Roman" w:eastAsia="Batang" w:hAnsi="Times New Roman" w:cs="Times New Roman"/>
          <w:sz w:val="24"/>
          <w:szCs w:val="24"/>
          <w:lang w:eastAsia="pl-PL"/>
        </w:rPr>
        <w:tab/>
        <w:t xml:space="preserve">Възложителят има право да предостави и електронно копие на документацията за участие или на част от нея на участниците, които са я закупили. </w:t>
      </w:r>
    </w:p>
    <w:p w:rsidR="00366016" w:rsidRPr="00366016" w:rsidRDefault="00366016" w:rsidP="00366016">
      <w:pPr>
        <w:tabs>
          <w:tab w:val="left" w:pos="709"/>
        </w:tabs>
        <w:spacing w:after="0" w:line="240" w:lineRule="auto"/>
        <w:ind w:right="-1"/>
        <w:jc w:val="both"/>
        <w:rPr>
          <w:rFonts w:ascii="Times New Roman" w:eastAsia="Batang" w:hAnsi="Times New Roman" w:cs="Times New Roman"/>
          <w:sz w:val="24"/>
          <w:szCs w:val="24"/>
          <w:lang w:eastAsia="pl-PL"/>
        </w:rPr>
      </w:pPr>
      <w:r w:rsidRPr="00366016">
        <w:rPr>
          <w:rFonts w:ascii="Times New Roman" w:eastAsia="Batang" w:hAnsi="Times New Roman" w:cs="Times New Roman"/>
          <w:sz w:val="24"/>
          <w:szCs w:val="24"/>
          <w:lang w:eastAsia="pl-PL"/>
        </w:rPr>
        <w:tab/>
        <w:t>Участникът също може да представи някои от документите в офертата си освен в писмен вид и на електронен носител.</w:t>
      </w:r>
    </w:p>
    <w:p w:rsidR="00366016" w:rsidRPr="00366016" w:rsidRDefault="00366016" w:rsidP="00366016">
      <w:pPr>
        <w:tabs>
          <w:tab w:val="left" w:pos="709"/>
        </w:tabs>
        <w:spacing w:after="0" w:line="240" w:lineRule="auto"/>
        <w:ind w:right="-1"/>
        <w:jc w:val="both"/>
        <w:rPr>
          <w:rFonts w:ascii="Times New Roman" w:eastAsia="Batang" w:hAnsi="Times New Roman" w:cs="Times New Roman"/>
          <w:sz w:val="24"/>
          <w:szCs w:val="24"/>
          <w:lang w:eastAsia="pl-PL"/>
        </w:rPr>
      </w:pPr>
      <w:r w:rsidRPr="00366016">
        <w:rPr>
          <w:rFonts w:ascii="Times New Roman" w:eastAsia="Batang" w:hAnsi="Times New Roman" w:cs="Times New Roman"/>
          <w:sz w:val="24"/>
          <w:szCs w:val="24"/>
          <w:lang w:eastAsia="pl-PL"/>
        </w:rPr>
        <w:tab/>
        <w:t>При различие в съдържанието на документи, представени в писмен вид и на електронен носител, за валидно се счита записаното в писмен вид.</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а) Решението за откриване на процедурата;</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б) Обявлението за обществената поръчка;</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 xml:space="preserve">в) Указания към участниците; </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г) Техническо задание</w:t>
      </w:r>
      <w:r w:rsidR="00AA5D16">
        <w:rPr>
          <w:rFonts w:ascii="Times New Roman" w:eastAsia="Times New Roman" w:hAnsi="Times New Roman" w:cs="Times New Roman"/>
          <w:sz w:val="24"/>
          <w:szCs w:val="24"/>
          <w:lang w:eastAsia="ar-SA"/>
        </w:rPr>
        <w:t>/спецификация</w:t>
      </w:r>
      <w:r w:rsidRPr="00366016">
        <w:rPr>
          <w:rFonts w:ascii="Times New Roman" w:eastAsia="Times New Roman" w:hAnsi="Times New Roman" w:cs="Times New Roman"/>
          <w:sz w:val="24"/>
          <w:szCs w:val="24"/>
          <w:lang w:eastAsia="ar-SA"/>
        </w:rPr>
        <w:t xml:space="preserve"> и пълно описание на обекта на поръчката;</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д) Проект на договор;</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 xml:space="preserve">е) Образците за участие в процедурата. </w:t>
      </w:r>
    </w:p>
    <w:p w:rsidR="00366016" w:rsidRPr="00366016" w:rsidRDefault="00366016" w:rsidP="00366016">
      <w:pPr>
        <w:suppressAutoHyphens/>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Документът с най-висок приоритет е посочен на първо място.</w:t>
      </w:r>
    </w:p>
    <w:p w:rsidR="00366016" w:rsidRPr="00366016" w:rsidRDefault="00366016" w:rsidP="00366016">
      <w:pPr>
        <w:spacing w:after="0" w:line="240" w:lineRule="auto"/>
        <w:ind w:right="-1"/>
        <w:jc w:val="both"/>
        <w:rPr>
          <w:rFonts w:ascii="Times New Roman" w:eastAsia="Batang" w:hAnsi="Times New Roman" w:cs="Times New Roman"/>
          <w:sz w:val="24"/>
          <w:szCs w:val="24"/>
          <w:lang w:eastAsia="x-none"/>
        </w:rPr>
      </w:pPr>
      <w:r w:rsidRPr="00366016">
        <w:rPr>
          <w:rFonts w:ascii="Times New Roman" w:eastAsia="Batang" w:hAnsi="Times New Roman" w:cs="Times New Roman"/>
          <w:sz w:val="24"/>
          <w:szCs w:val="24"/>
          <w:lang w:eastAsia="x-none"/>
        </w:rPr>
        <w:tab/>
        <w:t>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документ и електронния подпис.</w:t>
      </w:r>
    </w:p>
    <w:p w:rsidR="001C1143" w:rsidRPr="00366016" w:rsidRDefault="001C1143" w:rsidP="00366016">
      <w:pPr>
        <w:spacing w:after="0" w:line="240" w:lineRule="auto"/>
        <w:ind w:right="-1"/>
        <w:jc w:val="both"/>
        <w:rPr>
          <w:rFonts w:ascii="Times New Roman" w:eastAsia="Batang" w:hAnsi="Times New Roman" w:cs="Times New Roman"/>
          <w:sz w:val="24"/>
          <w:szCs w:val="24"/>
          <w:lang w:eastAsia="x-none"/>
        </w:rPr>
      </w:pPr>
    </w:p>
    <w:p w:rsidR="00366016" w:rsidRPr="00366016" w:rsidRDefault="00366016" w:rsidP="00366016">
      <w:pPr>
        <w:spacing w:after="0" w:line="240" w:lineRule="auto"/>
        <w:ind w:right="-1"/>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ГЛАВА ІІ</w:t>
      </w:r>
    </w:p>
    <w:p w:rsidR="00366016" w:rsidRPr="00366016" w:rsidRDefault="00AA5D16" w:rsidP="00366016">
      <w:pPr>
        <w:spacing w:after="0" w:line="240"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ТЕХНИЧЕСКО ЗАДАНИЕ/ТЕХНИЧЕСКА </w:t>
      </w:r>
      <w:r w:rsidR="00366016" w:rsidRPr="00366016">
        <w:rPr>
          <w:rFonts w:ascii="Times New Roman" w:eastAsia="Calibri" w:hAnsi="Times New Roman" w:cs="Times New Roman"/>
          <w:b/>
          <w:bCs/>
          <w:sz w:val="24"/>
          <w:szCs w:val="24"/>
        </w:rPr>
        <w:t xml:space="preserve">СПЕЦИФИКАЦИЯ </w:t>
      </w:r>
    </w:p>
    <w:p w:rsidR="00366016" w:rsidRPr="00366016" w:rsidRDefault="00366016" w:rsidP="00366016">
      <w:pPr>
        <w:spacing w:after="0" w:line="240" w:lineRule="auto"/>
        <w:jc w:val="center"/>
        <w:rPr>
          <w:rFonts w:ascii="Times New Roman" w:hAnsi="Times New Roman" w:cs="Times New Roman"/>
          <w:sz w:val="24"/>
          <w:szCs w:val="24"/>
        </w:rPr>
      </w:pPr>
      <w:r w:rsidRPr="00366016">
        <w:rPr>
          <w:rFonts w:ascii="Times New Roman" w:hAnsi="Times New Roman" w:cs="Times New Roman"/>
          <w:sz w:val="24"/>
          <w:szCs w:val="24"/>
        </w:rPr>
        <w:t>ЗА ОБЩЕСТВЕНА ПОРЪЧКА</w:t>
      </w:r>
      <w:r w:rsidRPr="00366016">
        <w:rPr>
          <w:rFonts w:ascii="Times New Roman" w:hAnsi="Times New Roman" w:cs="Times New Roman"/>
          <w:sz w:val="24"/>
          <w:szCs w:val="24"/>
          <w:lang w:val="ru-RU"/>
        </w:rPr>
        <w:t xml:space="preserve"> </w:t>
      </w:r>
      <w:r w:rsidRPr="00366016">
        <w:rPr>
          <w:rFonts w:ascii="Times New Roman" w:hAnsi="Times New Roman" w:cs="Times New Roman"/>
          <w:sz w:val="24"/>
          <w:szCs w:val="24"/>
        </w:rPr>
        <w:t>ПО</w:t>
      </w:r>
      <w:r w:rsidRPr="00366016">
        <w:rPr>
          <w:rFonts w:ascii="Times New Roman" w:hAnsi="Times New Roman" w:cs="Times New Roman"/>
          <w:sz w:val="24"/>
          <w:szCs w:val="24"/>
          <w:lang w:val="ru-RU"/>
        </w:rPr>
        <w:t xml:space="preserve"> </w:t>
      </w:r>
      <w:r w:rsidRPr="00366016">
        <w:rPr>
          <w:rFonts w:ascii="Times New Roman" w:hAnsi="Times New Roman" w:cs="Times New Roman"/>
          <w:sz w:val="24"/>
          <w:szCs w:val="24"/>
        </w:rPr>
        <w:t>РЕДА И УСЛОВИЯТА НА ЧЛ. 16 (4) ОТ ЗОП,</w:t>
      </w:r>
    </w:p>
    <w:p w:rsidR="00366016" w:rsidRPr="00366016" w:rsidRDefault="00366016" w:rsidP="00366016">
      <w:pPr>
        <w:spacing w:after="0" w:line="240" w:lineRule="auto"/>
        <w:jc w:val="center"/>
        <w:rPr>
          <w:rFonts w:ascii="Times New Roman" w:hAnsi="Times New Roman" w:cs="Times New Roman"/>
          <w:sz w:val="24"/>
          <w:szCs w:val="24"/>
        </w:rPr>
      </w:pPr>
      <w:r w:rsidRPr="00366016">
        <w:rPr>
          <w:rFonts w:ascii="Times New Roman" w:hAnsi="Times New Roman" w:cs="Times New Roman"/>
          <w:sz w:val="24"/>
          <w:szCs w:val="24"/>
        </w:rPr>
        <w:t xml:space="preserve"> С ВЪЗЛОЖИТЕЛ</w:t>
      </w:r>
    </w:p>
    <w:p w:rsidR="00366016" w:rsidRPr="00366016" w:rsidRDefault="00366016" w:rsidP="00366016">
      <w:pPr>
        <w:spacing w:after="0" w:line="240" w:lineRule="auto"/>
        <w:jc w:val="center"/>
        <w:rPr>
          <w:rFonts w:ascii="Times New Roman" w:hAnsi="Times New Roman" w:cs="Times New Roman"/>
          <w:sz w:val="24"/>
          <w:szCs w:val="24"/>
        </w:rPr>
      </w:pPr>
      <w:r w:rsidRPr="00366016">
        <w:rPr>
          <w:rFonts w:ascii="Times New Roman" w:hAnsi="Times New Roman" w:cs="Times New Roman"/>
          <w:sz w:val="24"/>
          <w:szCs w:val="24"/>
        </w:rPr>
        <w:t>НАЦИОНАЛЕН СТАТИСТИЧЕСКИ ИНСТИТУТ</w:t>
      </w:r>
    </w:p>
    <w:p w:rsidR="00366016" w:rsidRDefault="00366016" w:rsidP="00366016"/>
    <w:p w:rsidR="00552B15" w:rsidRPr="00552B15" w:rsidRDefault="00552B15" w:rsidP="00552B15">
      <w:pPr>
        <w:overflowPunct w:val="0"/>
        <w:autoSpaceDE w:val="0"/>
        <w:autoSpaceDN w:val="0"/>
        <w:adjustRightInd w:val="0"/>
        <w:spacing w:after="0" w:line="240" w:lineRule="auto"/>
        <w:ind w:left="284" w:right="-1"/>
        <w:jc w:val="both"/>
        <w:rPr>
          <w:rFonts w:ascii="Times New Roman" w:eastAsia="Calibri" w:hAnsi="Times New Roman" w:cs="Times New Roman"/>
          <w:b/>
          <w:sz w:val="24"/>
          <w:szCs w:val="24"/>
          <w:u w:val="single"/>
        </w:rPr>
      </w:pPr>
      <w:r w:rsidRPr="00552B15">
        <w:rPr>
          <w:rFonts w:ascii="Times New Roman" w:eastAsia="Calibri" w:hAnsi="Times New Roman" w:cs="Times New Roman"/>
          <w:b/>
          <w:sz w:val="24"/>
          <w:szCs w:val="24"/>
          <w:u w:val="single"/>
        </w:rPr>
        <w:t>Предмет на поръчката:</w:t>
      </w:r>
    </w:p>
    <w:p w:rsidR="00552B15" w:rsidRPr="00552B15" w:rsidRDefault="00552B15" w:rsidP="00671BCA">
      <w:pPr>
        <w:spacing w:after="0" w:line="240" w:lineRule="auto"/>
        <w:ind w:firstLine="284"/>
        <w:jc w:val="both"/>
        <w:rPr>
          <w:rFonts w:ascii="Times New Roman" w:eastAsia="Calibri" w:hAnsi="Times New Roman" w:cs="Times New Roman"/>
          <w:sz w:val="24"/>
          <w:szCs w:val="24"/>
        </w:rPr>
      </w:pPr>
      <w:r w:rsidRPr="00552B15">
        <w:rPr>
          <w:rFonts w:ascii="Times New Roman" w:eastAsia="Calibri" w:hAnsi="Times New Roman" w:cs="Times New Roman"/>
          <w:sz w:val="24"/>
          <w:szCs w:val="24"/>
        </w:rPr>
        <w:t xml:space="preserve">Предмет на възлагане на настоящата поръчка е </w:t>
      </w:r>
      <w:r w:rsidR="00FC77FC">
        <w:rPr>
          <w:rFonts w:ascii="Times New Roman" w:eastAsia="Calibri" w:hAnsi="Times New Roman" w:cs="Times New Roman"/>
          <w:sz w:val="24"/>
          <w:szCs w:val="24"/>
        </w:rPr>
        <w:t>„Изграждане на информационна система „Макроикономическа статистика - Финансова статистика и нефинансови национални сметки”</w:t>
      </w:r>
      <w:r w:rsidRPr="00552B15">
        <w:rPr>
          <w:rFonts w:ascii="Times New Roman" w:eastAsia="Calibri" w:hAnsi="Times New Roman" w:cs="Times New Roman"/>
          <w:sz w:val="24"/>
          <w:szCs w:val="24"/>
        </w:rPr>
        <w:t>, включващ разработване, инсталация, пускане в експлоатация и гаранционна поддръжка на системата, както и обучение на персонала на възложителя</w:t>
      </w:r>
      <w:r w:rsidR="001C1143">
        <w:rPr>
          <w:rFonts w:ascii="Times New Roman" w:eastAsia="Calibri" w:hAnsi="Times New Roman" w:cs="Times New Roman"/>
          <w:sz w:val="24"/>
          <w:szCs w:val="24"/>
        </w:rPr>
        <w:t>.</w:t>
      </w:r>
    </w:p>
    <w:p w:rsidR="005251F3" w:rsidRPr="005251F3" w:rsidRDefault="005251F3" w:rsidP="00671BCA">
      <w:pPr>
        <w:spacing w:after="0" w:line="240" w:lineRule="auto"/>
        <w:ind w:firstLine="284"/>
        <w:jc w:val="both"/>
        <w:rPr>
          <w:rFonts w:ascii="Times New Roman" w:eastAsia="Times New Roman" w:hAnsi="Times New Roman" w:cs="Times New Roman"/>
          <w:sz w:val="24"/>
          <w:szCs w:val="24"/>
        </w:rPr>
      </w:pPr>
      <w:r>
        <w:rPr>
          <w:rFonts w:ascii="Times New Roman" w:eastAsia="Calibri" w:hAnsi="Times New Roman" w:cs="Times New Roman"/>
          <w:sz w:val="24"/>
          <w:szCs w:val="24"/>
        </w:rPr>
        <w:t>Като част от предмета на обществената поръчка,</w:t>
      </w:r>
      <w:r w:rsidRPr="005251F3">
        <w:rPr>
          <w:rFonts w:ascii="Times New Roman" w:eastAsia="Times New Roman" w:hAnsi="Times New Roman" w:cs="Times New Roman"/>
          <w:sz w:val="24"/>
          <w:szCs w:val="24"/>
        </w:rPr>
        <w:t xml:space="preserve"> Изпълнителят трябва да организира и проведе обучение на служителите от отдели „Финансова статистика” и „Нефинансови </w:t>
      </w:r>
      <w:r w:rsidRPr="005251F3">
        <w:rPr>
          <w:rFonts w:ascii="Times New Roman" w:eastAsia="Times New Roman" w:hAnsi="Times New Roman" w:cs="Times New Roman"/>
          <w:sz w:val="24"/>
          <w:szCs w:val="24"/>
        </w:rPr>
        <w:lastRenderedPageBreak/>
        <w:t>национални сметки”, с цел те да могат да използват и администрират Системата (софтуерна и хардуерна платформа).</w:t>
      </w:r>
    </w:p>
    <w:p w:rsidR="00552B15" w:rsidRPr="00552B15" w:rsidRDefault="00552B15" w:rsidP="00671BCA">
      <w:pPr>
        <w:spacing w:after="0" w:line="240" w:lineRule="auto"/>
        <w:ind w:firstLine="284"/>
        <w:jc w:val="both"/>
        <w:rPr>
          <w:rFonts w:ascii="Times New Roman" w:eastAsia="Calibri" w:hAnsi="Times New Roman" w:cs="Times New Roman"/>
          <w:sz w:val="24"/>
          <w:szCs w:val="24"/>
        </w:rPr>
      </w:pPr>
      <w:r w:rsidRPr="00671BCA">
        <w:rPr>
          <w:rFonts w:ascii="Times New Roman" w:eastAsia="Calibri" w:hAnsi="Times New Roman" w:cs="Times New Roman"/>
          <w:sz w:val="24"/>
          <w:szCs w:val="24"/>
        </w:rPr>
        <w:t>Изпълнителят по договора трябва да осигури гаранционна поддръжка на изградената платформа за период от 24 месеца (минимум), считано от датата на подписване на приемо-предавателен протокол за внедряване на системата, съгласно условията, описани в Техническото задание (Приложение №1).</w:t>
      </w:r>
    </w:p>
    <w:p w:rsidR="00552B15" w:rsidRPr="005251F3" w:rsidRDefault="00552B15" w:rsidP="00671BCA">
      <w:pPr>
        <w:spacing w:after="0" w:line="240" w:lineRule="auto"/>
        <w:ind w:firstLine="284"/>
        <w:rPr>
          <w:rFonts w:ascii="Times New Roman" w:eastAsia="Calibri" w:hAnsi="Times New Roman" w:cs="Times New Roman"/>
          <w:sz w:val="24"/>
          <w:szCs w:val="24"/>
        </w:rPr>
      </w:pPr>
      <w:r w:rsidRPr="005251F3">
        <w:rPr>
          <w:rFonts w:ascii="Times New Roman" w:eastAsia="Calibri" w:hAnsi="Times New Roman" w:cs="Times New Roman"/>
          <w:sz w:val="24"/>
          <w:szCs w:val="24"/>
          <w:u w:val="single"/>
        </w:rPr>
        <w:t>Срокът за изпълнение на настоящата обществена поръчка е</w:t>
      </w:r>
      <w:r w:rsidRPr="005251F3">
        <w:rPr>
          <w:rFonts w:ascii="Times New Roman" w:eastAsia="Calibri" w:hAnsi="Times New Roman" w:cs="Times New Roman"/>
          <w:sz w:val="24"/>
          <w:szCs w:val="24"/>
        </w:rPr>
        <w:t>:</w:t>
      </w:r>
    </w:p>
    <w:p w:rsidR="005251F3" w:rsidRPr="00366016" w:rsidRDefault="00552B15" w:rsidP="00671BCA">
      <w:pPr>
        <w:spacing w:after="0" w:line="240" w:lineRule="auto"/>
        <w:jc w:val="both"/>
        <w:rPr>
          <w:rFonts w:ascii="Times New Roman" w:eastAsia="Calibri" w:hAnsi="Times New Roman" w:cs="Times New Roman"/>
          <w:bCs/>
          <w:sz w:val="24"/>
          <w:szCs w:val="24"/>
        </w:rPr>
      </w:pPr>
      <w:r w:rsidRPr="00AA5D16">
        <w:rPr>
          <w:rFonts w:ascii="Times New Roman" w:eastAsia="Calibri" w:hAnsi="Times New Roman" w:cs="Times New Roman"/>
          <w:b/>
          <w:sz w:val="24"/>
          <w:szCs w:val="24"/>
        </w:rPr>
        <w:t xml:space="preserve">– </w:t>
      </w:r>
      <w:r w:rsidR="005251F3" w:rsidRPr="00AA5D16">
        <w:rPr>
          <w:rFonts w:ascii="Times New Roman" w:eastAsia="Calibri" w:hAnsi="Times New Roman" w:cs="Times New Roman"/>
          <w:bCs/>
          <w:sz w:val="24"/>
          <w:szCs w:val="24"/>
        </w:rPr>
        <w:t xml:space="preserve">не по-късно от 10 </w:t>
      </w:r>
      <w:r w:rsidR="005251F3" w:rsidRPr="00FC5E26">
        <w:rPr>
          <w:rFonts w:ascii="Times New Roman" w:eastAsia="Calibri" w:hAnsi="Times New Roman" w:cs="Times New Roman"/>
          <w:bCs/>
          <w:sz w:val="24"/>
          <w:szCs w:val="24"/>
          <w:lang w:val="ru-RU"/>
        </w:rPr>
        <w:t>(</w:t>
      </w:r>
      <w:r w:rsidR="005251F3" w:rsidRPr="00AA5D16">
        <w:rPr>
          <w:rFonts w:ascii="Times New Roman" w:eastAsia="Calibri" w:hAnsi="Times New Roman" w:cs="Times New Roman"/>
          <w:bCs/>
          <w:sz w:val="24"/>
          <w:szCs w:val="24"/>
        </w:rPr>
        <w:t>десет</w:t>
      </w:r>
      <w:r w:rsidR="005251F3" w:rsidRPr="00FC5E26">
        <w:rPr>
          <w:rFonts w:ascii="Times New Roman" w:eastAsia="Calibri" w:hAnsi="Times New Roman" w:cs="Times New Roman"/>
          <w:bCs/>
          <w:sz w:val="24"/>
          <w:szCs w:val="24"/>
          <w:lang w:val="ru-RU"/>
        </w:rPr>
        <w:t>)</w:t>
      </w:r>
      <w:r w:rsidR="005251F3" w:rsidRPr="00AA5D16">
        <w:rPr>
          <w:rFonts w:ascii="Times New Roman" w:eastAsia="Calibri" w:hAnsi="Times New Roman" w:cs="Times New Roman"/>
          <w:bCs/>
          <w:sz w:val="24"/>
          <w:szCs w:val="24"/>
        </w:rPr>
        <w:t xml:space="preserve"> месеца </w:t>
      </w:r>
      <w:r w:rsidR="005251F3" w:rsidRPr="00AA5D16">
        <w:rPr>
          <w:rFonts w:ascii="Times New Roman" w:eastAsia="Calibri" w:hAnsi="Times New Roman" w:cs="Times New Roman"/>
          <w:sz w:val="24"/>
          <w:szCs w:val="24"/>
        </w:rPr>
        <w:t>от датата на подписване на договора.</w:t>
      </w:r>
    </w:p>
    <w:p w:rsidR="00552B15" w:rsidRPr="00552B15" w:rsidRDefault="00552B15" w:rsidP="00552B15">
      <w:pPr>
        <w:spacing w:after="0" w:line="240" w:lineRule="auto"/>
        <w:ind w:left="284" w:right="-1"/>
        <w:rPr>
          <w:rFonts w:ascii="Times New Roman" w:eastAsia="Calibri" w:hAnsi="Times New Roman" w:cs="Times New Roman"/>
          <w:b/>
          <w:sz w:val="24"/>
          <w:szCs w:val="24"/>
          <w:u w:val="single"/>
        </w:rPr>
      </w:pPr>
      <w:r w:rsidRPr="00552B15">
        <w:rPr>
          <w:rFonts w:ascii="Times New Roman" w:eastAsia="Calibri" w:hAnsi="Times New Roman" w:cs="Times New Roman"/>
          <w:b/>
          <w:sz w:val="24"/>
          <w:szCs w:val="24"/>
          <w:u w:val="single"/>
        </w:rPr>
        <w:t>Място на изпълнение на поръчката:</w:t>
      </w:r>
    </w:p>
    <w:p w:rsidR="00552B15" w:rsidRPr="00552B15" w:rsidRDefault="00552B15" w:rsidP="00552B15">
      <w:pPr>
        <w:spacing w:after="0" w:line="240" w:lineRule="auto"/>
        <w:ind w:right="-1"/>
        <w:jc w:val="both"/>
        <w:rPr>
          <w:rFonts w:ascii="Times New Roman" w:eastAsia="Calibri" w:hAnsi="Times New Roman" w:cs="Times New Roman"/>
          <w:sz w:val="24"/>
          <w:szCs w:val="24"/>
        </w:rPr>
      </w:pPr>
      <w:r w:rsidRPr="00552B15">
        <w:rPr>
          <w:rFonts w:ascii="Times New Roman" w:eastAsia="Calibri" w:hAnsi="Times New Roman" w:cs="Times New Roman"/>
          <w:sz w:val="24"/>
          <w:szCs w:val="24"/>
        </w:rPr>
        <w:t>Системата се разработва на територията на Изпълнителя и се инсталира, внедрява и поддържа на територията на Възложителя – гр. София, ул. Панайот Волов №2.</w:t>
      </w:r>
    </w:p>
    <w:p w:rsidR="00366016" w:rsidRPr="00366016" w:rsidRDefault="00366016" w:rsidP="00366016">
      <w:pPr>
        <w:spacing w:after="0" w:line="240" w:lineRule="auto"/>
        <w:jc w:val="both"/>
        <w:rPr>
          <w:rFonts w:ascii="Times New Roman" w:eastAsia="Times New Roman" w:hAnsi="Times New Roman" w:cs="Times New Roman"/>
          <w:sz w:val="24"/>
          <w:szCs w:val="24"/>
        </w:rPr>
      </w:pPr>
    </w:p>
    <w:p w:rsidR="00366016" w:rsidRPr="00CE03C7" w:rsidRDefault="00366016" w:rsidP="00E11116">
      <w:pPr>
        <w:spacing w:after="0" w:line="240" w:lineRule="auto"/>
        <w:ind w:left="3540" w:right="-1" w:firstLine="708"/>
        <w:rPr>
          <w:rFonts w:ascii="Times New Roman" w:eastAsia="Calibri" w:hAnsi="Times New Roman" w:cs="Times New Roman"/>
          <w:b/>
          <w:bCs/>
          <w:sz w:val="24"/>
          <w:szCs w:val="24"/>
        </w:rPr>
      </w:pPr>
      <w:r w:rsidRPr="00CE03C7">
        <w:rPr>
          <w:rFonts w:ascii="Times New Roman" w:eastAsia="Calibri" w:hAnsi="Times New Roman" w:cs="Times New Roman"/>
          <w:b/>
          <w:bCs/>
          <w:sz w:val="24"/>
          <w:szCs w:val="24"/>
        </w:rPr>
        <w:t>ГЛАВА ІІІ</w:t>
      </w:r>
    </w:p>
    <w:p w:rsidR="00366016" w:rsidRPr="00CE03C7" w:rsidRDefault="00366016" w:rsidP="00366016">
      <w:pPr>
        <w:tabs>
          <w:tab w:val="left" w:pos="4395"/>
        </w:tabs>
        <w:spacing w:after="0" w:line="240" w:lineRule="auto"/>
        <w:ind w:right="-1"/>
        <w:rPr>
          <w:rFonts w:ascii="Times New Roman" w:eastAsia="Calibri" w:hAnsi="Times New Roman" w:cs="Times New Roman"/>
          <w:b/>
          <w:bCs/>
          <w:sz w:val="24"/>
          <w:szCs w:val="24"/>
        </w:rPr>
      </w:pPr>
      <w:r w:rsidRPr="00CE03C7">
        <w:rPr>
          <w:rFonts w:ascii="Times New Roman" w:eastAsia="Calibri" w:hAnsi="Times New Roman" w:cs="Times New Roman"/>
          <w:b/>
          <w:bCs/>
          <w:sz w:val="24"/>
          <w:szCs w:val="24"/>
        </w:rPr>
        <w:tab/>
        <w:t>Раздел I</w:t>
      </w:r>
    </w:p>
    <w:p w:rsidR="00366016" w:rsidRPr="00CE03C7" w:rsidRDefault="00366016" w:rsidP="00366016">
      <w:pPr>
        <w:spacing w:after="0" w:line="240" w:lineRule="auto"/>
        <w:ind w:right="-1"/>
        <w:jc w:val="center"/>
        <w:rPr>
          <w:rFonts w:ascii="Times New Roman" w:eastAsia="Calibri" w:hAnsi="Times New Roman" w:cs="Times New Roman"/>
          <w:b/>
          <w:bCs/>
          <w:sz w:val="24"/>
          <w:szCs w:val="24"/>
        </w:rPr>
      </w:pPr>
      <w:r w:rsidRPr="00CE03C7">
        <w:rPr>
          <w:rFonts w:ascii="Times New Roman" w:eastAsia="Calibri" w:hAnsi="Times New Roman" w:cs="Times New Roman"/>
          <w:b/>
          <w:bCs/>
          <w:sz w:val="24"/>
          <w:szCs w:val="24"/>
        </w:rPr>
        <w:t>КРИТЕРИЙ ЗА ОЦЕНКА НА ОФЕРТАТА</w:t>
      </w:r>
    </w:p>
    <w:p w:rsidR="00366016" w:rsidRPr="00CE03C7" w:rsidRDefault="00366016" w:rsidP="00366016">
      <w:pPr>
        <w:spacing w:after="0" w:line="240" w:lineRule="auto"/>
        <w:ind w:right="-1"/>
        <w:rPr>
          <w:rFonts w:ascii="Times New Roman" w:eastAsia="Calibri" w:hAnsi="Times New Roman" w:cs="Times New Roman"/>
          <w:b/>
          <w:bCs/>
          <w:sz w:val="24"/>
          <w:szCs w:val="24"/>
        </w:rPr>
      </w:pPr>
    </w:p>
    <w:p w:rsidR="00552B15" w:rsidRPr="00CE03C7" w:rsidRDefault="00552B15" w:rsidP="007C5E88">
      <w:pPr>
        <w:keepNext/>
        <w:spacing w:after="0" w:line="240" w:lineRule="auto"/>
        <w:jc w:val="both"/>
        <w:outlineLvl w:val="1"/>
        <w:rPr>
          <w:rFonts w:ascii="Times New Roman" w:eastAsia="Times New Roman" w:hAnsi="Times New Roman" w:cs="Arial"/>
          <w:b/>
          <w:bCs/>
          <w:iCs/>
          <w:sz w:val="24"/>
          <w:szCs w:val="24"/>
        </w:rPr>
      </w:pPr>
      <w:r w:rsidRPr="00CE03C7">
        <w:rPr>
          <w:rFonts w:ascii="Times New Roman" w:eastAsia="Times New Roman" w:hAnsi="Times New Roman" w:cs="Arial"/>
          <w:b/>
          <w:bCs/>
          <w:iCs/>
          <w:sz w:val="24"/>
          <w:szCs w:val="24"/>
        </w:rPr>
        <w:t xml:space="preserve">    Разглеждане и оценка на офертите:</w:t>
      </w:r>
      <w:bookmarkStart w:id="3" w:name="_Toc237522851"/>
    </w:p>
    <w:p w:rsidR="00552B15" w:rsidRPr="00CE03C7" w:rsidRDefault="007C5E88" w:rsidP="007C5E88">
      <w:pPr>
        <w:tabs>
          <w:tab w:val="left" w:pos="284"/>
          <w:tab w:val="left" w:pos="748"/>
        </w:tabs>
        <w:spacing w:after="0" w:line="240" w:lineRule="auto"/>
        <w:ind w:hanging="748"/>
        <w:jc w:val="both"/>
        <w:rPr>
          <w:rFonts w:ascii="Times New Roman" w:eastAsia="Times New Roman" w:hAnsi="Times New Roman" w:cs="Times New Roman"/>
          <w:b/>
          <w:sz w:val="24"/>
          <w:szCs w:val="24"/>
        </w:rPr>
      </w:pPr>
      <w:r w:rsidRPr="00CE03C7">
        <w:rPr>
          <w:rFonts w:ascii="Times New Roman" w:eastAsia="Times New Roman" w:hAnsi="Times New Roman" w:cs="Times New Roman"/>
          <w:b/>
          <w:sz w:val="24"/>
          <w:szCs w:val="24"/>
        </w:rPr>
        <w:tab/>
      </w:r>
      <w:r w:rsidR="00CE03C7" w:rsidRPr="00CE03C7">
        <w:rPr>
          <w:rFonts w:ascii="Times New Roman" w:eastAsia="Times New Roman" w:hAnsi="Times New Roman" w:cs="Times New Roman"/>
          <w:b/>
          <w:sz w:val="24"/>
          <w:szCs w:val="24"/>
        </w:rPr>
        <w:tab/>
      </w:r>
      <w:r w:rsidR="00CE03C7">
        <w:rPr>
          <w:rFonts w:ascii="Times New Roman" w:eastAsia="Times New Roman" w:hAnsi="Times New Roman" w:cs="Times New Roman"/>
          <w:b/>
          <w:sz w:val="24"/>
          <w:szCs w:val="24"/>
        </w:rPr>
        <w:tab/>
      </w:r>
      <w:r w:rsidR="00552B15" w:rsidRPr="00CE03C7">
        <w:rPr>
          <w:rFonts w:ascii="Times New Roman" w:eastAsia="Times New Roman" w:hAnsi="Times New Roman" w:cs="Times New Roman"/>
          <w:sz w:val="24"/>
          <w:szCs w:val="24"/>
          <w:lang w:val="ru-RU"/>
        </w:rPr>
        <w:t>Място за отваряне на офертите</w:t>
      </w:r>
      <w:bookmarkEnd w:id="3"/>
      <w:r w:rsidR="00552B15" w:rsidRPr="00CE03C7">
        <w:rPr>
          <w:rFonts w:ascii="Times New Roman" w:eastAsia="Times New Roman" w:hAnsi="Times New Roman" w:cs="Times New Roman"/>
          <w:sz w:val="24"/>
          <w:szCs w:val="24"/>
          <w:lang w:val="ru-RU"/>
        </w:rPr>
        <w:t xml:space="preserve"> – на ул. </w:t>
      </w:r>
      <w:r w:rsidRPr="00CE03C7">
        <w:rPr>
          <w:rFonts w:ascii="Times New Roman" w:eastAsia="Times New Roman" w:hAnsi="Times New Roman" w:cs="Times New Roman"/>
          <w:sz w:val="24"/>
          <w:szCs w:val="24"/>
        </w:rPr>
        <w:t>Панайот Волов</w:t>
      </w:r>
      <w:r w:rsidR="00552B15" w:rsidRPr="00CE03C7">
        <w:rPr>
          <w:rFonts w:ascii="Times New Roman" w:eastAsia="Times New Roman" w:hAnsi="Times New Roman" w:cs="Times New Roman"/>
          <w:sz w:val="24"/>
          <w:szCs w:val="24"/>
        </w:rPr>
        <w:t xml:space="preserve"> №</w:t>
      </w:r>
      <w:r w:rsidRPr="00CE03C7">
        <w:rPr>
          <w:rFonts w:ascii="Times New Roman" w:eastAsia="Times New Roman" w:hAnsi="Times New Roman" w:cs="Times New Roman"/>
          <w:sz w:val="24"/>
          <w:szCs w:val="24"/>
        </w:rPr>
        <w:t xml:space="preserve"> 2</w:t>
      </w:r>
      <w:r w:rsidR="00552B15" w:rsidRPr="00CE03C7">
        <w:rPr>
          <w:rFonts w:ascii="Times New Roman" w:eastAsia="Times New Roman" w:hAnsi="Times New Roman" w:cs="Times New Roman"/>
          <w:sz w:val="24"/>
          <w:szCs w:val="24"/>
        </w:rPr>
        <w:t>.</w:t>
      </w:r>
    </w:p>
    <w:p w:rsidR="00552B15" w:rsidRPr="00CE03C7" w:rsidRDefault="007C5E88" w:rsidP="007C5E88">
      <w:pPr>
        <w:tabs>
          <w:tab w:val="left" w:pos="284"/>
        </w:tabs>
        <w:spacing w:after="0" w:line="240" w:lineRule="auto"/>
        <w:jc w:val="both"/>
        <w:rPr>
          <w:rFonts w:ascii="Times New Roman" w:eastAsia="Times New Roman" w:hAnsi="Times New Roman" w:cs="Times New Roman"/>
          <w:sz w:val="24"/>
          <w:szCs w:val="24"/>
          <w:lang w:val="ru-RU"/>
        </w:rPr>
      </w:pPr>
      <w:r w:rsidRPr="00CE03C7">
        <w:rPr>
          <w:rFonts w:ascii="Times New Roman" w:eastAsia="Times New Roman" w:hAnsi="Times New Roman" w:cs="Times New Roman"/>
          <w:b/>
          <w:sz w:val="24"/>
          <w:szCs w:val="24"/>
        </w:rPr>
        <w:tab/>
      </w:r>
      <w:r w:rsidR="00CE03C7">
        <w:rPr>
          <w:rFonts w:ascii="Times New Roman" w:eastAsia="Times New Roman" w:hAnsi="Times New Roman" w:cs="Times New Roman"/>
          <w:b/>
          <w:sz w:val="24"/>
          <w:szCs w:val="24"/>
        </w:rPr>
        <w:tab/>
      </w:r>
      <w:r w:rsidR="00552B15" w:rsidRPr="00CE03C7">
        <w:rPr>
          <w:rFonts w:ascii="Times New Roman" w:eastAsia="Times New Roman" w:hAnsi="Times New Roman" w:cs="Times New Roman"/>
          <w:sz w:val="24"/>
          <w:szCs w:val="24"/>
        </w:rPr>
        <w:t xml:space="preserve">Критерият за оценка на предложенията е </w:t>
      </w:r>
      <w:r w:rsidR="00552B15" w:rsidRPr="00CE03C7">
        <w:rPr>
          <w:rFonts w:ascii="Times New Roman" w:eastAsia="Times New Roman" w:hAnsi="Times New Roman" w:cs="Times New Roman"/>
          <w:b/>
          <w:sz w:val="24"/>
          <w:szCs w:val="24"/>
        </w:rPr>
        <w:t>„икономически най-изгодната оферта”.</w:t>
      </w:r>
      <w:r w:rsidR="00552B15" w:rsidRPr="00CE03C7">
        <w:rPr>
          <w:rFonts w:ascii="Times New Roman" w:eastAsia="Times New Roman" w:hAnsi="Times New Roman" w:cs="Times New Roman"/>
          <w:sz w:val="24"/>
          <w:szCs w:val="24"/>
          <w:lang w:val="ru-RU"/>
        </w:rPr>
        <w:t xml:space="preserve"> </w:t>
      </w:r>
    </w:p>
    <w:p w:rsidR="00AA5D16" w:rsidRPr="00AA5D16" w:rsidRDefault="00CE03C7" w:rsidP="00CE03C7">
      <w:pPr>
        <w:tabs>
          <w:tab w:val="left" w:pos="0"/>
        </w:tabs>
        <w:spacing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AA5D16" w:rsidRPr="00AA5D16">
        <w:rPr>
          <w:rFonts w:ascii="Times New Roman" w:eastAsia="Times New Roman" w:hAnsi="Times New Roman" w:cs="Times New Roman"/>
          <w:sz w:val="24"/>
          <w:szCs w:val="24"/>
          <w:lang w:eastAsia="zh-CN"/>
        </w:rPr>
        <w:t>Класирането на участниците, които удовлетворяват минималните изисквания, за икономическо и финансово състояние и технически възможности и квалификация</w:t>
      </w:r>
      <w:r w:rsidR="00AA5D16" w:rsidRPr="00AA5D16">
        <w:rPr>
          <w:rFonts w:ascii="Times New Roman" w:eastAsia="Times New Roman" w:hAnsi="Times New Roman" w:cs="Times New Roman"/>
          <w:sz w:val="24"/>
          <w:szCs w:val="24"/>
          <w:lang w:val="ru-RU" w:eastAsia="zh-CN"/>
        </w:rPr>
        <w:t xml:space="preserve"> </w:t>
      </w:r>
      <w:r w:rsidR="00AA5D16" w:rsidRPr="00AA5D16">
        <w:rPr>
          <w:rFonts w:ascii="Times New Roman" w:eastAsia="Times New Roman" w:hAnsi="Times New Roman" w:cs="Times New Roman"/>
          <w:sz w:val="24"/>
          <w:szCs w:val="24"/>
          <w:lang w:eastAsia="zh-CN"/>
        </w:rPr>
        <w:t>се извършва по низходящ ред на получената комплексна оценка, като на първо място се класира участникът с най-висока оценка.</w:t>
      </w:r>
    </w:p>
    <w:p w:rsidR="00AA5D16" w:rsidRPr="00AA5D16" w:rsidRDefault="00AA5D16" w:rsidP="00AA5D16">
      <w:pPr>
        <w:tabs>
          <w:tab w:val="left" w:pos="0"/>
        </w:tabs>
        <w:spacing w:after="120" w:line="240" w:lineRule="auto"/>
        <w:ind w:firstLine="709"/>
        <w:jc w:val="both"/>
        <w:rPr>
          <w:rFonts w:ascii="Times New Roman" w:eastAsia="Times New Roman" w:hAnsi="Times New Roman" w:cs="Times New Roman"/>
          <w:sz w:val="24"/>
          <w:szCs w:val="24"/>
          <w:lang w:eastAsia="zh-CN"/>
        </w:rPr>
      </w:pPr>
      <w:r w:rsidRPr="00AA5D16">
        <w:rPr>
          <w:rFonts w:ascii="Times New Roman" w:eastAsia="Times New Roman" w:hAnsi="Times New Roman" w:cs="Times New Roman"/>
          <w:sz w:val="24"/>
          <w:szCs w:val="24"/>
          <w:lang w:eastAsia="zh-CN"/>
        </w:rPr>
        <w:t>Показателите и относителната им тежест за определяне на комплексната оценка са както следва:</w:t>
      </w:r>
    </w:p>
    <w:p w:rsidR="00AA5D16" w:rsidRPr="00AA5D16" w:rsidRDefault="00AA5D16" w:rsidP="00AA5D16">
      <w:pPr>
        <w:widowControl w:val="0"/>
        <w:spacing w:after="120" w:line="240" w:lineRule="auto"/>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sz w:val="24"/>
          <w:szCs w:val="24"/>
        </w:rPr>
        <w:t>Таблица</w:t>
      </w:r>
      <w:r w:rsidRPr="00AA5D16">
        <w:rPr>
          <w:rFonts w:ascii="Times New Roman" w:eastAsia="Times New Roman" w:hAnsi="Times New Roman" w:cs="Times New Roman"/>
          <w:b/>
          <w:snapToGrid w:val="0"/>
          <w:sz w:val="24"/>
          <w:szCs w:val="24"/>
          <w:lang w:val="en-US"/>
        </w:rPr>
        <w:t>. 1</w:t>
      </w:r>
    </w:p>
    <w:tbl>
      <w:tblPr>
        <w:tblW w:w="5000" w:type="pct"/>
        <w:tblCellMar>
          <w:left w:w="40" w:type="dxa"/>
          <w:right w:w="40" w:type="dxa"/>
        </w:tblCellMar>
        <w:tblLook w:val="0000" w:firstRow="0" w:lastRow="0" w:firstColumn="0" w:lastColumn="0" w:noHBand="0" w:noVBand="0"/>
      </w:tblPr>
      <w:tblGrid>
        <w:gridCol w:w="607"/>
        <w:gridCol w:w="7372"/>
        <w:gridCol w:w="1597"/>
      </w:tblGrid>
      <w:tr w:rsidR="00AA5D16" w:rsidRPr="00AA5D16" w:rsidTr="00C65A0E">
        <w:trPr>
          <w:cantSplit/>
          <w:tblHeader/>
        </w:trPr>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40"/>
              <w:jc w:val="center"/>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z w:val="24"/>
                <w:szCs w:val="24"/>
              </w:rPr>
              <w:t>№</w:t>
            </w:r>
          </w:p>
        </w:tc>
        <w:tc>
          <w:tcPr>
            <w:tcW w:w="3849"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50"/>
              <w:jc w:val="center"/>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pacing w:val="7"/>
                <w:sz w:val="24"/>
                <w:szCs w:val="24"/>
              </w:rPr>
              <w:t>Показатели</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40" w:right="74"/>
              <w:jc w:val="center"/>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pacing w:val="8"/>
                <w:sz w:val="24"/>
                <w:szCs w:val="24"/>
              </w:rPr>
              <w:t>Тежест на показателя</w:t>
            </w:r>
            <w:r w:rsidRPr="00AA5D16">
              <w:rPr>
                <w:rFonts w:ascii="Times New Roman" w:eastAsia="Times New Roman" w:hAnsi="Times New Roman" w:cs="Times New Roman"/>
                <w:b/>
                <w:snapToGrid w:val="0"/>
                <w:color w:val="000000"/>
                <w:spacing w:val="7"/>
                <w:sz w:val="24"/>
                <w:szCs w:val="24"/>
              </w:rPr>
              <w:t xml:space="preserve"> в </w:t>
            </w:r>
            <w:r w:rsidRPr="00AA5D16">
              <w:rPr>
                <w:rFonts w:ascii="Times New Roman" w:eastAsia="Times New Roman" w:hAnsi="Times New Roman" w:cs="Times New Roman"/>
                <w:b/>
                <w:snapToGrid w:val="0"/>
                <w:color w:val="000000"/>
                <w:spacing w:val="11"/>
                <w:sz w:val="24"/>
                <w:szCs w:val="24"/>
              </w:rPr>
              <w:t>оценката в %</w:t>
            </w:r>
          </w:p>
        </w:tc>
      </w:tr>
      <w:tr w:rsidR="00AA5D16" w:rsidRPr="00AA5D16" w:rsidTr="00C65A0E">
        <w:trPr>
          <w:cantSplit/>
          <w:tblHeader/>
        </w:trPr>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40"/>
              <w:jc w:val="center"/>
              <w:rPr>
                <w:rFonts w:ascii="Times New Roman" w:eastAsia="Times New Roman" w:hAnsi="Times New Roman" w:cs="Times New Roman"/>
                <w:b/>
                <w:snapToGrid w:val="0"/>
                <w:color w:val="000000"/>
                <w:sz w:val="24"/>
                <w:szCs w:val="24"/>
              </w:rPr>
            </w:pPr>
            <w:r w:rsidRPr="00AA5D16">
              <w:rPr>
                <w:rFonts w:ascii="Times New Roman" w:eastAsia="Times New Roman" w:hAnsi="Times New Roman" w:cs="Times New Roman"/>
                <w:b/>
                <w:snapToGrid w:val="0"/>
                <w:color w:val="000000"/>
                <w:sz w:val="24"/>
                <w:szCs w:val="24"/>
              </w:rPr>
              <w:t>1</w:t>
            </w:r>
          </w:p>
        </w:tc>
        <w:tc>
          <w:tcPr>
            <w:tcW w:w="3849"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50"/>
              <w:jc w:val="center"/>
              <w:rPr>
                <w:rFonts w:ascii="Times New Roman" w:eastAsia="Times New Roman" w:hAnsi="Times New Roman" w:cs="Times New Roman"/>
                <w:b/>
                <w:snapToGrid w:val="0"/>
                <w:color w:val="000000"/>
                <w:spacing w:val="7"/>
                <w:sz w:val="24"/>
                <w:szCs w:val="24"/>
              </w:rPr>
            </w:pPr>
            <w:r w:rsidRPr="00AA5D16">
              <w:rPr>
                <w:rFonts w:ascii="Times New Roman" w:eastAsia="Times New Roman" w:hAnsi="Times New Roman" w:cs="Times New Roman"/>
                <w:b/>
                <w:snapToGrid w:val="0"/>
                <w:color w:val="000000"/>
                <w:spacing w:val="7"/>
                <w:sz w:val="24"/>
                <w:szCs w:val="24"/>
              </w:rPr>
              <w:t>2</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40" w:right="74"/>
              <w:jc w:val="center"/>
              <w:rPr>
                <w:rFonts w:ascii="Times New Roman" w:eastAsia="Times New Roman" w:hAnsi="Times New Roman" w:cs="Times New Roman"/>
                <w:b/>
                <w:snapToGrid w:val="0"/>
                <w:color w:val="000000"/>
                <w:spacing w:val="8"/>
                <w:sz w:val="24"/>
                <w:szCs w:val="24"/>
                <w:lang w:val="en-US"/>
              </w:rPr>
            </w:pPr>
            <w:r w:rsidRPr="00AA5D16">
              <w:rPr>
                <w:rFonts w:ascii="Times New Roman" w:eastAsia="Times New Roman" w:hAnsi="Times New Roman" w:cs="Times New Roman"/>
                <w:b/>
                <w:snapToGrid w:val="0"/>
                <w:color w:val="000000"/>
                <w:spacing w:val="8"/>
                <w:sz w:val="24"/>
                <w:szCs w:val="24"/>
                <w:lang w:val="en-US"/>
              </w:rPr>
              <w:t>3</w:t>
            </w:r>
          </w:p>
        </w:tc>
      </w:tr>
      <w:tr w:rsidR="00AA5D16" w:rsidRPr="00AA5D16" w:rsidTr="00C65A0E">
        <w:trPr>
          <w:trHeight w:val="434"/>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0"/>
                <w:numId w:val="40"/>
              </w:numPr>
              <w:shd w:val="clear" w:color="auto" w:fill="FFFFFF"/>
              <w:tabs>
                <w:tab w:val="left" w:pos="284"/>
              </w:tabs>
              <w:spacing w:before="60" w:after="60" w:line="240" w:lineRule="auto"/>
              <w:ind w:left="0" w:firstLine="0"/>
              <w:rPr>
                <w:rFonts w:ascii="Times New Roman" w:eastAsia="Times New Roman" w:hAnsi="Times New Roman" w:cs="Times New Roman"/>
                <w:b/>
                <w:i/>
                <w:snapToGrid w:val="0"/>
                <w:color w:val="000000"/>
                <w:sz w:val="24"/>
                <w:szCs w:val="24"/>
              </w:rPr>
            </w:pPr>
          </w:p>
          <w:p w:rsidR="00AA5D16" w:rsidRPr="00AA5D16" w:rsidRDefault="00AA5D16" w:rsidP="00AA5D16">
            <w:pPr>
              <w:widowControl w:val="0"/>
              <w:shd w:val="clear" w:color="auto" w:fill="FFFFFF"/>
              <w:spacing w:before="60" w:after="60" w:line="240" w:lineRule="auto"/>
              <w:ind w:left="23"/>
              <w:rPr>
                <w:rFonts w:ascii="Times New Roman" w:eastAsia="Times New Roman" w:hAnsi="Times New Roman" w:cs="Times New Roman"/>
                <w:b/>
                <w:i/>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b/>
                <w:i/>
                <w:snapToGrid w:val="0"/>
                <w:color w:val="000000"/>
                <w:spacing w:val="11"/>
                <w:sz w:val="24"/>
                <w:szCs w:val="24"/>
              </w:rPr>
            </w:pPr>
            <w:r w:rsidRPr="00AA5D16">
              <w:rPr>
                <w:rFonts w:ascii="Times New Roman" w:eastAsia="Times New Roman" w:hAnsi="Times New Roman" w:cs="Times New Roman"/>
                <w:b/>
                <w:i/>
                <w:snapToGrid w:val="0"/>
                <w:sz w:val="24"/>
                <w:szCs w:val="24"/>
              </w:rPr>
              <w:t>Техническа оценка</w:t>
            </w:r>
            <w:r w:rsidRPr="00AA5D16">
              <w:rPr>
                <w:rFonts w:ascii="Times New Roman" w:eastAsia="Times New Roman" w:hAnsi="Times New Roman" w:cs="Times New Roman"/>
                <w:snapToGrid w:val="0"/>
                <w:sz w:val="24"/>
                <w:szCs w:val="24"/>
              </w:rPr>
              <w:t xml:space="preserve"> (оценка на предложените решения в Техническото предложение на участника, в съответствие с изискванията в Техническото задание на Възложителя – включва  показатели от 1.1 до 1.10)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tabs>
                <w:tab w:val="left" w:pos="1377"/>
              </w:tabs>
              <w:spacing w:before="60" w:after="60" w:line="240" w:lineRule="auto"/>
              <w:ind w:left="102" w:right="244"/>
              <w:jc w:val="right"/>
              <w:rPr>
                <w:rFonts w:ascii="Times New Roman" w:eastAsia="Times New Roman" w:hAnsi="Times New Roman" w:cs="Times New Roman"/>
                <w:b/>
                <w:snapToGrid w:val="0"/>
                <w:color w:val="000000"/>
                <w:spacing w:val="15"/>
                <w:sz w:val="24"/>
                <w:szCs w:val="24"/>
              </w:rPr>
            </w:pPr>
            <w:r w:rsidRPr="00AA5D16">
              <w:rPr>
                <w:rFonts w:ascii="Times New Roman" w:eastAsia="Times New Roman" w:hAnsi="Times New Roman" w:cs="Times New Roman"/>
                <w:b/>
                <w:snapToGrid w:val="0"/>
                <w:color w:val="000000"/>
                <w:spacing w:val="15"/>
                <w:sz w:val="24"/>
                <w:szCs w:val="24"/>
              </w:rPr>
              <w:t>70 %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Del="00D148BA"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Зареждане на първичните данни от  различните източници</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lang w:val="en-US"/>
              </w:rPr>
              <w:t>6 %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Автоматизирано класифициране на статистическите единици по институционални сектори и предоставяне на възможност за корекция.</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7</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Първоначално обработване на данни Подсистема 1</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5</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Първоначално обработване на данни Подсистема 2</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5</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Прототип на Подсистема 1</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10</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Прототип на Подсистема 2</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10</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Зареждане на допълнителни данни и оценки.</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5</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FC5E2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Възможност за промяна на съществуващи функционалности</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lang w:val="en-US"/>
              </w:rPr>
              <w:t>1</w:t>
            </w:r>
            <w:r w:rsidRPr="00AA5D16">
              <w:rPr>
                <w:rFonts w:ascii="Times New Roman" w:eastAsia="Times New Roman" w:hAnsi="Times New Roman" w:cs="Times New Roman"/>
                <w:snapToGrid w:val="0"/>
                <w:sz w:val="24"/>
                <w:szCs w:val="20"/>
              </w:rPr>
              <w:t>0</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rPr>
            </w:pPr>
            <w:r w:rsidRPr="00AA5D16">
              <w:rPr>
                <w:rFonts w:ascii="Times New Roman" w:eastAsia="Times New Roman" w:hAnsi="Times New Roman" w:cs="Times New Roman"/>
                <w:snapToGrid w:val="0"/>
                <w:sz w:val="24"/>
                <w:szCs w:val="24"/>
              </w:rPr>
              <w:t>Формиране на изходи</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rPr>
            </w:pPr>
            <w:r w:rsidRPr="00AA5D16">
              <w:rPr>
                <w:rFonts w:ascii="Times New Roman" w:eastAsia="Times New Roman" w:hAnsi="Times New Roman" w:cs="Times New Roman"/>
                <w:snapToGrid w:val="0"/>
                <w:sz w:val="24"/>
                <w:szCs w:val="20"/>
              </w:rPr>
              <w:t>5</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rPr>
          <w:trHeight w:val="542"/>
        </w:trPr>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0"/>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sz w:val="24"/>
                <w:szCs w:val="24"/>
                <w:lang w:val="ru-RU"/>
              </w:rPr>
            </w:pPr>
            <w:r w:rsidRPr="00AA5D16">
              <w:rPr>
                <w:rFonts w:ascii="Times New Roman" w:eastAsia="Times New Roman" w:hAnsi="Times New Roman" w:cs="Times New Roman"/>
                <w:snapToGrid w:val="0"/>
                <w:sz w:val="24"/>
                <w:szCs w:val="24"/>
              </w:rPr>
              <w:t>Потребителски интерфейс</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tabs>
                <w:tab w:val="left" w:pos="1377"/>
              </w:tabs>
              <w:spacing w:after="0" w:line="240" w:lineRule="auto"/>
              <w:ind w:left="102"/>
              <w:jc w:val="center"/>
              <w:rPr>
                <w:rFonts w:ascii="Times New Roman" w:eastAsia="Times New Roman" w:hAnsi="Times New Roman" w:cs="Times New Roman"/>
                <w:snapToGrid w:val="0"/>
                <w:sz w:val="24"/>
                <w:szCs w:val="20"/>
                <w:lang w:val="en-US"/>
              </w:rPr>
            </w:pPr>
            <w:r w:rsidRPr="00AA5D16">
              <w:rPr>
                <w:rFonts w:ascii="Times New Roman" w:eastAsia="Times New Roman" w:hAnsi="Times New Roman" w:cs="Times New Roman"/>
                <w:snapToGrid w:val="0"/>
                <w:sz w:val="24"/>
                <w:szCs w:val="20"/>
              </w:rPr>
              <w:t>7</w:t>
            </w:r>
            <w:r w:rsidRPr="00AA5D16">
              <w:rPr>
                <w:rFonts w:ascii="Times New Roman" w:eastAsia="Times New Roman" w:hAnsi="Times New Roman" w:cs="Times New Roman"/>
                <w:snapToGrid w:val="0"/>
                <w:sz w:val="24"/>
                <w:szCs w:val="20"/>
                <w:lang w:val="en-US"/>
              </w:rPr>
              <w:t xml:space="preserve"> %</w:t>
            </w:r>
          </w:p>
        </w:tc>
      </w:tr>
      <w:tr w:rsidR="00AA5D16" w:rsidRPr="00AA5D16" w:rsidTr="00C65A0E">
        <w:tc>
          <w:tcPr>
            <w:tcW w:w="31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0"/>
                <w:numId w:val="40"/>
              </w:numPr>
              <w:shd w:val="clear" w:color="auto" w:fill="FFFFFF"/>
              <w:tabs>
                <w:tab w:val="left" w:pos="284"/>
              </w:tabs>
              <w:spacing w:before="60" w:after="60" w:line="240" w:lineRule="auto"/>
              <w:ind w:left="0" w:firstLine="0"/>
              <w:rPr>
                <w:rFonts w:ascii="Times New Roman" w:eastAsia="Times New Roman" w:hAnsi="Times New Roman" w:cs="Times New Roman"/>
                <w:b/>
                <w:i/>
                <w:snapToGrid w:val="0"/>
                <w:sz w:val="24"/>
                <w:szCs w:val="24"/>
              </w:rPr>
            </w:pPr>
          </w:p>
        </w:tc>
        <w:tc>
          <w:tcPr>
            <w:tcW w:w="3849"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b/>
                <w:i/>
                <w:snapToGrid w:val="0"/>
                <w:sz w:val="24"/>
                <w:szCs w:val="24"/>
              </w:rPr>
            </w:pPr>
            <w:r w:rsidRPr="00AA5D16">
              <w:rPr>
                <w:rFonts w:ascii="Times New Roman" w:eastAsia="Times New Roman" w:hAnsi="Times New Roman" w:cs="Times New Roman"/>
                <w:b/>
                <w:i/>
                <w:snapToGrid w:val="0"/>
                <w:color w:val="000000"/>
                <w:spacing w:val="11"/>
                <w:sz w:val="24"/>
                <w:szCs w:val="24"/>
              </w:rPr>
              <w:t>Предложена цена</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tabs>
                <w:tab w:val="left" w:pos="1377"/>
              </w:tabs>
              <w:spacing w:before="60" w:after="60" w:line="240" w:lineRule="auto"/>
              <w:ind w:left="102" w:right="244"/>
              <w:jc w:val="right"/>
              <w:rPr>
                <w:rFonts w:ascii="Times New Roman" w:eastAsia="Times New Roman" w:hAnsi="Times New Roman" w:cs="Times New Roman"/>
                <w:b/>
                <w:snapToGrid w:val="0"/>
                <w:color w:val="000000"/>
                <w:spacing w:val="15"/>
                <w:sz w:val="24"/>
                <w:szCs w:val="24"/>
              </w:rPr>
            </w:pPr>
            <w:r w:rsidRPr="00AA5D16">
              <w:rPr>
                <w:rFonts w:ascii="Times New Roman" w:eastAsia="Times New Roman" w:hAnsi="Times New Roman" w:cs="Times New Roman"/>
                <w:b/>
                <w:snapToGrid w:val="0"/>
                <w:color w:val="000000"/>
                <w:spacing w:val="15"/>
                <w:sz w:val="24"/>
                <w:szCs w:val="24"/>
              </w:rPr>
              <w:t>30 %</w:t>
            </w:r>
          </w:p>
        </w:tc>
      </w:tr>
      <w:tr w:rsidR="00AA5D16" w:rsidRPr="00AA5D16" w:rsidTr="00C65A0E">
        <w:trPr>
          <w:trHeight w:val="434"/>
        </w:trPr>
        <w:tc>
          <w:tcPr>
            <w:tcW w:w="41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before="60" w:after="60" w:line="240" w:lineRule="auto"/>
              <w:ind w:left="709" w:right="103"/>
              <w:jc w:val="right"/>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pacing w:val="-6"/>
                <w:sz w:val="24"/>
                <w:szCs w:val="24"/>
              </w:rPr>
              <w:t>Общо:</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tabs>
                <w:tab w:val="left" w:pos="1377"/>
              </w:tabs>
              <w:spacing w:before="60" w:after="60" w:line="240" w:lineRule="auto"/>
              <w:ind w:left="102" w:right="244"/>
              <w:jc w:val="right"/>
              <w:rPr>
                <w:rFonts w:ascii="Times New Roman" w:eastAsia="Times New Roman" w:hAnsi="Times New Roman" w:cs="Times New Roman"/>
                <w:b/>
                <w:snapToGrid w:val="0"/>
                <w:color w:val="000000"/>
                <w:spacing w:val="15"/>
                <w:sz w:val="24"/>
                <w:szCs w:val="24"/>
              </w:rPr>
            </w:pPr>
            <w:r w:rsidRPr="00AA5D16">
              <w:rPr>
                <w:rFonts w:ascii="Times New Roman" w:eastAsia="Times New Roman" w:hAnsi="Times New Roman" w:cs="Times New Roman"/>
                <w:b/>
                <w:snapToGrid w:val="0"/>
                <w:color w:val="000000"/>
                <w:spacing w:val="15"/>
                <w:sz w:val="24"/>
                <w:szCs w:val="24"/>
              </w:rPr>
              <w:t>100%</w:t>
            </w:r>
          </w:p>
        </w:tc>
      </w:tr>
    </w:tbl>
    <w:p w:rsidR="00AA5D16" w:rsidRPr="00AA5D16" w:rsidRDefault="00AA5D16" w:rsidP="00AA5D16">
      <w:pPr>
        <w:widowControl w:val="0"/>
        <w:spacing w:after="0" w:line="240" w:lineRule="auto"/>
        <w:rPr>
          <w:rFonts w:ascii="Arial" w:eastAsia="Times New Roman" w:hAnsi="Arial" w:cs="Times New Roman"/>
          <w:b/>
          <w:snapToGrid w:val="0"/>
          <w:sz w:val="20"/>
          <w:szCs w:val="20"/>
          <w:lang w:val="en-US"/>
        </w:rPr>
      </w:pPr>
    </w:p>
    <w:p w:rsidR="00AA5D16" w:rsidRPr="00AA5D16" w:rsidRDefault="00AA5D16" w:rsidP="00AA5D16">
      <w:pPr>
        <w:widowControl w:val="0"/>
        <w:spacing w:after="0" w:line="240" w:lineRule="auto"/>
        <w:rPr>
          <w:rFonts w:ascii="Arial" w:eastAsia="Times New Roman" w:hAnsi="Arial" w:cs="Times New Roman"/>
          <w:b/>
          <w:snapToGrid w:val="0"/>
          <w:sz w:val="20"/>
          <w:szCs w:val="20"/>
          <w:lang w:val="en-US"/>
        </w:rPr>
      </w:pPr>
    </w:p>
    <w:p w:rsidR="00AA5D16" w:rsidRPr="00AA5D16" w:rsidRDefault="00AA5D16" w:rsidP="00AA5D16">
      <w:pPr>
        <w:widowControl w:val="0"/>
        <w:spacing w:after="0" w:line="240" w:lineRule="auto"/>
        <w:rPr>
          <w:rFonts w:ascii="Arial" w:eastAsia="Times New Roman" w:hAnsi="Arial" w:cs="Times New Roman"/>
          <w:b/>
          <w:snapToGrid w:val="0"/>
          <w:sz w:val="20"/>
          <w:szCs w:val="20"/>
          <w:lang w:val="en-US"/>
        </w:rPr>
        <w:sectPr w:rsidR="00AA5D16" w:rsidRPr="00AA5D16" w:rsidSect="00C65A0E">
          <w:pgSz w:w="11906" w:h="16838"/>
          <w:pgMar w:top="1418" w:right="1418" w:bottom="1418" w:left="992" w:header="709" w:footer="709" w:gutter="0"/>
          <w:cols w:space="708"/>
          <w:docGrid w:linePitch="360"/>
        </w:sectPr>
      </w:pPr>
    </w:p>
    <w:p w:rsidR="00AA5D16" w:rsidRPr="00AA5D16" w:rsidRDefault="00AA5D16" w:rsidP="00AA5D16">
      <w:pPr>
        <w:widowControl w:val="0"/>
        <w:spacing w:after="0" w:line="240" w:lineRule="auto"/>
        <w:rPr>
          <w:rFonts w:ascii="Arial" w:eastAsia="Times New Roman" w:hAnsi="Arial" w:cs="Times New Roman"/>
          <w:b/>
          <w:snapToGrid w:val="0"/>
          <w:sz w:val="20"/>
          <w:szCs w:val="20"/>
          <w:lang w:val="en-US"/>
        </w:rPr>
      </w:pPr>
    </w:p>
    <w:p w:rsidR="00AA5D16" w:rsidRPr="00AA5D16" w:rsidRDefault="00AA5D16" w:rsidP="00AA5D16">
      <w:pPr>
        <w:widowControl w:val="0"/>
        <w:tabs>
          <w:tab w:val="left" w:pos="709"/>
        </w:tabs>
        <w:spacing w:before="120" w:after="120" w:line="240" w:lineRule="auto"/>
        <w:ind w:left="709" w:hanging="709"/>
        <w:jc w:val="both"/>
        <w:outlineLvl w:val="1"/>
        <w:rPr>
          <w:rFonts w:ascii="Times New Roman" w:eastAsia="Times New Roman" w:hAnsi="Times New Roman" w:cs="Times New Roman"/>
          <w:b/>
          <w:bCs/>
          <w:iCs/>
          <w:snapToGrid w:val="0"/>
          <w:sz w:val="24"/>
          <w:szCs w:val="20"/>
        </w:rPr>
      </w:pPr>
      <w:r w:rsidRPr="00AA5D16">
        <w:rPr>
          <w:rFonts w:ascii="Times New Roman" w:eastAsia="Times New Roman" w:hAnsi="Times New Roman" w:cs="Times New Roman"/>
          <w:b/>
          <w:bCs/>
          <w:iCs/>
          <w:snapToGrid w:val="0"/>
          <w:sz w:val="24"/>
          <w:szCs w:val="20"/>
        </w:rPr>
        <w:t>Метод на оценяване</w:t>
      </w:r>
    </w:p>
    <w:p w:rsidR="00AA5D16" w:rsidRPr="00AA5D16" w:rsidRDefault="00AA5D16" w:rsidP="00AA5D16">
      <w:pPr>
        <w:keepNext/>
        <w:widowControl w:val="0"/>
        <w:numPr>
          <w:ilvl w:val="1"/>
          <w:numId w:val="40"/>
        </w:numPr>
        <w:tabs>
          <w:tab w:val="left" w:pos="1843"/>
        </w:tabs>
        <w:spacing w:before="240" w:after="120" w:line="240" w:lineRule="auto"/>
        <w:ind w:left="1843" w:hanging="574"/>
        <w:outlineLvl w:val="2"/>
        <w:rPr>
          <w:rFonts w:ascii="Times New Roman" w:eastAsia="Times New Roman" w:hAnsi="Times New Roman" w:cs="Times New Roman"/>
          <w:b/>
          <w:snapToGrid w:val="0"/>
          <w:sz w:val="24"/>
          <w:szCs w:val="26"/>
        </w:rPr>
      </w:pPr>
      <w:r w:rsidRPr="00AA5D16">
        <w:rPr>
          <w:rFonts w:ascii="Times New Roman" w:eastAsia="Times New Roman" w:hAnsi="Times New Roman" w:cs="Times New Roman"/>
          <w:b/>
          <w:snapToGrid w:val="0"/>
          <w:sz w:val="24"/>
          <w:szCs w:val="26"/>
        </w:rPr>
        <w:t>Техническа оценка (ТО)</w:t>
      </w:r>
    </w:p>
    <w:p w:rsidR="00AA5D16" w:rsidRPr="00AA5D16" w:rsidRDefault="00AA5D16" w:rsidP="00AA5D16">
      <w:pPr>
        <w:tabs>
          <w:tab w:val="left" w:pos="0"/>
        </w:tabs>
        <w:spacing w:after="120" w:line="240" w:lineRule="auto"/>
        <w:ind w:firstLine="709"/>
        <w:jc w:val="both"/>
        <w:rPr>
          <w:rFonts w:ascii="Times New Roman" w:eastAsia="Times New Roman" w:hAnsi="Times New Roman" w:cs="Times New Roman"/>
          <w:sz w:val="24"/>
          <w:szCs w:val="24"/>
          <w:lang w:eastAsia="zh-CN"/>
        </w:rPr>
      </w:pPr>
      <w:r w:rsidRPr="00AA5D16">
        <w:rPr>
          <w:rFonts w:ascii="Times New Roman" w:eastAsia="Times New Roman" w:hAnsi="Times New Roman" w:cs="Times New Roman"/>
          <w:sz w:val="24"/>
          <w:szCs w:val="24"/>
          <w:lang w:eastAsia="zh-CN"/>
        </w:rPr>
        <w:t>Комисията оценява със стойност от 1 до 40 начина на реализация на всяко изискване към показателите от 1.1 до 1.10, включени в Техническата оценка, в зависимост от предложеното решение в Техническото предложение на участника. Оценява се дали и в каква степен предложеното решение удовлетворява изискванията на Техническото задание на Възложителя.</w:t>
      </w:r>
    </w:p>
    <w:p w:rsidR="00AA5D16" w:rsidRPr="00AA5D16" w:rsidRDefault="00AA5D16" w:rsidP="00AA5D16">
      <w:pPr>
        <w:tabs>
          <w:tab w:val="left" w:pos="0"/>
        </w:tabs>
        <w:spacing w:after="120" w:line="240" w:lineRule="auto"/>
        <w:ind w:firstLine="709"/>
        <w:jc w:val="both"/>
        <w:rPr>
          <w:rFonts w:ascii="Times New Roman" w:eastAsia="Times New Roman" w:hAnsi="Times New Roman" w:cs="Times New Roman"/>
          <w:sz w:val="24"/>
          <w:szCs w:val="24"/>
          <w:lang w:eastAsia="zh-CN"/>
        </w:rPr>
      </w:pPr>
      <w:r w:rsidRPr="00AA5D16">
        <w:rPr>
          <w:rFonts w:ascii="Times New Roman" w:eastAsia="Times New Roman" w:hAnsi="Times New Roman" w:cs="Times New Roman"/>
          <w:sz w:val="24"/>
          <w:szCs w:val="24"/>
          <w:lang w:eastAsia="zh-CN"/>
        </w:rPr>
        <w:t>Начинът за оценка е както следва:</w:t>
      </w:r>
    </w:p>
    <w:p w:rsidR="00AA5D16" w:rsidRPr="00AA5D16" w:rsidRDefault="00AA5D16" w:rsidP="00AA5D16">
      <w:pPr>
        <w:widowControl w:val="0"/>
        <w:numPr>
          <w:ilvl w:val="0"/>
          <w:numId w:val="39"/>
        </w:numPr>
        <w:tabs>
          <w:tab w:val="num" w:pos="1134"/>
        </w:tabs>
        <w:spacing w:after="120" w:line="240" w:lineRule="auto"/>
        <w:ind w:left="1134" w:hanging="425"/>
        <w:jc w:val="both"/>
        <w:rPr>
          <w:rFonts w:ascii="Times New Roman" w:eastAsia="Times New Roman" w:hAnsi="Times New Roman" w:cs="Times New Roman"/>
          <w:snapToGrid w:val="0"/>
          <w:sz w:val="24"/>
          <w:szCs w:val="24"/>
        </w:rPr>
      </w:pPr>
      <w:r w:rsidRPr="00AA5D16">
        <w:rPr>
          <w:rFonts w:ascii="Times New Roman" w:eastAsia="Times New Roman" w:hAnsi="Times New Roman" w:cs="Times New Roman"/>
          <w:snapToGrid w:val="0"/>
          <w:sz w:val="24"/>
          <w:szCs w:val="24"/>
        </w:rPr>
        <w:t>От 1 до 10 точки – при „непокриване” / „непълно покриване” на изискването;</w:t>
      </w:r>
    </w:p>
    <w:p w:rsidR="00AA5D16" w:rsidRPr="00AA5D16" w:rsidRDefault="00AA5D16" w:rsidP="00AA5D16">
      <w:pPr>
        <w:widowControl w:val="0"/>
        <w:numPr>
          <w:ilvl w:val="0"/>
          <w:numId w:val="39"/>
        </w:numPr>
        <w:tabs>
          <w:tab w:val="num" w:pos="1134"/>
        </w:tabs>
        <w:spacing w:after="120" w:line="240" w:lineRule="auto"/>
        <w:ind w:left="1134" w:hanging="425"/>
        <w:jc w:val="both"/>
        <w:rPr>
          <w:rFonts w:ascii="Times New Roman" w:eastAsia="Times New Roman" w:hAnsi="Times New Roman" w:cs="Times New Roman"/>
          <w:snapToGrid w:val="0"/>
          <w:sz w:val="24"/>
          <w:szCs w:val="24"/>
        </w:rPr>
      </w:pPr>
      <w:r w:rsidRPr="00AA5D16">
        <w:rPr>
          <w:rFonts w:ascii="Times New Roman" w:eastAsia="Times New Roman" w:hAnsi="Times New Roman" w:cs="Times New Roman"/>
          <w:snapToGrid w:val="0"/>
          <w:sz w:val="24"/>
          <w:szCs w:val="24"/>
        </w:rPr>
        <w:t>От 11 до 20 точки – при декларативно покриване на изискването, „без уточняване” / „с минимално уточняване” на начина на изпълнение;</w:t>
      </w:r>
    </w:p>
    <w:p w:rsidR="00AA5D16" w:rsidRPr="00AA5D16" w:rsidRDefault="00AA5D16" w:rsidP="00AA5D16">
      <w:pPr>
        <w:widowControl w:val="0"/>
        <w:numPr>
          <w:ilvl w:val="0"/>
          <w:numId w:val="39"/>
        </w:numPr>
        <w:tabs>
          <w:tab w:val="num" w:pos="1134"/>
        </w:tabs>
        <w:spacing w:after="120" w:line="240" w:lineRule="auto"/>
        <w:ind w:left="1134" w:hanging="425"/>
        <w:jc w:val="both"/>
        <w:rPr>
          <w:rFonts w:ascii="Times New Roman" w:eastAsia="Times New Roman" w:hAnsi="Times New Roman" w:cs="Times New Roman"/>
          <w:snapToGrid w:val="0"/>
          <w:sz w:val="24"/>
          <w:szCs w:val="24"/>
        </w:rPr>
      </w:pPr>
      <w:r w:rsidRPr="00AA5D16">
        <w:rPr>
          <w:rFonts w:ascii="Times New Roman" w:eastAsia="Times New Roman" w:hAnsi="Times New Roman" w:cs="Times New Roman"/>
          <w:snapToGrid w:val="0"/>
          <w:sz w:val="24"/>
          <w:szCs w:val="24"/>
        </w:rPr>
        <w:t>От 21 до 30 точки – при покриване на изискването, с посочване на начина на изпълнение, но с пропуски при описание на реализацията;</w:t>
      </w:r>
    </w:p>
    <w:p w:rsidR="00AA5D16" w:rsidRPr="00AA5D16" w:rsidRDefault="00AA5D16" w:rsidP="00AA5D16">
      <w:pPr>
        <w:widowControl w:val="0"/>
        <w:numPr>
          <w:ilvl w:val="0"/>
          <w:numId w:val="39"/>
        </w:numPr>
        <w:tabs>
          <w:tab w:val="num" w:pos="1134"/>
        </w:tabs>
        <w:spacing w:after="120" w:line="240" w:lineRule="auto"/>
        <w:ind w:left="1134" w:hanging="425"/>
        <w:jc w:val="both"/>
        <w:rPr>
          <w:rFonts w:ascii="Times New Roman" w:eastAsia="Times New Roman" w:hAnsi="Times New Roman" w:cs="Times New Roman"/>
          <w:snapToGrid w:val="0"/>
          <w:sz w:val="24"/>
          <w:szCs w:val="24"/>
        </w:rPr>
      </w:pPr>
      <w:r w:rsidRPr="00AA5D16">
        <w:rPr>
          <w:rFonts w:ascii="Times New Roman" w:eastAsia="Times New Roman" w:hAnsi="Times New Roman" w:cs="Times New Roman"/>
          <w:snapToGrid w:val="0"/>
          <w:sz w:val="24"/>
          <w:szCs w:val="24"/>
        </w:rPr>
        <w:t>От 31 до 40 точки – при покриване на изискването и подробно описание на начина на реализацията.</w:t>
      </w:r>
    </w:p>
    <w:p w:rsidR="00AA5D16" w:rsidRPr="00AA5D16" w:rsidRDefault="00AA5D16" w:rsidP="00AA5D16">
      <w:pPr>
        <w:tabs>
          <w:tab w:val="left" w:pos="0"/>
        </w:tabs>
        <w:spacing w:after="120" w:line="240" w:lineRule="auto"/>
        <w:ind w:firstLine="709"/>
        <w:jc w:val="both"/>
        <w:rPr>
          <w:rFonts w:ascii="Times New Roman" w:eastAsia="Times New Roman" w:hAnsi="Times New Roman" w:cs="Times New Roman"/>
          <w:b/>
          <w:sz w:val="24"/>
          <w:szCs w:val="24"/>
          <w:lang w:eastAsia="zh-CN"/>
        </w:rPr>
      </w:pPr>
      <w:r w:rsidRPr="00AA5D16">
        <w:rPr>
          <w:rFonts w:ascii="Times New Roman" w:eastAsia="Times New Roman" w:hAnsi="Times New Roman" w:cs="Times New Roman"/>
          <w:b/>
          <w:sz w:val="24"/>
          <w:szCs w:val="24"/>
          <w:lang w:eastAsia="zh-CN"/>
        </w:rPr>
        <w:t xml:space="preserve">Окончателните технически оценки </w:t>
      </w:r>
      <w:r w:rsidRPr="00AA5D16">
        <w:rPr>
          <w:rFonts w:ascii="Times New Roman" w:eastAsia="Times New Roman" w:hAnsi="Times New Roman" w:cs="Times New Roman"/>
          <w:sz w:val="24"/>
          <w:szCs w:val="24"/>
          <w:lang w:eastAsia="zh-CN"/>
        </w:rPr>
        <w:t>за с</w:t>
      </w:r>
      <w:r w:rsidRPr="00AA5D16">
        <w:rPr>
          <w:rFonts w:ascii="Times New Roman" w:eastAsia="Times New Roman" w:hAnsi="Times New Roman" w:cs="Times New Roman"/>
          <w:i/>
          <w:color w:val="000000"/>
          <w:spacing w:val="11"/>
          <w:sz w:val="24"/>
          <w:szCs w:val="24"/>
          <w:lang w:eastAsia="zh-CN"/>
        </w:rPr>
        <w:t>ъответствие на предложените решения в Техническото предложение с изискванията в Техническото задание на Възложителя</w:t>
      </w:r>
      <w:r w:rsidRPr="00AA5D16">
        <w:rPr>
          <w:rFonts w:ascii="Times New Roman" w:eastAsia="Times New Roman" w:hAnsi="Times New Roman" w:cs="Times New Roman"/>
          <w:sz w:val="24"/>
          <w:szCs w:val="24"/>
          <w:lang w:eastAsia="zh-CN"/>
        </w:rPr>
        <w:t xml:space="preserve"> </w:t>
      </w:r>
      <w:r w:rsidRPr="00AA5D16">
        <w:rPr>
          <w:rFonts w:ascii="Times New Roman" w:eastAsia="Times New Roman" w:hAnsi="Times New Roman" w:cs="Times New Roman"/>
          <w:b/>
          <w:sz w:val="24"/>
          <w:szCs w:val="24"/>
          <w:lang w:eastAsia="zh-CN"/>
        </w:rPr>
        <w:t>се получават</w:t>
      </w:r>
      <w:r w:rsidR="00CE03C7">
        <w:rPr>
          <w:rFonts w:ascii="Times New Roman" w:eastAsia="Times New Roman" w:hAnsi="Times New Roman" w:cs="Times New Roman"/>
          <w:b/>
          <w:sz w:val="24"/>
          <w:szCs w:val="24"/>
          <w:lang w:eastAsia="zh-CN"/>
        </w:rPr>
        <w:t>,</w:t>
      </w:r>
      <w:r w:rsidRPr="00AA5D16">
        <w:rPr>
          <w:rFonts w:ascii="Times New Roman" w:eastAsia="Times New Roman" w:hAnsi="Times New Roman" w:cs="Times New Roman"/>
          <w:b/>
          <w:sz w:val="24"/>
          <w:szCs w:val="24"/>
          <w:lang w:eastAsia="zh-CN"/>
        </w:rPr>
        <w:t xml:space="preserve"> както следва:</w:t>
      </w:r>
    </w:p>
    <w:p w:rsidR="00AA5D16" w:rsidRPr="00AA5D16" w:rsidRDefault="00AA5D16" w:rsidP="00AA5D16">
      <w:pPr>
        <w:widowControl w:val="0"/>
        <w:tabs>
          <w:tab w:val="left" w:pos="709"/>
        </w:tabs>
        <w:spacing w:before="120" w:after="0" w:line="240" w:lineRule="auto"/>
        <w:ind w:firstLine="709"/>
        <w:jc w:val="both"/>
        <w:rPr>
          <w:rFonts w:ascii="Times New Roman" w:eastAsia="Times New Roman" w:hAnsi="Times New Roman" w:cs="Times New Roman"/>
          <w:b/>
          <w:sz w:val="24"/>
          <w:szCs w:val="24"/>
          <w:lang w:eastAsia="zh-CN"/>
        </w:rPr>
        <w:sectPr w:rsidR="00AA5D16" w:rsidRPr="00AA5D16" w:rsidSect="00C65A0E">
          <w:pgSz w:w="11906" w:h="16838"/>
          <w:pgMar w:top="1418" w:right="1418" w:bottom="1418" w:left="992" w:header="709" w:footer="709" w:gutter="0"/>
          <w:cols w:space="708"/>
          <w:docGrid w:linePitch="360"/>
        </w:sectPr>
      </w:pPr>
    </w:p>
    <w:p w:rsidR="00AA5D16" w:rsidRPr="00AA5D16" w:rsidRDefault="00AA5D16" w:rsidP="00AA5D16">
      <w:pPr>
        <w:widowControl w:val="0"/>
        <w:tabs>
          <w:tab w:val="left" w:pos="709"/>
        </w:tabs>
        <w:spacing w:before="120" w:after="0" w:line="240" w:lineRule="auto"/>
        <w:ind w:firstLine="709"/>
        <w:jc w:val="both"/>
        <w:rPr>
          <w:rFonts w:ascii="Times New Roman" w:eastAsia="Times New Roman" w:hAnsi="Times New Roman" w:cs="Times New Roman"/>
          <w:b/>
          <w:sz w:val="24"/>
          <w:szCs w:val="24"/>
          <w:lang w:eastAsia="zh-CN"/>
        </w:rPr>
      </w:pPr>
      <w:r w:rsidRPr="00AA5D16">
        <w:rPr>
          <w:rFonts w:ascii="Times New Roman" w:eastAsia="Times New Roman" w:hAnsi="Times New Roman" w:cs="Times New Roman"/>
          <w:b/>
          <w:sz w:val="24"/>
          <w:szCs w:val="24"/>
          <w:lang w:eastAsia="zh-CN"/>
        </w:rPr>
        <w:lastRenderedPageBreak/>
        <w:t>Таблица 2</w:t>
      </w:r>
    </w:p>
    <w:tbl>
      <w:tblPr>
        <w:tblW w:w="5000" w:type="pct"/>
        <w:tblCellMar>
          <w:left w:w="40" w:type="dxa"/>
          <w:right w:w="40" w:type="dxa"/>
        </w:tblCellMar>
        <w:tblLook w:val="0000" w:firstRow="0" w:lastRow="0" w:firstColumn="0" w:lastColumn="0" w:noHBand="0" w:noVBand="0"/>
      </w:tblPr>
      <w:tblGrid>
        <w:gridCol w:w="761"/>
        <w:gridCol w:w="11329"/>
        <w:gridCol w:w="1991"/>
        <w:gridCol w:w="1308"/>
      </w:tblGrid>
      <w:tr w:rsidR="00AA5D16" w:rsidRPr="00AA5D16" w:rsidTr="00C65A0E">
        <w:trPr>
          <w:tblHeader/>
        </w:trPr>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40"/>
              <w:jc w:val="center"/>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z w:val="24"/>
                <w:szCs w:val="24"/>
              </w:rPr>
              <w:t>№</w:t>
            </w:r>
          </w:p>
        </w:tc>
        <w:tc>
          <w:tcPr>
            <w:tcW w:w="3681"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50"/>
              <w:jc w:val="center"/>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pacing w:val="7"/>
                <w:sz w:val="24"/>
                <w:szCs w:val="24"/>
              </w:rPr>
              <w:t>Показатели</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after="0" w:line="240" w:lineRule="auto"/>
              <w:ind w:left="102" w:right="177"/>
              <w:jc w:val="center"/>
              <w:rPr>
                <w:rFonts w:ascii="Times New Roman" w:eastAsia="Times New Roman" w:hAnsi="Times New Roman" w:cs="Times New Roman"/>
                <w:b/>
                <w:snapToGrid w:val="0"/>
                <w:color w:val="000000"/>
                <w:spacing w:val="8"/>
                <w:sz w:val="24"/>
                <w:szCs w:val="24"/>
              </w:rPr>
            </w:pPr>
            <w:r w:rsidRPr="00AA5D16">
              <w:rPr>
                <w:rFonts w:ascii="Times New Roman" w:eastAsia="Times New Roman" w:hAnsi="Times New Roman" w:cs="Times New Roman"/>
                <w:b/>
                <w:snapToGrid w:val="0"/>
                <w:color w:val="000000"/>
                <w:spacing w:val="8"/>
                <w:sz w:val="24"/>
                <w:szCs w:val="24"/>
              </w:rPr>
              <w:t>Предложено решение (обосновка за оценката)</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102" w:right="177"/>
              <w:jc w:val="center"/>
              <w:rPr>
                <w:rFonts w:ascii="Times New Roman" w:eastAsia="Times New Roman" w:hAnsi="Times New Roman" w:cs="Times New Roman"/>
                <w:b/>
                <w:snapToGrid w:val="0"/>
                <w:color w:val="000000"/>
                <w:spacing w:val="8"/>
                <w:sz w:val="24"/>
                <w:szCs w:val="24"/>
              </w:rPr>
            </w:pPr>
            <w:r w:rsidRPr="00AA5D16">
              <w:rPr>
                <w:rFonts w:ascii="Times New Roman" w:eastAsia="Times New Roman" w:hAnsi="Times New Roman" w:cs="Times New Roman"/>
                <w:b/>
                <w:snapToGrid w:val="0"/>
                <w:color w:val="000000"/>
                <w:spacing w:val="8"/>
                <w:sz w:val="24"/>
                <w:szCs w:val="24"/>
              </w:rPr>
              <w:t>Оценка</w:t>
            </w:r>
          </w:p>
          <w:p w:rsidR="00AA5D16" w:rsidRPr="00AA5D16" w:rsidRDefault="00AA5D16" w:rsidP="00AA5D16">
            <w:pPr>
              <w:widowControl w:val="0"/>
              <w:shd w:val="clear" w:color="auto" w:fill="FFFFFF"/>
              <w:spacing w:after="0" w:line="240" w:lineRule="auto"/>
              <w:ind w:left="102" w:right="177"/>
              <w:jc w:val="center"/>
              <w:rPr>
                <w:rFonts w:ascii="Times New Roman" w:eastAsia="Times New Roman" w:hAnsi="Times New Roman" w:cs="Times New Roman"/>
                <w:b/>
                <w:snapToGrid w:val="0"/>
                <w:sz w:val="24"/>
                <w:szCs w:val="24"/>
              </w:rPr>
            </w:pPr>
            <w:r w:rsidRPr="00AA5D16">
              <w:rPr>
                <w:rFonts w:ascii="Times New Roman" w:eastAsia="Times New Roman" w:hAnsi="Times New Roman" w:cs="Times New Roman"/>
                <w:b/>
                <w:snapToGrid w:val="0"/>
                <w:color w:val="000000"/>
                <w:spacing w:val="8"/>
                <w:sz w:val="24"/>
                <w:szCs w:val="24"/>
              </w:rPr>
              <w:t>(от 1 до 40)</w:t>
            </w:r>
          </w:p>
        </w:tc>
      </w:tr>
      <w:tr w:rsidR="00AA5D16" w:rsidRPr="00AA5D16" w:rsidTr="00C65A0E">
        <w:trPr>
          <w:tblHeader/>
        </w:trPr>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40"/>
              <w:jc w:val="center"/>
              <w:rPr>
                <w:rFonts w:ascii="Times New Roman" w:eastAsia="Times New Roman" w:hAnsi="Times New Roman" w:cs="Times New Roman"/>
                <w:b/>
                <w:snapToGrid w:val="0"/>
                <w:color w:val="000000"/>
                <w:sz w:val="24"/>
                <w:szCs w:val="24"/>
              </w:rPr>
            </w:pPr>
            <w:r w:rsidRPr="00AA5D16">
              <w:rPr>
                <w:rFonts w:ascii="Times New Roman" w:eastAsia="Times New Roman" w:hAnsi="Times New Roman" w:cs="Times New Roman"/>
                <w:b/>
                <w:snapToGrid w:val="0"/>
                <w:color w:val="000000"/>
                <w:sz w:val="24"/>
                <w:szCs w:val="24"/>
              </w:rPr>
              <w:t>1</w:t>
            </w:r>
          </w:p>
        </w:tc>
        <w:tc>
          <w:tcPr>
            <w:tcW w:w="3681"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50"/>
              <w:jc w:val="center"/>
              <w:rPr>
                <w:rFonts w:ascii="Times New Roman" w:eastAsia="Times New Roman" w:hAnsi="Times New Roman" w:cs="Times New Roman"/>
                <w:b/>
                <w:snapToGrid w:val="0"/>
                <w:color w:val="000000"/>
                <w:spacing w:val="7"/>
                <w:sz w:val="24"/>
                <w:szCs w:val="24"/>
              </w:rPr>
            </w:pPr>
            <w:r w:rsidRPr="00AA5D16">
              <w:rPr>
                <w:rFonts w:ascii="Times New Roman" w:eastAsia="Times New Roman" w:hAnsi="Times New Roman" w:cs="Times New Roman"/>
                <w:b/>
                <w:snapToGrid w:val="0"/>
                <w:color w:val="000000"/>
                <w:spacing w:val="7"/>
                <w:sz w:val="24"/>
                <w:szCs w:val="24"/>
              </w:rPr>
              <w:t>2</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after="0" w:line="240" w:lineRule="auto"/>
              <w:ind w:left="102" w:right="177"/>
              <w:jc w:val="center"/>
              <w:rPr>
                <w:rFonts w:ascii="Times New Roman" w:eastAsia="Times New Roman" w:hAnsi="Times New Roman" w:cs="Times New Roman"/>
                <w:b/>
                <w:snapToGrid w:val="0"/>
                <w:color w:val="000000"/>
                <w:spacing w:val="8"/>
                <w:sz w:val="24"/>
                <w:szCs w:val="24"/>
              </w:rPr>
            </w:pPr>
            <w:r w:rsidRPr="00AA5D16">
              <w:rPr>
                <w:rFonts w:ascii="Times New Roman" w:eastAsia="Times New Roman" w:hAnsi="Times New Roman" w:cs="Times New Roman"/>
                <w:b/>
                <w:snapToGrid w:val="0"/>
                <w:color w:val="000000"/>
                <w:spacing w:val="8"/>
                <w:sz w:val="24"/>
                <w:szCs w:val="24"/>
              </w:rPr>
              <w:t>3</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tcPr>
          <w:p w:rsidR="00AA5D16" w:rsidRPr="00AA5D16" w:rsidRDefault="00AA5D16" w:rsidP="00AA5D16">
            <w:pPr>
              <w:widowControl w:val="0"/>
              <w:shd w:val="clear" w:color="auto" w:fill="FFFFFF"/>
              <w:spacing w:after="0" w:line="240" w:lineRule="auto"/>
              <w:ind w:left="102" w:right="177"/>
              <w:jc w:val="center"/>
              <w:rPr>
                <w:rFonts w:ascii="Times New Roman" w:eastAsia="Times New Roman" w:hAnsi="Times New Roman" w:cs="Times New Roman"/>
                <w:b/>
                <w:snapToGrid w:val="0"/>
                <w:color w:val="000000"/>
                <w:spacing w:val="8"/>
                <w:sz w:val="24"/>
                <w:szCs w:val="24"/>
              </w:rPr>
            </w:pPr>
            <w:r w:rsidRPr="00AA5D16">
              <w:rPr>
                <w:rFonts w:ascii="Times New Roman" w:eastAsia="Times New Roman" w:hAnsi="Times New Roman" w:cs="Times New Roman"/>
                <w:b/>
                <w:snapToGrid w:val="0"/>
                <w:color w:val="000000"/>
                <w:spacing w:val="8"/>
                <w:sz w:val="24"/>
                <w:szCs w:val="24"/>
              </w:rPr>
              <w:t>4</w:t>
            </w:r>
          </w:p>
        </w:tc>
      </w:tr>
      <w:tr w:rsidR="00AA5D16" w:rsidRPr="00AA5D16" w:rsidTr="00C65A0E">
        <w:trPr>
          <w:trHeight w:val="434"/>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0"/>
                <w:numId w:val="41"/>
              </w:numPr>
              <w:shd w:val="clear" w:color="auto" w:fill="FFFFFF"/>
              <w:tabs>
                <w:tab w:val="left" w:pos="284"/>
              </w:tabs>
              <w:spacing w:before="60" w:after="60" w:line="240" w:lineRule="auto"/>
              <w:rPr>
                <w:rFonts w:ascii="Times New Roman" w:eastAsia="Times New Roman" w:hAnsi="Times New Roman" w:cs="Times New Roman"/>
                <w:b/>
                <w:i/>
                <w:snapToGrid w:val="0"/>
                <w:color w:val="000000"/>
              </w:rPr>
            </w:pPr>
          </w:p>
          <w:p w:rsidR="00AA5D16" w:rsidRPr="00AA5D16" w:rsidRDefault="00AA5D16" w:rsidP="00AA5D16">
            <w:pPr>
              <w:widowControl w:val="0"/>
              <w:shd w:val="clear" w:color="auto" w:fill="FFFFFF"/>
              <w:spacing w:before="60" w:after="60" w:line="240" w:lineRule="auto"/>
              <w:ind w:left="23"/>
              <w:rPr>
                <w:rFonts w:ascii="Times New Roman" w:eastAsia="Times New Roman" w:hAnsi="Times New Roman" w:cs="Times New Roman"/>
                <w:b/>
                <w:i/>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b/>
                <w:i/>
                <w:snapToGrid w:val="0"/>
                <w:color w:val="000000"/>
                <w:spacing w:val="11"/>
              </w:rPr>
            </w:pPr>
            <w:r w:rsidRPr="00AA5D16">
              <w:rPr>
                <w:rFonts w:ascii="Times New Roman" w:eastAsia="Times New Roman" w:hAnsi="Times New Roman" w:cs="Times New Roman"/>
                <w:b/>
                <w:i/>
                <w:snapToGrid w:val="0"/>
                <w:color w:val="000000"/>
                <w:spacing w:val="11"/>
              </w:rPr>
              <w:t xml:space="preserve">Техническа оценка </w:t>
            </w:r>
            <w:r w:rsidRPr="00AA5D16">
              <w:rPr>
                <w:rFonts w:ascii="Times New Roman" w:eastAsia="Times New Roman" w:hAnsi="Times New Roman" w:cs="Times New Roman"/>
                <w:snapToGrid w:val="0"/>
                <w:color w:val="000000"/>
                <w:spacing w:val="11"/>
              </w:rPr>
              <w:t>(оценка на предложените решения в Техническото предложение на участника, в съответствие с изискванията в Техническото задание на Възложителя – включва  показатели от 1.1 до 1.10)</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177"/>
              <w:jc w:val="right"/>
              <w:rPr>
                <w:rFonts w:ascii="Times New Roman" w:eastAsia="Times New Roman" w:hAnsi="Times New Roman" w:cs="Times New Roman"/>
                <w:b/>
                <w:snapToGrid w:val="0"/>
                <w:color w:val="000000"/>
                <w:spacing w:val="15"/>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177"/>
              <w:jc w:val="right"/>
              <w:rPr>
                <w:rFonts w:ascii="Times New Roman" w:eastAsia="Times New Roman" w:hAnsi="Times New Roman" w:cs="Times New Roman"/>
                <w:b/>
                <w:snapToGrid w:val="0"/>
                <w:color w:val="000000"/>
                <w:spacing w:val="15"/>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Del="00D148BA"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before="120" w:after="120" w:line="240" w:lineRule="auto"/>
              <w:ind w:left="357"/>
              <w:jc w:val="both"/>
              <w:rPr>
                <w:rFonts w:ascii="Times New Roman" w:eastAsia="Times New Roman" w:hAnsi="Times New Roman" w:cs="Times New Roman"/>
                <w:b/>
                <w:i/>
                <w:snapToGrid w:val="0"/>
                <w:color w:val="000000"/>
                <w:spacing w:val="11"/>
              </w:rPr>
            </w:pPr>
            <w:r w:rsidRPr="00AA5D16">
              <w:rPr>
                <w:rFonts w:ascii="Times New Roman" w:eastAsia="Times New Roman" w:hAnsi="Times New Roman" w:cs="Times New Roman"/>
                <w:snapToGrid w:val="0"/>
                <w:sz w:val="24"/>
                <w:szCs w:val="24"/>
              </w:rPr>
              <w:t>Зареждане на първичните данни от  различните източници</w:t>
            </w:r>
            <w:r w:rsidRPr="00AA5D16">
              <w:rPr>
                <w:rFonts w:ascii="Times New Roman" w:eastAsia="Times New Roman" w:hAnsi="Times New Roman" w:cs="Times New Roman"/>
                <w:b/>
                <w:i/>
                <w:snapToGrid w:val="0"/>
                <w:color w:val="000000"/>
                <w:spacing w:val="11"/>
              </w:rPr>
              <w:t xml:space="preserve"> </w:t>
            </w:r>
          </w:p>
          <w:p w:rsidR="00AA5D16" w:rsidRPr="00AA5D16" w:rsidRDefault="00AA5D16" w:rsidP="00AA5D16">
            <w:pPr>
              <w:widowControl w:val="0"/>
              <w:spacing w:before="120" w:after="120" w:line="240" w:lineRule="auto"/>
              <w:ind w:left="357"/>
              <w:jc w:val="both"/>
              <w:rPr>
                <w:rFonts w:ascii="Times New Roman" w:eastAsia="Times New Roman" w:hAnsi="Times New Roman" w:cs="Times New Roman"/>
                <w:i/>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xml:space="preserve">: Оценява се предложението, като се има пред вид описанието на начина на </w:t>
            </w:r>
            <w:r w:rsidRPr="00AA5D16">
              <w:rPr>
                <w:rFonts w:ascii="Times New Roman" w:eastAsia="Times New Roman" w:hAnsi="Times New Roman" w:cs="Times New Roman"/>
                <w:i/>
              </w:rPr>
              <w:t xml:space="preserve">функционалност на Системата : </w:t>
            </w:r>
          </w:p>
          <w:p w:rsidR="00AA5D16" w:rsidRPr="00AA5D16" w:rsidRDefault="00AA5D16" w:rsidP="00AA5D16">
            <w:pPr>
              <w:widowControl w:val="0"/>
              <w:numPr>
                <w:ilvl w:val="0"/>
                <w:numId w:val="42"/>
              </w:numPr>
              <w:spacing w:before="120" w:after="120" w:line="240" w:lineRule="auto"/>
              <w:jc w:val="both"/>
              <w:rPr>
                <w:rFonts w:ascii="Times New Roman" w:eastAsia="Times New Roman" w:hAnsi="Times New Roman" w:cs="Times New Roman"/>
                <w:i/>
              </w:rPr>
            </w:pPr>
            <w:r w:rsidRPr="00AA5D16">
              <w:rPr>
                <w:rFonts w:ascii="Times New Roman" w:eastAsia="Times New Roman" w:hAnsi="Times New Roman" w:cs="Times New Roman"/>
                <w:i/>
              </w:rPr>
              <w:t>Да дава възможност за автомизирано извличане  на данни от информационните системи в НСИ;</w:t>
            </w:r>
          </w:p>
          <w:p w:rsidR="00AA5D16" w:rsidRPr="00AA5D16" w:rsidRDefault="00AA5D16" w:rsidP="00AA5D16">
            <w:pPr>
              <w:widowControl w:val="0"/>
              <w:numPr>
                <w:ilvl w:val="0"/>
                <w:numId w:val="42"/>
              </w:numPr>
              <w:spacing w:before="120" w:after="120" w:line="240" w:lineRule="auto"/>
              <w:jc w:val="both"/>
              <w:rPr>
                <w:rFonts w:ascii="Times New Roman" w:eastAsia="Times New Roman" w:hAnsi="Times New Roman" w:cs="Times New Roman"/>
                <w:i/>
              </w:rPr>
            </w:pPr>
            <w:r w:rsidRPr="00AA5D16">
              <w:rPr>
                <w:rFonts w:ascii="Times New Roman" w:eastAsia="Times New Roman" w:hAnsi="Times New Roman" w:cs="Times New Roman"/>
                <w:i/>
              </w:rPr>
              <w:t xml:space="preserve">Да позволява зареждане в БД на входящи масиви от външни източници по макети, които могат да бъдат предефинирано със средстваъта на системата; </w:t>
            </w:r>
          </w:p>
          <w:p w:rsidR="00AA5D16" w:rsidRPr="00AA5D16" w:rsidRDefault="00AA5D16" w:rsidP="00AA5D16">
            <w:pPr>
              <w:widowControl w:val="0"/>
              <w:numPr>
                <w:ilvl w:val="0"/>
                <w:numId w:val="42"/>
              </w:numPr>
              <w:spacing w:before="120" w:after="120" w:line="240" w:lineRule="auto"/>
              <w:jc w:val="both"/>
              <w:rPr>
                <w:rFonts w:ascii="Times New Roman" w:eastAsia="Times New Roman" w:hAnsi="Times New Roman" w:cs="Times New Roman"/>
                <w:i/>
              </w:rPr>
            </w:pPr>
            <w:r w:rsidRPr="00AA5D16">
              <w:rPr>
                <w:rFonts w:ascii="Times New Roman" w:eastAsia="Times New Roman" w:hAnsi="Times New Roman" w:cs="Times New Roman"/>
                <w:i/>
              </w:rPr>
              <w:t xml:space="preserve">Да извършва входящ контрол за коректността на данните.  </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i/>
                <w:snapToGrid w:val="0"/>
                <w:color w:val="000000"/>
                <w:spacing w:val="11"/>
              </w:rPr>
            </w:pP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snapToGrid w:val="0"/>
                <w:sz w:val="24"/>
                <w:szCs w:val="24"/>
              </w:rPr>
              <w:t>Автоматизирано класифициране на статистическите единици по институционални сектори и предоставяне на възможност за корекция</w:t>
            </w:r>
            <w:r w:rsidRPr="00AA5D16">
              <w:rPr>
                <w:rFonts w:ascii="Times New Roman" w:eastAsia="Times New Roman" w:hAnsi="Times New Roman" w:cs="Times New Roman"/>
                <w:snapToGrid w:val="0"/>
              </w:rPr>
              <w:t>.</w:t>
            </w:r>
          </w:p>
          <w:p w:rsidR="00AA5D16" w:rsidRPr="00AA5D16" w:rsidRDefault="00AA5D16" w:rsidP="00AA5D16">
            <w:pPr>
              <w:widowControl w:val="0"/>
              <w:spacing w:after="0" w:line="240" w:lineRule="auto"/>
              <w:rPr>
                <w:rFonts w:ascii="Times New Roman" w:eastAsia="Times New Roman" w:hAnsi="Times New Roman" w:cs="Times New Roman"/>
                <w:i/>
                <w:lang w:eastAsia="bg-BG"/>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b/>
                <w:i/>
                <w:snapToGrid w:val="0"/>
                <w:color w:val="000000"/>
                <w:spacing w:val="11"/>
                <w:lang w:val="ru-RU"/>
              </w:rPr>
              <w:t>:</w:t>
            </w:r>
            <w:r w:rsidRPr="00AA5D16">
              <w:rPr>
                <w:rFonts w:ascii="Times New Roman" w:eastAsia="Times New Roman" w:hAnsi="Times New Roman" w:cs="Times New Roman"/>
                <w:i/>
                <w:snapToGrid w:val="0"/>
                <w:color w:val="000000"/>
                <w:spacing w:val="11"/>
              </w:rPr>
              <w:t xml:space="preserve"> Оценява се предложението, като се има пред вид описанието на зареждане по установените критерии на масивите с данни за единиците по институционални сектори./</w:t>
            </w:r>
            <w:r w:rsidRPr="00AA5D16">
              <w:rPr>
                <w:rFonts w:ascii="Times New Roman" w:eastAsia="Times New Roman" w:hAnsi="Times New Roman" w:cs="Times New Roman"/>
                <w:lang w:eastAsia="bg-BG"/>
              </w:rPr>
              <w:t xml:space="preserve"> </w:t>
            </w:r>
            <w:r w:rsidRPr="00AA5D16">
              <w:rPr>
                <w:rFonts w:ascii="Times New Roman" w:eastAsia="Times New Roman" w:hAnsi="Times New Roman" w:cs="Times New Roman"/>
                <w:i/>
                <w:lang w:eastAsia="bg-BG"/>
              </w:rPr>
              <w:t>Европейска система от сметки 2010 (ЕСС 2010) - класификация на единиците по институционални сектори./</w:t>
            </w:r>
          </w:p>
          <w:p w:rsidR="00AA5D16" w:rsidRPr="00AA5D16" w:rsidRDefault="00AA5D16" w:rsidP="00AA5D16">
            <w:pPr>
              <w:widowControl w:val="0"/>
              <w:spacing w:after="0" w:line="240" w:lineRule="auto"/>
              <w:rPr>
                <w:rFonts w:ascii="Times New Roman" w:eastAsia="Times New Roman" w:hAnsi="Times New Roman" w:cs="Times New Roman"/>
                <w:i/>
                <w:lang w:eastAsia="bg-BG"/>
              </w:rPr>
            </w:pPr>
          </w:p>
          <w:p w:rsidR="00AA5D16" w:rsidRPr="00AA5D16" w:rsidRDefault="00AA5D16" w:rsidP="00AA5D16">
            <w:pPr>
              <w:widowControl w:val="0"/>
              <w:numPr>
                <w:ilvl w:val="0"/>
                <w:numId w:val="43"/>
              </w:numPr>
              <w:spacing w:after="0" w:line="240" w:lineRule="auto"/>
              <w:contextualSpacing/>
              <w:rPr>
                <w:rFonts w:ascii="Times New Roman" w:eastAsia="Times New Roman" w:hAnsi="Times New Roman" w:cs="Times New Roman"/>
                <w:i/>
                <w:lang w:eastAsia="bg-BG"/>
              </w:rPr>
            </w:pPr>
            <w:r w:rsidRPr="00AA5D16">
              <w:rPr>
                <w:rFonts w:ascii="Times New Roman" w:eastAsia="Times New Roman" w:hAnsi="Times New Roman" w:cs="Times New Roman"/>
                <w:i/>
                <w:lang w:eastAsia="bg-BG"/>
              </w:rPr>
              <w:t>Сектор „Нефинансови предприятия“</w:t>
            </w:r>
          </w:p>
          <w:p w:rsidR="00AA5D16" w:rsidRPr="00AA5D16" w:rsidRDefault="00AA5D16" w:rsidP="00AA5D16">
            <w:pPr>
              <w:widowControl w:val="0"/>
              <w:numPr>
                <w:ilvl w:val="0"/>
                <w:numId w:val="43"/>
              </w:numPr>
              <w:spacing w:after="0" w:line="240" w:lineRule="auto"/>
              <w:contextualSpacing/>
              <w:rPr>
                <w:rFonts w:ascii="Times New Roman" w:eastAsia="Times New Roman" w:hAnsi="Times New Roman" w:cs="Times New Roman"/>
                <w:i/>
                <w:lang w:eastAsia="bg-BG"/>
              </w:rPr>
            </w:pPr>
            <w:r w:rsidRPr="00AA5D16">
              <w:rPr>
                <w:rFonts w:ascii="Times New Roman" w:eastAsia="Times New Roman" w:hAnsi="Times New Roman" w:cs="Times New Roman"/>
                <w:i/>
                <w:lang w:eastAsia="bg-BG"/>
              </w:rPr>
              <w:t>Сектор „Финансови предприятия”:</w:t>
            </w:r>
          </w:p>
          <w:p w:rsidR="00AA5D16" w:rsidRPr="00AA5D16" w:rsidRDefault="00AA5D16" w:rsidP="00AA5D16">
            <w:pPr>
              <w:widowControl w:val="0"/>
              <w:numPr>
                <w:ilvl w:val="0"/>
                <w:numId w:val="43"/>
              </w:numPr>
              <w:spacing w:after="0" w:line="240" w:lineRule="auto"/>
              <w:contextualSpacing/>
              <w:rPr>
                <w:rFonts w:ascii="Times New Roman" w:eastAsia="Times New Roman" w:hAnsi="Times New Roman" w:cs="Times New Roman"/>
                <w:i/>
                <w:lang w:eastAsia="bg-BG"/>
              </w:rPr>
            </w:pPr>
            <w:r w:rsidRPr="00AA5D16">
              <w:rPr>
                <w:rFonts w:ascii="Times New Roman" w:eastAsia="Calibri" w:hAnsi="Times New Roman" w:cs="Times New Roman"/>
                <w:i/>
              </w:rPr>
              <w:t>Сектор „Държавно управление“</w:t>
            </w:r>
          </w:p>
          <w:p w:rsidR="00AA5D16" w:rsidRPr="00AA5D16" w:rsidRDefault="00AA5D16" w:rsidP="00AA5D16">
            <w:pPr>
              <w:widowControl w:val="0"/>
              <w:numPr>
                <w:ilvl w:val="0"/>
                <w:numId w:val="43"/>
              </w:numPr>
              <w:spacing w:after="0" w:line="240" w:lineRule="auto"/>
              <w:contextualSpacing/>
              <w:rPr>
                <w:rFonts w:ascii="Times New Roman" w:eastAsia="Times New Roman" w:hAnsi="Times New Roman" w:cs="Times New Roman"/>
                <w:i/>
                <w:lang w:eastAsia="bg-BG"/>
              </w:rPr>
            </w:pPr>
            <w:r w:rsidRPr="00AA5D16">
              <w:rPr>
                <w:rFonts w:ascii="Times New Roman" w:eastAsia="Calibri" w:hAnsi="Times New Roman" w:cs="Times New Roman"/>
                <w:i/>
              </w:rPr>
              <w:t>Сектор „Домакинства“</w:t>
            </w:r>
          </w:p>
          <w:p w:rsidR="00AA5D16" w:rsidRPr="00AA5D16" w:rsidRDefault="009A58D0" w:rsidP="00AA5D16">
            <w:pPr>
              <w:widowControl w:val="0"/>
              <w:numPr>
                <w:ilvl w:val="0"/>
                <w:numId w:val="43"/>
              </w:numPr>
              <w:spacing w:after="0" w:line="240" w:lineRule="auto"/>
              <w:contextualSpacing/>
              <w:rPr>
                <w:rFonts w:ascii="Times New Roman" w:eastAsia="Times New Roman" w:hAnsi="Times New Roman" w:cs="Times New Roman"/>
                <w:i/>
                <w:lang w:eastAsia="bg-BG"/>
              </w:rPr>
            </w:pPr>
            <w:r>
              <w:rPr>
                <w:rFonts w:ascii="Times New Roman" w:eastAsia="Times New Roman" w:hAnsi="Times New Roman" w:cs="Times New Roman"/>
                <w:i/>
                <w:lang w:eastAsia="bg-BG"/>
              </w:rPr>
              <w:t>Сектор „</w:t>
            </w:r>
            <w:r w:rsidR="00AA5D16" w:rsidRPr="00AA5D16">
              <w:rPr>
                <w:rFonts w:ascii="Times New Roman" w:eastAsia="Times New Roman" w:hAnsi="Times New Roman" w:cs="Times New Roman"/>
                <w:i/>
                <w:lang w:eastAsia="bg-BG"/>
              </w:rPr>
              <w:t>Нетърговски организации, обслужващи домакинствата“</w:t>
            </w:r>
          </w:p>
          <w:p w:rsidR="00AA5D16" w:rsidRPr="00AA5D16" w:rsidRDefault="00AA5D16" w:rsidP="00AA5D16">
            <w:pPr>
              <w:widowControl w:val="0"/>
              <w:numPr>
                <w:ilvl w:val="0"/>
                <w:numId w:val="43"/>
              </w:numPr>
              <w:spacing w:after="0" w:line="240" w:lineRule="auto"/>
              <w:contextualSpacing/>
              <w:rPr>
                <w:rFonts w:ascii="Times New Roman" w:eastAsia="Times New Roman" w:hAnsi="Times New Roman" w:cs="Times New Roman"/>
                <w:i/>
                <w:lang w:eastAsia="bg-BG"/>
              </w:rPr>
            </w:pPr>
            <w:r w:rsidRPr="00AA5D16">
              <w:rPr>
                <w:rFonts w:ascii="Times New Roman" w:eastAsia="Times New Roman" w:hAnsi="Times New Roman" w:cs="Times New Roman"/>
                <w:i/>
                <w:lang w:eastAsia="bg-BG"/>
              </w:rPr>
              <w:t>Сектор „Останал свят“</w:t>
            </w:r>
          </w:p>
          <w:p w:rsidR="00AA5D16" w:rsidRPr="00AA5D16" w:rsidRDefault="00AA5D16" w:rsidP="00AA5D16">
            <w:pPr>
              <w:widowControl w:val="0"/>
              <w:spacing w:after="0" w:line="240" w:lineRule="auto"/>
              <w:rPr>
                <w:rFonts w:ascii="Times New Roman" w:eastAsia="Times New Roman" w:hAnsi="Times New Roman" w:cs="Times New Roman"/>
                <w:i/>
                <w:lang w:eastAsia="bg-BG"/>
              </w:rPr>
            </w:pPr>
            <w:r w:rsidRPr="00AA5D16">
              <w:rPr>
                <w:rFonts w:ascii="Times New Roman" w:eastAsia="Times New Roman" w:hAnsi="Times New Roman" w:cs="Times New Roman"/>
                <w:i/>
                <w:lang w:eastAsia="bg-BG"/>
              </w:rPr>
              <w:t>Важен елемент е наличие ефикасна механизъм за корекции и прекласифициране на единиците.</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snapToGrid w:val="0"/>
              </w:rPr>
              <w:t>Първоначално обработване на данни Подсистема 1</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i/>
                <w:snapToGrid w:val="0"/>
                <w:color w:val="000000"/>
                <w:spacing w:val="11"/>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xml:space="preserve"> </w:t>
            </w:r>
            <w:r w:rsidRPr="00AA5D16">
              <w:rPr>
                <w:rFonts w:ascii="Times New Roman" w:eastAsia="Times New Roman" w:hAnsi="Times New Roman" w:cs="Times New Roman"/>
                <w:snapToGrid w:val="0"/>
                <w:color w:val="000000"/>
                <w:spacing w:val="11"/>
              </w:rPr>
              <w:t>Оценява се предложението, като се има пред вид ефективността на реализацията на Дейност „</w:t>
            </w:r>
            <w:bookmarkStart w:id="4" w:name="_Toc311449085"/>
            <w:bookmarkStart w:id="5" w:name="_Toc421194397"/>
            <w:r w:rsidRPr="00AA5D16">
              <w:rPr>
                <w:rFonts w:ascii="Times New Roman" w:eastAsia="Times New Roman" w:hAnsi="Times New Roman" w:cs="Times New Roman"/>
                <w:i/>
                <w:iCs/>
                <w:snapToGrid w:val="0"/>
              </w:rPr>
              <w:t xml:space="preserve">Обработване на </w:t>
            </w:r>
            <w:bookmarkEnd w:id="4"/>
            <w:r w:rsidRPr="00AA5D16">
              <w:rPr>
                <w:rFonts w:ascii="Times New Roman" w:eastAsia="Times New Roman" w:hAnsi="Times New Roman" w:cs="Times New Roman"/>
                <w:i/>
                <w:iCs/>
                <w:snapToGrid w:val="0"/>
              </w:rPr>
              <w:t>данни</w:t>
            </w:r>
            <w:bookmarkEnd w:id="5"/>
            <w:r w:rsidRPr="00AA5D16">
              <w:rPr>
                <w:rFonts w:ascii="Times New Roman" w:eastAsia="Times New Roman" w:hAnsi="Times New Roman" w:cs="Times New Roman"/>
                <w:snapToGrid w:val="0"/>
                <w:color w:val="000000"/>
                <w:spacing w:val="11"/>
              </w:rPr>
              <w:t xml:space="preserve"> ”</w:t>
            </w:r>
            <w:r w:rsidRPr="00AA5D16">
              <w:rPr>
                <w:rFonts w:ascii="Times New Roman" w:eastAsia="Times New Roman" w:hAnsi="Times New Roman" w:cs="Times New Roman"/>
                <w:i/>
                <w:snapToGrid w:val="0"/>
                <w:color w:val="000000"/>
                <w:spacing w:val="11"/>
              </w:rPr>
              <w:t xml:space="preserve"> </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snapToGrid w:val="0"/>
              </w:rPr>
              <w:t>Първоначално обработване на данни Подсистема 2</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i/>
                <w:snapToGrid w:val="0"/>
                <w:color w:val="000000"/>
                <w:spacing w:val="11"/>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snapToGrid w:val="0"/>
              </w:rPr>
              <w:t xml:space="preserve"> </w:t>
            </w:r>
            <w:r w:rsidRPr="00AA5D16">
              <w:rPr>
                <w:rFonts w:ascii="Times New Roman" w:eastAsia="Times New Roman" w:hAnsi="Times New Roman" w:cs="Times New Roman"/>
                <w:snapToGrid w:val="0"/>
                <w:color w:val="000000"/>
                <w:spacing w:val="11"/>
              </w:rPr>
              <w:t>Оценява се предложението, като се има пред вид ефективността на реализацията на Дейност „</w:t>
            </w:r>
            <w:r w:rsidRPr="00AA5D16">
              <w:rPr>
                <w:rFonts w:ascii="Times New Roman" w:eastAsia="Times New Roman" w:hAnsi="Times New Roman" w:cs="Times New Roman"/>
                <w:i/>
                <w:iCs/>
                <w:snapToGrid w:val="0"/>
              </w:rPr>
              <w:t>Обработване на данни</w:t>
            </w:r>
            <w:r w:rsidRPr="00AA5D16">
              <w:rPr>
                <w:rFonts w:ascii="Times New Roman" w:eastAsia="Times New Roman" w:hAnsi="Times New Roman" w:cs="Times New Roman"/>
                <w:snapToGrid w:val="0"/>
                <w:color w:val="000000"/>
                <w:spacing w:val="11"/>
              </w:rPr>
              <w:t xml:space="preserve"> ”</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snapToGrid w:val="0"/>
              </w:rPr>
              <w:t>Прототип на Подсистема 1</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xml:space="preserve">: </w:t>
            </w:r>
            <w:r w:rsidRPr="00AA5D16">
              <w:rPr>
                <w:rFonts w:ascii="Times New Roman" w:eastAsia="Times New Roman" w:hAnsi="Times New Roman" w:cs="Times New Roman"/>
                <w:i/>
                <w:snapToGrid w:val="0"/>
                <w:spacing w:val="11"/>
              </w:rPr>
              <w:t xml:space="preserve">Оценява се реализацията на </w:t>
            </w:r>
            <w:r w:rsidRPr="00AA5D16">
              <w:rPr>
                <w:rFonts w:ascii="Times New Roman" w:eastAsia="Times New Roman" w:hAnsi="Times New Roman" w:cs="Times New Roman"/>
                <w:i/>
                <w:snapToGrid w:val="0"/>
              </w:rPr>
              <w:t>Прототипа на Подсистема 1.</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snapToGrid w:val="0"/>
              </w:rPr>
              <w:t>Прототип на Подсистема 2</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xml:space="preserve">: </w:t>
            </w:r>
            <w:r w:rsidRPr="00AA5D16">
              <w:rPr>
                <w:rFonts w:ascii="Times New Roman" w:eastAsia="Times New Roman" w:hAnsi="Times New Roman" w:cs="Times New Roman"/>
                <w:i/>
                <w:snapToGrid w:val="0"/>
                <w:spacing w:val="11"/>
              </w:rPr>
              <w:t xml:space="preserve">Оценява се реализацията на </w:t>
            </w:r>
            <w:r w:rsidRPr="00AA5D16">
              <w:rPr>
                <w:rFonts w:ascii="Times New Roman" w:eastAsia="Times New Roman" w:hAnsi="Times New Roman" w:cs="Times New Roman"/>
                <w:i/>
                <w:snapToGrid w:val="0"/>
              </w:rPr>
              <w:t>Прототип на Подсистема 2.</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lang w:val="ru-RU"/>
              </w:rPr>
            </w:pPr>
            <w:r w:rsidRPr="00AA5D16">
              <w:rPr>
                <w:rFonts w:ascii="Times New Roman" w:eastAsia="Times New Roman" w:hAnsi="Times New Roman" w:cs="Times New Roman"/>
                <w:snapToGrid w:val="0"/>
              </w:rPr>
              <w:t>Зареждане на допълнителни данни и оценки.</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Оценява се предложението, като се има пред вид технологията</w:t>
            </w:r>
            <w:r w:rsidRPr="00AA5D16">
              <w:rPr>
                <w:rFonts w:ascii="Times New Roman" w:eastAsia="Times New Roman" w:hAnsi="Times New Roman" w:cs="Times New Roman"/>
                <w:i/>
                <w:snapToGrid w:val="0"/>
              </w:rPr>
              <w:t xml:space="preserve"> за зареждане на допълнителни данни и оценки по институционални сектори и подсектори съгласно изискванията на </w:t>
            </w:r>
            <w:r w:rsidRPr="00AA5D16">
              <w:rPr>
                <w:rFonts w:ascii="Times New Roman" w:eastAsia="Times New Roman" w:hAnsi="Times New Roman" w:cs="Times New Roman"/>
                <w:i/>
                <w:lang w:eastAsia="bg-BG"/>
              </w:rPr>
              <w:t>Европейска система от сметки 2010 (ЕСС 2010)</w:t>
            </w:r>
            <w:r w:rsidRPr="00AA5D16">
              <w:rPr>
                <w:rFonts w:ascii="Times New Roman" w:eastAsia="Times New Roman" w:hAnsi="Times New Roman" w:cs="Times New Roman"/>
                <w:i/>
                <w:snapToGrid w:val="0"/>
                <w:color w:val="000000"/>
                <w:spacing w:val="11"/>
              </w:rPr>
              <w:t>.</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b/>
                <w:i/>
                <w:snapToGrid w:val="0"/>
                <w:color w:val="000000"/>
                <w:spacing w:val="11"/>
              </w:rPr>
            </w:pPr>
            <w:r w:rsidRPr="00AA5D16">
              <w:rPr>
                <w:rFonts w:ascii="Times New Roman" w:eastAsia="Times New Roman" w:hAnsi="Times New Roman" w:cs="Times New Roman"/>
                <w:snapToGrid w:val="0"/>
              </w:rPr>
              <w:t>Възможност за промяна на съществуващи функционалности</w:t>
            </w:r>
            <w:r w:rsidRPr="00AA5D16">
              <w:rPr>
                <w:rFonts w:ascii="Times New Roman" w:eastAsia="Times New Roman" w:hAnsi="Times New Roman" w:cs="Times New Roman"/>
                <w:b/>
                <w:i/>
                <w:snapToGrid w:val="0"/>
                <w:color w:val="000000"/>
                <w:spacing w:val="11"/>
              </w:rPr>
              <w:t xml:space="preserve"> </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i/>
                <w:snapToGrid w:val="0"/>
                <w:color w:val="000000"/>
                <w:spacing w:val="11"/>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Оценява се предложението на участника в контекста на възможност при необходимост от промяна на съществуващи функционалности, както и добавяне на нови чрез средствата на системата.</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snapToGrid w:val="0"/>
              </w:rPr>
              <w:t xml:space="preserve">Формиране на изходи </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Оценява се предложението, като се има пред вид реализацията на различни”програмируеми” изходи в посочените файлови формати, с възможност за филтриране по динамично дефинирани потребителски критерии.</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rPr>
          <w:trHeight w:val="542"/>
        </w:trPr>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1"/>
                <w:numId w:val="41"/>
              </w:numPr>
              <w:shd w:val="clear" w:color="auto" w:fill="FFFFFF"/>
              <w:tabs>
                <w:tab w:val="left" w:pos="567"/>
              </w:tabs>
              <w:spacing w:before="60" w:after="60" w:line="240" w:lineRule="auto"/>
              <w:ind w:left="142" w:firstLine="0"/>
              <w:rPr>
                <w:rFonts w:ascii="Times New Roman" w:eastAsia="Times New Roman" w:hAnsi="Times New Roman" w:cs="Times New Roman"/>
                <w:snapToGrid w:val="0"/>
                <w:color w:val="00000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b/>
                <w:i/>
                <w:snapToGrid w:val="0"/>
                <w:color w:val="000000"/>
                <w:spacing w:val="11"/>
              </w:rPr>
            </w:pPr>
            <w:r w:rsidRPr="00AA5D16">
              <w:rPr>
                <w:rFonts w:ascii="Times New Roman" w:eastAsia="Times New Roman" w:hAnsi="Times New Roman" w:cs="Times New Roman"/>
                <w:snapToGrid w:val="0"/>
              </w:rPr>
              <w:t>Потребителския интерфейс</w:t>
            </w:r>
            <w:r w:rsidRPr="00AA5D16">
              <w:rPr>
                <w:rFonts w:ascii="Times New Roman" w:eastAsia="Times New Roman" w:hAnsi="Times New Roman" w:cs="Times New Roman"/>
                <w:b/>
                <w:i/>
                <w:snapToGrid w:val="0"/>
                <w:color w:val="000000"/>
                <w:spacing w:val="11"/>
              </w:rPr>
              <w:t xml:space="preserve"> </w:t>
            </w:r>
          </w:p>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snapToGrid w:val="0"/>
              </w:rPr>
            </w:pPr>
            <w:r w:rsidRPr="00AA5D16">
              <w:rPr>
                <w:rFonts w:ascii="Times New Roman" w:eastAsia="Times New Roman" w:hAnsi="Times New Roman" w:cs="Times New Roman"/>
                <w:b/>
                <w:i/>
                <w:snapToGrid w:val="0"/>
                <w:color w:val="000000"/>
                <w:spacing w:val="11"/>
              </w:rPr>
              <w:t>Пояснение</w:t>
            </w:r>
            <w:r w:rsidRPr="00AA5D16">
              <w:rPr>
                <w:rFonts w:ascii="Times New Roman" w:eastAsia="Times New Roman" w:hAnsi="Times New Roman" w:cs="Times New Roman"/>
                <w:i/>
                <w:snapToGrid w:val="0"/>
                <w:color w:val="000000"/>
                <w:spacing w:val="11"/>
              </w:rPr>
              <w:t>: Оценява се предложението, като се има пред вид предложеното решение от участника.</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pacing w:after="0" w:line="240" w:lineRule="auto"/>
              <w:ind w:left="102" w:right="177"/>
              <w:jc w:val="center"/>
              <w:rPr>
                <w:rFonts w:ascii="Times New Roman" w:eastAsia="Times New Roman" w:hAnsi="Times New Roman" w:cs="Times New Roman"/>
                <w:snapToGrid w:val="0"/>
                <w:lang w:val="ru-RU"/>
              </w:rPr>
            </w:pPr>
          </w:p>
        </w:tc>
      </w:tr>
      <w:tr w:rsidR="00AA5D16" w:rsidRPr="00AA5D16" w:rsidTr="00C65A0E">
        <w:tc>
          <w:tcPr>
            <w:tcW w:w="2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numPr>
                <w:ilvl w:val="0"/>
                <w:numId w:val="41"/>
              </w:numPr>
              <w:shd w:val="clear" w:color="auto" w:fill="FFFFFF"/>
              <w:tabs>
                <w:tab w:val="left" w:pos="284"/>
              </w:tabs>
              <w:spacing w:before="60" w:after="60" w:line="240" w:lineRule="auto"/>
              <w:ind w:left="0" w:firstLine="0"/>
              <w:rPr>
                <w:rFonts w:ascii="Times New Roman" w:eastAsia="Times New Roman" w:hAnsi="Times New Roman" w:cs="Times New Roman"/>
                <w:b/>
                <w:i/>
                <w:snapToGrid w:val="0"/>
              </w:rPr>
            </w:pPr>
          </w:p>
        </w:tc>
        <w:tc>
          <w:tcPr>
            <w:tcW w:w="3681"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244"/>
              <w:jc w:val="both"/>
              <w:rPr>
                <w:rFonts w:ascii="Times New Roman" w:eastAsia="Times New Roman" w:hAnsi="Times New Roman" w:cs="Times New Roman"/>
                <w:b/>
                <w:i/>
                <w:snapToGrid w:val="0"/>
              </w:rPr>
            </w:pPr>
            <w:r w:rsidRPr="00AA5D16">
              <w:rPr>
                <w:rFonts w:ascii="Times New Roman" w:eastAsia="Times New Roman" w:hAnsi="Times New Roman" w:cs="Times New Roman"/>
                <w:b/>
                <w:i/>
                <w:snapToGrid w:val="0"/>
                <w:color w:val="000000"/>
                <w:spacing w:val="11"/>
              </w:rPr>
              <w:t>Предложена цена</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177"/>
              <w:jc w:val="right"/>
              <w:rPr>
                <w:rFonts w:ascii="Times New Roman" w:eastAsia="Times New Roman" w:hAnsi="Times New Roman" w:cs="Times New Roman"/>
                <w:b/>
                <w:snapToGrid w:val="0"/>
                <w:color w:val="000000"/>
                <w:spacing w:val="15"/>
              </w:rPr>
            </w:pP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AA5D16" w:rsidRPr="00AA5D16" w:rsidRDefault="00AA5D16" w:rsidP="00AA5D16">
            <w:pPr>
              <w:widowControl w:val="0"/>
              <w:shd w:val="clear" w:color="auto" w:fill="FFFFFF"/>
              <w:spacing w:before="60" w:after="60" w:line="240" w:lineRule="auto"/>
              <w:ind w:left="102" w:right="177"/>
              <w:jc w:val="right"/>
              <w:rPr>
                <w:rFonts w:ascii="Times New Roman" w:eastAsia="Times New Roman" w:hAnsi="Times New Roman" w:cs="Times New Roman"/>
                <w:b/>
                <w:snapToGrid w:val="0"/>
                <w:color w:val="000000"/>
                <w:spacing w:val="15"/>
              </w:rPr>
            </w:pPr>
          </w:p>
        </w:tc>
      </w:tr>
    </w:tbl>
    <w:p w:rsidR="00AA5D16" w:rsidRPr="00AA5D16" w:rsidRDefault="00AA5D16" w:rsidP="00AA5D16">
      <w:pPr>
        <w:widowControl w:val="0"/>
        <w:shd w:val="clear" w:color="auto" w:fill="FFFFFF"/>
        <w:tabs>
          <w:tab w:val="left" w:pos="993"/>
          <w:tab w:val="left" w:pos="2268"/>
        </w:tabs>
        <w:spacing w:before="120" w:after="0" w:line="240" w:lineRule="auto"/>
        <w:ind w:firstLine="709"/>
        <w:rPr>
          <w:rFonts w:ascii="Times New Roman" w:eastAsia="Times New Roman" w:hAnsi="Times New Roman" w:cs="Times New Roman"/>
          <w:b/>
          <w:snapToGrid w:val="0"/>
          <w:color w:val="000000"/>
          <w:spacing w:val="11"/>
        </w:rPr>
      </w:pPr>
    </w:p>
    <w:p w:rsidR="00AA5D16" w:rsidRPr="00AA5D16" w:rsidRDefault="00AA5D16" w:rsidP="00AA5D16">
      <w:pPr>
        <w:widowControl w:val="0"/>
        <w:shd w:val="clear" w:color="auto" w:fill="FFFFFF"/>
        <w:tabs>
          <w:tab w:val="left" w:pos="993"/>
          <w:tab w:val="left" w:pos="2268"/>
        </w:tabs>
        <w:spacing w:before="120" w:after="0" w:line="240" w:lineRule="auto"/>
        <w:ind w:firstLine="709"/>
        <w:rPr>
          <w:rFonts w:ascii="Times New Roman" w:eastAsia="Times New Roman" w:hAnsi="Times New Roman" w:cs="Times New Roman"/>
          <w:b/>
          <w:snapToGrid w:val="0"/>
          <w:color w:val="000000"/>
          <w:spacing w:val="11"/>
          <w:sz w:val="24"/>
          <w:szCs w:val="24"/>
        </w:rPr>
      </w:pPr>
    </w:p>
    <w:p w:rsidR="00AA5D16" w:rsidRPr="00AA5D16" w:rsidRDefault="00AA5D16" w:rsidP="00AA5D16">
      <w:pPr>
        <w:widowControl w:val="0"/>
        <w:tabs>
          <w:tab w:val="left" w:pos="709"/>
        </w:tabs>
        <w:spacing w:before="120" w:after="0" w:line="240" w:lineRule="auto"/>
        <w:ind w:firstLine="709"/>
        <w:jc w:val="both"/>
        <w:rPr>
          <w:rFonts w:ascii="Times New Roman" w:eastAsia="Times New Roman" w:hAnsi="Times New Roman" w:cs="Times New Roman"/>
          <w:sz w:val="24"/>
          <w:szCs w:val="24"/>
          <w:lang w:eastAsia="zh-CN"/>
        </w:rPr>
        <w:sectPr w:rsidR="00AA5D16" w:rsidRPr="00AA5D16" w:rsidSect="00C65A0E">
          <w:pgSz w:w="16838" w:h="11906" w:orient="landscape"/>
          <w:pgMar w:top="709" w:right="678" w:bottom="851" w:left="851" w:header="284" w:footer="335" w:gutter="0"/>
          <w:cols w:space="708"/>
          <w:docGrid w:linePitch="360"/>
        </w:sectPr>
      </w:pPr>
    </w:p>
    <w:p w:rsidR="00AA5D16" w:rsidRPr="00AA5D16" w:rsidRDefault="00AA5D16" w:rsidP="00AA5D16">
      <w:pPr>
        <w:tabs>
          <w:tab w:val="left" w:pos="0"/>
        </w:tabs>
        <w:spacing w:after="120" w:line="240" w:lineRule="auto"/>
        <w:ind w:firstLine="709"/>
        <w:jc w:val="both"/>
        <w:rPr>
          <w:rFonts w:ascii="Times New Roman" w:eastAsia="Times New Roman" w:hAnsi="Times New Roman" w:cs="Times New Roman"/>
          <w:sz w:val="24"/>
          <w:szCs w:val="24"/>
          <w:lang w:eastAsia="zh-CN"/>
        </w:rPr>
      </w:pPr>
      <w:r w:rsidRPr="00AA5D16">
        <w:rPr>
          <w:rFonts w:ascii="Times New Roman" w:eastAsia="Times New Roman" w:hAnsi="Times New Roman" w:cs="Times New Roman"/>
          <w:sz w:val="24"/>
          <w:szCs w:val="24"/>
          <w:lang w:eastAsia="zh-CN"/>
        </w:rPr>
        <w:lastRenderedPageBreak/>
        <w:t>Комисията определя техническата оценка на участника за съответствие с изискванията на Техническото задание на Възложителя, окончателната оценка на участника по Показателя се определя по формулата:</w:t>
      </w:r>
    </w:p>
    <w:p w:rsidR="00AA5D16" w:rsidRPr="00AA5D16" w:rsidRDefault="00AA5D16" w:rsidP="00AA5D16">
      <w:pPr>
        <w:widowControl w:val="0"/>
        <w:shd w:val="clear" w:color="auto" w:fill="FFFFFF"/>
        <w:spacing w:before="120" w:after="0" w:line="240" w:lineRule="auto"/>
        <w:ind w:left="1416"/>
        <w:rPr>
          <w:rFonts w:ascii="Times New Roman" w:eastAsia="Times New Roman" w:hAnsi="Times New Roman" w:cs="Times New Roman"/>
          <w:b/>
          <w:snapToGrid w:val="0"/>
          <w:spacing w:val="9"/>
          <w:sz w:val="24"/>
          <w:szCs w:val="24"/>
        </w:rPr>
      </w:pPr>
      <w:r w:rsidRPr="00AA5D16">
        <w:rPr>
          <w:rFonts w:ascii="Times New Roman" w:eastAsia="Times New Roman" w:hAnsi="Times New Roman" w:cs="Times New Roman"/>
          <w:b/>
          <w:snapToGrid w:val="0"/>
          <w:spacing w:val="9"/>
          <w:sz w:val="24"/>
          <w:szCs w:val="24"/>
        </w:rPr>
        <w:t xml:space="preserve">                n</w:t>
      </w:r>
    </w:p>
    <w:p w:rsidR="00AA5D16" w:rsidRPr="00AA5D16" w:rsidRDefault="00AA5D16" w:rsidP="00AA5D16">
      <w:pPr>
        <w:widowControl w:val="0"/>
        <w:shd w:val="clear" w:color="auto" w:fill="FFFFFF"/>
        <w:spacing w:after="0" w:line="240" w:lineRule="auto"/>
        <w:ind w:left="720"/>
        <w:rPr>
          <w:rFonts w:ascii="Times New Roman" w:eastAsia="Times New Roman" w:hAnsi="Times New Roman" w:cs="Times New Roman"/>
          <w:b/>
          <w:snapToGrid w:val="0"/>
          <w:spacing w:val="9"/>
          <w:sz w:val="24"/>
          <w:szCs w:val="24"/>
        </w:rPr>
      </w:pP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snapToGrid w:val="0"/>
          <w:spacing w:val="11"/>
          <w:sz w:val="24"/>
          <w:szCs w:val="24"/>
          <w:vertAlign w:val="subscript"/>
        </w:rPr>
        <w:t>абсолютна</w:t>
      </w:r>
      <w:r w:rsidRPr="00AA5D16">
        <w:rPr>
          <w:rFonts w:ascii="Times New Roman" w:eastAsia="Times New Roman" w:hAnsi="Times New Roman" w:cs="Times New Roman"/>
          <w:b/>
          <w:snapToGrid w:val="0"/>
          <w:spacing w:val="9"/>
          <w:sz w:val="24"/>
          <w:szCs w:val="24"/>
        </w:rPr>
        <w:t xml:space="preserve"> =  Σ </w:t>
      </w: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i/>
          <w:snapToGrid w:val="0"/>
          <w:spacing w:val="11"/>
          <w:sz w:val="24"/>
          <w:szCs w:val="24"/>
          <w:vertAlign w:val="subscript"/>
        </w:rPr>
        <w:t>i*</w:t>
      </w:r>
      <w:r w:rsidRPr="00AA5D16">
        <w:rPr>
          <w:rFonts w:ascii="Times New Roman" w:eastAsia="Times New Roman" w:hAnsi="Times New Roman" w:cs="Times New Roman"/>
          <w:b/>
          <w:snapToGrid w:val="0"/>
          <w:spacing w:val="11"/>
          <w:sz w:val="24"/>
          <w:szCs w:val="24"/>
        </w:rPr>
        <w:t>К</w:t>
      </w:r>
      <w:r w:rsidRPr="00AA5D16">
        <w:rPr>
          <w:rFonts w:ascii="Times New Roman" w:eastAsia="Times New Roman" w:hAnsi="Times New Roman" w:cs="Times New Roman"/>
          <w:b/>
          <w:snapToGrid w:val="0"/>
          <w:spacing w:val="11"/>
          <w:sz w:val="24"/>
          <w:szCs w:val="24"/>
          <w:lang w:val="en-US"/>
        </w:rPr>
        <w:t>i</w:t>
      </w:r>
      <w:r w:rsidRPr="00AA5D16">
        <w:rPr>
          <w:rFonts w:ascii="Times New Roman" w:eastAsia="Times New Roman" w:hAnsi="Times New Roman" w:cs="Times New Roman"/>
          <w:b/>
          <w:i/>
          <w:snapToGrid w:val="0"/>
          <w:spacing w:val="9"/>
          <w:sz w:val="24"/>
          <w:szCs w:val="24"/>
        </w:rPr>
        <w:t xml:space="preserve"> </w:t>
      </w:r>
      <w:r w:rsidRPr="00AA5D16">
        <w:rPr>
          <w:rFonts w:ascii="Times New Roman" w:eastAsia="Times New Roman" w:hAnsi="Times New Roman" w:cs="Times New Roman"/>
          <w:b/>
          <w:snapToGrid w:val="0"/>
          <w:spacing w:val="9"/>
          <w:sz w:val="24"/>
          <w:szCs w:val="24"/>
        </w:rPr>
        <w:t>/ 40</w:t>
      </w:r>
    </w:p>
    <w:p w:rsidR="00AA5D16" w:rsidRPr="00AA5D16" w:rsidRDefault="00AA5D16" w:rsidP="00AA5D16">
      <w:pPr>
        <w:widowControl w:val="0"/>
        <w:shd w:val="clear" w:color="auto" w:fill="FFFFFF"/>
        <w:spacing w:after="0" w:line="240" w:lineRule="auto"/>
        <w:rPr>
          <w:rFonts w:ascii="Times New Roman" w:eastAsia="Times New Roman" w:hAnsi="Times New Roman" w:cs="Times New Roman"/>
          <w:b/>
          <w:snapToGrid w:val="0"/>
          <w:spacing w:val="9"/>
          <w:sz w:val="24"/>
          <w:szCs w:val="24"/>
        </w:rPr>
      </w:pPr>
      <w:r w:rsidRPr="00AA5D16">
        <w:rPr>
          <w:rFonts w:ascii="Times New Roman" w:eastAsia="Times New Roman" w:hAnsi="Times New Roman" w:cs="Times New Roman"/>
          <w:b/>
          <w:snapToGrid w:val="0"/>
          <w:spacing w:val="9"/>
          <w:sz w:val="24"/>
          <w:szCs w:val="24"/>
        </w:rPr>
        <w:t xml:space="preserve">                                    </w:t>
      </w:r>
      <w:r w:rsidRPr="00AA5D16">
        <w:rPr>
          <w:rFonts w:ascii="Times New Roman" w:eastAsia="Times New Roman" w:hAnsi="Times New Roman" w:cs="Times New Roman"/>
          <w:b/>
          <w:i/>
          <w:snapToGrid w:val="0"/>
          <w:spacing w:val="9"/>
          <w:sz w:val="24"/>
          <w:szCs w:val="24"/>
        </w:rPr>
        <w:t xml:space="preserve"> i</w:t>
      </w:r>
      <w:r w:rsidRPr="00AA5D16">
        <w:rPr>
          <w:rFonts w:ascii="Times New Roman" w:eastAsia="Times New Roman" w:hAnsi="Times New Roman" w:cs="Times New Roman"/>
          <w:b/>
          <w:snapToGrid w:val="0"/>
          <w:spacing w:val="9"/>
          <w:sz w:val="24"/>
          <w:szCs w:val="24"/>
        </w:rPr>
        <w:t>=1</w:t>
      </w:r>
    </w:p>
    <w:p w:rsidR="00AA5D16" w:rsidRPr="00AA5D16" w:rsidRDefault="00AA5D16" w:rsidP="00AA5D16">
      <w:pPr>
        <w:widowControl w:val="0"/>
        <w:shd w:val="clear" w:color="auto" w:fill="FFFFFF"/>
        <w:spacing w:before="120" w:after="0" w:line="240" w:lineRule="auto"/>
        <w:ind w:left="2268" w:hanging="1559"/>
        <w:jc w:val="both"/>
        <w:rPr>
          <w:rFonts w:ascii="Times New Roman" w:eastAsia="Times New Roman" w:hAnsi="Times New Roman" w:cs="Times New Roman"/>
          <w:b/>
          <w:i/>
          <w:snapToGrid w:val="0"/>
          <w:spacing w:val="11"/>
          <w:sz w:val="24"/>
          <w:szCs w:val="24"/>
        </w:rPr>
      </w:pP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snapToGrid w:val="0"/>
          <w:spacing w:val="11"/>
          <w:sz w:val="24"/>
          <w:szCs w:val="24"/>
          <w:vertAlign w:val="subscript"/>
        </w:rPr>
        <w:t xml:space="preserve">абсолютна </w:t>
      </w:r>
      <w:r w:rsidRPr="00AA5D16">
        <w:rPr>
          <w:rFonts w:ascii="Times New Roman" w:eastAsia="Times New Roman" w:hAnsi="Times New Roman" w:cs="Times New Roman"/>
          <w:b/>
          <w:snapToGrid w:val="0"/>
          <w:spacing w:val="11"/>
          <w:sz w:val="24"/>
          <w:szCs w:val="24"/>
        </w:rPr>
        <w:t xml:space="preserve">– </w:t>
      </w:r>
      <w:r w:rsidRPr="00AA5D16">
        <w:rPr>
          <w:rFonts w:ascii="Times New Roman" w:eastAsia="Times New Roman" w:hAnsi="Times New Roman" w:cs="Times New Roman"/>
          <w:snapToGrid w:val="0"/>
          <w:spacing w:val="11"/>
          <w:sz w:val="24"/>
          <w:szCs w:val="24"/>
        </w:rPr>
        <w:t>Абсолютна (ненормирана) техническа оценка на участника</w:t>
      </w:r>
    </w:p>
    <w:p w:rsidR="00AA5D16" w:rsidRPr="00FC5E26" w:rsidRDefault="00AA5D16" w:rsidP="00AA5D16">
      <w:pPr>
        <w:widowControl w:val="0"/>
        <w:shd w:val="clear" w:color="auto" w:fill="FFFFFF"/>
        <w:spacing w:before="120" w:after="0" w:line="240" w:lineRule="auto"/>
        <w:ind w:left="1560" w:hanging="840"/>
        <w:jc w:val="both"/>
        <w:rPr>
          <w:rFonts w:ascii="Times New Roman" w:eastAsia="Times New Roman" w:hAnsi="Times New Roman" w:cs="Times New Roman"/>
          <w:i/>
          <w:snapToGrid w:val="0"/>
          <w:sz w:val="24"/>
          <w:szCs w:val="24"/>
          <w:lang w:val="ru-RU"/>
        </w:rPr>
      </w:pP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i/>
          <w:snapToGrid w:val="0"/>
          <w:spacing w:val="11"/>
          <w:sz w:val="24"/>
          <w:szCs w:val="24"/>
          <w:vertAlign w:val="subscript"/>
        </w:rPr>
        <w:t>i</w:t>
      </w:r>
      <w:r w:rsidRPr="00AA5D16">
        <w:rPr>
          <w:rFonts w:ascii="Times New Roman" w:eastAsia="Times New Roman" w:hAnsi="Times New Roman" w:cs="Times New Roman"/>
          <w:b/>
          <w:snapToGrid w:val="0"/>
          <w:spacing w:val="9"/>
          <w:sz w:val="24"/>
          <w:szCs w:val="24"/>
        </w:rPr>
        <w:t xml:space="preserve"> </w:t>
      </w:r>
      <w:r w:rsidRPr="00AA5D16">
        <w:rPr>
          <w:rFonts w:ascii="Times New Roman" w:eastAsia="Times New Roman" w:hAnsi="Times New Roman" w:cs="Times New Roman"/>
          <w:snapToGrid w:val="0"/>
          <w:spacing w:val="11"/>
          <w:sz w:val="24"/>
          <w:szCs w:val="24"/>
          <w:vertAlign w:val="subscript"/>
        </w:rPr>
        <w:t>–</w:t>
      </w:r>
      <w:r w:rsidRPr="00AA5D16">
        <w:rPr>
          <w:rFonts w:ascii="Times New Roman" w:eastAsia="Times New Roman" w:hAnsi="Times New Roman" w:cs="Times New Roman"/>
          <w:b/>
          <w:snapToGrid w:val="0"/>
          <w:spacing w:val="11"/>
          <w:sz w:val="24"/>
          <w:szCs w:val="24"/>
          <w:vertAlign w:val="subscript"/>
        </w:rPr>
        <w:t xml:space="preserve"> </w:t>
      </w:r>
      <w:r w:rsidRPr="00AA5D16">
        <w:rPr>
          <w:rFonts w:ascii="Times New Roman" w:eastAsia="Times New Roman" w:hAnsi="Times New Roman" w:cs="Times New Roman"/>
          <w:snapToGrid w:val="0"/>
          <w:spacing w:val="11"/>
          <w:sz w:val="24"/>
          <w:szCs w:val="24"/>
        </w:rPr>
        <w:t xml:space="preserve">Техническа оценка за предлаганата реализация на </w:t>
      </w:r>
      <w:r w:rsidRPr="00AA5D16">
        <w:rPr>
          <w:rFonts w:ascii="Times New Roman" w:eastAsia="Times New Roman" w:hAnsi="Times New Roman" w:cs="Times New Roman"/>
          <w:snapToGrid w:val="0"/>
          <w:sz w:val="24"/>
          <w:szCs w:val="24"/>
        </w:rPr>
        <w:t>i-тия</w:t>
      </w:r>
      <w:r w:rsidRPr="00AA5D16">
        <w:rPr>
          <w:rFonts w:ascii="Times New Roman" w:eastAsia="Times New Roman" w:hAnsi="Times New Roman" w:cs="Times New Roman"/>
          <w:snapToGrid w:val="0"/>
          <w:spacing w:val="11"/>
          <w:sz w:val="24"/>
          <w:szCs w:val="24"/>
        </w:rPr>
        <w:t xml:space="preserve"> показател, където </w:t>
      </w:r>
      <w:r w:rsidRPr="00AA5D16">
        <w:rPr>
          <w:rFonts w:ascii="Times New Roman" w:eastAsia="Times New Roman" w:hAnsi="Times New Roman" w:cs="Times New Roman"/>
          <w:i/>
          <w:snapToGrid w:val="0"/>
          <w:spacing w:val="11"/>
          <w:sz w:val="24"/>
          <w:szCs w:val="24"/>
        </w:rPr>
        <w:t>„</w:t>
      </w:r>
      <w:r w:rsidRPr="00AA5D16">
        <w:rPr>
          <w:rFonts w:ascii="Times New Roman" w:eastAsia="Times New Roman" w:hAnsi="Times New Roman" w:cs="Times New Roman"/>
          <w:i/>
          <w:snapToGrid w:val="0"/>
          <w:sz w:val="24"/>
          <w:szCs w:val="24"/>
          <w:lang w:val="en-US"/>
        </w:rPr>
        <w:t>i</w:t>
      </w:r>
      <w:r w:rsidRPr="00AA5D16">
        <w:rPr>
          <w:rFonts w:ascii="Times New Roman" w:eastAsia="Times New Roman" w:hAnsi="Times New Roman" w:cs="Times New Roman"/>
          <w:i/>
          <w:snapToGrid w:val="0"/>
          <w:sz w:val="24"/>
          <w:szCs w:val="24"/>
        </w:rPr>
        <w:t>“ е номер на показателя в Таблица 2, колона 1.</w:t>
      </w:r>
    </w:p>
    <w:p w:rsidR="00AA5D16" w:rsidRPr="00AA5D16" w:rsidRDefault="00AA5D16" w:rsidP="00AA5D16">
      <w:pPr>
        <w:widowControl w:val="0"/>
        <w:shd w:val="clear" w:color="auto" w:fill="FFFFFF"/>
        <w:spacing w:before="120" w:after="0" w:line="240" w:lineRule="auto"/>
        <w:ind w:left="1560" w:hanging="840"/>
        <w:jc w:val="both"/>
        <w:rPr>
          <w:rFonts w:ascii="Times New Roman" w:eastAsia="Times New Roman" w:hAnsi="Times New Roman" w:cs="Times New Roman"/>
          <w:b/>
          <w:i/>
          <w:snapToGrid w:val="0"/>
          <w:spacing w:val="8"/>
          <w:sz w:val="24"/>
          <w:szCs w:val="24"/>
        </w:rPr>
      </w:pPr>
      <w:r w:rsidRPr="00AA5D16">
        <w:rPr>
          <w:rFonts w:ascii="Times New Roman" w:eastAsia="Times New Roman" w:hAnsi="Times New Roman" w:cs="Times New Roman"/>
          <w:b/>
          <w:snapToGrid w:val="0"/>
          <w:spacing w:val="11"/>
          <w:sz w:val="24"/>
          <w:szCs w:val="24"/>
          <w:lang w:val="en-US"/>
        </w:rPr>
        <w:t>Ki</w:t>
      </w:r>
      <w:r w:rsidRPr="00FC5E26">
        <w:rPr>
          <w:rFonts w:ascii="Times New Roman" w:eastAsia="Times New Roman" w:hAnsi="Times New Roman" w:cs="Times New Roman"/>
          <w:b/>
          <w:snapToGrid w:val="0"/>
          <w:spacing w:val="11"/>
          <w:sz w:val="24"/>
          <w:szCs w:val="24"/>
          <w:lang w:val="ru-RU"/>
        </w:rPr>
        <w:t xml:space="preserve"> – </w:t>
      </w:r>
      <w:r w:rsidRPr="00AA5D16">
        <w:rPr>
          <w:rFonts w:ascii="Times New Roman" w:eastAsia="Times New Roman" w:hAnsi="Times New Roman" w:cs="Times New Roman"/>
          <w:snapToGrid w:val="0"/>
          <w:spacing w:val="11"/>
          <w:sz w:val="24"/>
          <w:szCs w:val="24"/>
        </w:rPr>
        <w:t>относителна тежест на показателя в комплексната оценка</w:t>
      </w:r>
    </w:p>
    <w:p w:rsidR="00AA5D16" w:rsidRPr="00AA5D16" w:rsidRDefault="00AA5D16" w:rsidP="00AA5D16">
      <w:pPr>
        <w:widowControl w:val="0"/>
        <w:shd w:val="clear" w:color="auto" w:fill="FFFFFF"/>
        <w:spacing w:before="120" w:after="0" w:line="240" w:lineRule="auto"/>
        <w:ind w:left="720" w:hanging="11"/>
        <w:rPr>
          <w:rFonts w:ascii="Times New Roman" w:eastAsia="Times New Roman" w:hAnsi="Times New Roman" w:cs="Times New Roman"/>
          <w:snapToGrid w:val="0"/>
          <w:spacing w:val="8"/>
          <w:sz w:val="24"/>
          <w:szCs w:val="24"/>
        </w:rPr>
      </w:pPr>
      <w:r w:rsidRPr="00AA5D16">
        <w:rPr>
          <w:rFonts w:ascii="Times New Roman" w:eastAsia="Times New Roman" w:hAnsi="Times New Roman" w:cs="Times New Roman"/>
          <w:b/>
          <w:snapToGrid w:val="0"/>
          <w:spacing w:val="8"/>
          <w:sz w:val="24"/>
          <w:szCs w:val="24"/>
        </w:rPr>
        <w:t>n = 10</w:t>
      </w:r>
      <w:r w:rsidRPr="00AA5D16">
        <w:rPr>
          <w:rFonts w:ascii="Times New Roman" w:eastAsia="Times New Roman" w:hAnsi="Times New Roman" w:cs="Times New Roman"/>
          <w:snapToGrid w:val="0"/>
          <w:spacing w:val="8"/>
          <w:sz w:val="24"/>
          <w:szCs w:val="24"/>
        </w:rPr>
        <w:t xml:space="preserve"> - общ брой на техническите показатели.</w:t>
      </w:r>
      <w:r w:rsidRPr="00FC5E26">
        <w:rPr>
          <w:rFonts w:ascii="Times New Roman" w:eastAsia="Times New Roman" w:hAnsi="Times New Roman" w:cs="Times New Roman"/>
          <w:snapToGrid w:val="0"/>
          <w:spacing w:val="8"/>
          <w:sz w:val="24"/>
          <w:szCs w:val="24"/>
          <w:lang w:val="ru-RU"/>
        </w:rPr>
        <w:t xml:space="preserve"> </w:t>
      </w:r>
    </w:p>
    <w:p w:rsidR="00AA5D16" w:rsidRPr="00AA5D16" w:rsidRDefault="00AA5D16" w:rsidP="00AA5D16">
      <w:pPr>
        <w:widowControl w:val="0"/>
        <w:shd w:val="clear" w:color="auto" w:fill="FFFFFF"/>
        <w:spacing w:before="240" w:after="0" w:line="240" w:lineRule="auto"/>
        <w:ind w:firstLine="709"/>
        <w:jc w:val="both"/>
        <w:rPr>
          <w:rFonts w:ascii="Times New Roman" w:eastAsia="Times New Roman" w:hAnsi="Times New Roman" w:cs="Times New Roman"/>
          <w:snapToGrid w:val="0"/>
          <w:spacing w:val="9"/>
          <w:sz w:val="24"/>
          <w:szCs w:val="24"/>
        </w:rPr>
      </w:pPr>
      <w:r w:rsidRPr="00AA5D16">
        <w:rPr>
          <w:rFonts w:ascii="Times New Roman" w:eastAsia="Times New Roman" w:hAnsi="Times New Roman" w:cs="Times New Roman"/>
          <w:snapToGrid w:val="0"/>
          <w:spacing w:val="9"/>
          <w:sz w:val="24"/>
          <w:szCs w:val="24"/>
        </w:rPr>
        <w:t>Участник, който получи абсолютна (ненормирана) техническа оценка по показателя по-ниска от 50% от максималната оценка (</w:t>
      </w: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snapToGrid w:val="0"/>
          <w:spacing w:val="11"/>
          <w:sz w:val="24"/>
          <w:szCs w:val="24"/>
          <w:vertAlign w:val="subscript"/>
        </w:rPr>
        <w:t>абсолютна</w:t>
      </w:r>
      <w:r w:rsidRPr="00AA5D16">
        <w:rPr>
          <w:rFonts w:ascii="Times New Roman" w:eastAsia="Times New Roman" w:hAnsi="Times New Roman" w:cs="Times New Roman"/>
          <w:snapToGrid w:val="0"/>
          <w:spacing w:val="9"/>
          <w:sz w:val="24"/>
          <w:szCs w:val="24"/>
        </w:rPr>
        <w:t xml:space="preserve"> &lt; 0.</w:t>
      </w:r>
      <w:r w:rsidRPr="009A58D0">
        <w:rPr>
          <w:rFonts w:ascii="Times New Roman" w:eastAsia="Times New Roman" w:hAnsi="Times New Roman" w:cs="Times New Roman"/>
          <w:snapToGrid w:val="0"/>
          <w:spacing w:val="9"/>
          <w:sz w:val="24"/>
          <w:szCs w:val="24"/>
        </w:rPr>
        <w:t>3</w:t>
      </w:r>
      <w:r w:rsidRPr="00AA5D16">
        <w:rPr>
          <w:rFonts w:ascii="Times New Roman" w:eastAsia="Times New Roman" w:hAnsi="Times New Roman" w:cs="Times New Roman"/>
          <w:snapToGrid w:val="0"/>
          <w:spacing w:val="9"/>
          <w:sz w:val="24"/>
          <w:szCs w:val="24"/>
        </w:rPr>
        <w:t>5) се отстранява от по-нататъшно участие в процедурата и офертата му не се разглежда в следващия етап.</w:t>
      </w:r>
    </w:p>
    <w:p w:rsidR="00AA5D16" w:rsidRPr="00AA5D16" w:rsidRDefault="00AA5D16" w:rsidP="00AA5D16">
      <w:pPr>
        <w:widowControl w:val="0"/>
        <w:shd w:val="clear" w:color="auto" w:fill="FFFFFF"/>
        <w:spacing w:before="120" w:after="0" w:line="240" w:lineRule="auto"/>
        <w:ind w:firstLine="709"/>
        <w:rPr>
          <w:rFonts w:ascii="Times New Roman" w:eastAsia="Times New Roman" w:hAnsi="Times New Roman" w:cs="Times New Roman"/>
          <w:b/>
          <w:i/>
          <w:snapToGrid w:val="0"/>
          <w:spacing w:val="9"/>
          <w:sz w:val="24"/>
          <w:szCs w:val="24"/>
        </w:rPr>
      </w:pPr>
      <w:r w:rsidRPr="00AA5D16">
        <w:rPr>
          <w:rFonts w:ascii="Times New Roman" w:eastAsia="Times New Roman" w:hAnsi="Times New Roman" w:cs="Times New Roman"/>
          <w:b/>
          <w:i/>
          <w:snapToGrid w:val="0"/>
          <w:sz w:val="24"/>
          <w:szCs w:val="24"/>
        </w:rPr>
        <w:t>По показателя оценката на участника се преизчислява (нормира) до 100 точки по следната формула:</w:t>
      </w:r>
    </w:p>
    <w:p w:rsidR="00AA5D16" w:rsidRPr="00AA5D16" w:rsidRDefault="00AA5D16" w:rsidP="00AA5D16">
      <w:pPr>
        <w:widowControl w:val="0"/>
        <w:shd w:val="clear" w:color="auto" w:fill="FFFFFF"/>
        <w:spacing w:after="0" w:line="240" w:lineRule="auto"/>
        <w:ind w:left="720" w:firstLine="1080"/>
        <w:rPr>
          <w:rFonts w:ascii="Times New Roman" w:eastAsia="Times New Roman" w:hAnsi="Times New Roman" w:cs="Times New Roman"/>
          <w:b/>
          <w:snapToGrid w:val="0"/>
          <w:spacing w:val="9"/>
          <w:sz w:val="24"/>
          <w:szCs w:val="24"/>
        </w:rPr>
      </w:pPr>
    </w:p>
    <w:p w:rsidR="00AA5D16" w:rsidRPr="00AA5D16" w:rsidRDefault="00AA5D16" w:rsidP="00AA5D16">
      <w:pPr>
        <w:widowControl w:val="0"/>
        <w:shd w:val="clear" w:color="auto" w:fill="FFFFFF"/>
        <w:spacing w:after="0" w:line="240" w:lineRule="auto"/>
        <w:ind w:left="720"/>
        <w:rPr>
          <w:rFonts w:ascii="Times New Roman" w:eastAsia="Times New Roman" w:hAnsi="Times New Roman" w:cs="Times New Roman"/>
          <w:b/>
          <w:snapToGrid w:val="0"/>
          <w:spacing w:val="9"/>
          <w:sz w:val="24"/>
          <w:szCs w:val="24"/>
        </w:rPr>
      </w:pP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snapToGrid w:val="0"/>
          <w:spacing w:val="9"/>
          <w:sz w:val="24"/>
          <w:szCs w:val="24"/>
        </w:rPr>
        <w:t xml:space="preserve"> =  </w:t>
      </w: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snapToGrid w:val="0"/>
          <w:spacing w:val="11"/>
          <w:sz w:val="24"/>
          <w:szCs w:val="24"/>
          <w:vertAlign w:val="subscript"/>
        </w:rPr>
        <w:t xml:space="preserve">абсолютна </w:t>
      </w:r>
      <w:r w:rsidRPr="00AA5D16">
        <w:rPr>
          <w:rFonts w:ascii="Times New Roman" w:eastAsia="Times New Roman" w:hAnsi="Times New Roman" w:cs="Times New Roman"/>
          <w:b/>
          <w:snapToGrid w:val="0"/>
          <w:spacing w:val="9"/>
          <w:sz w:val="24"/>
          <w:szCs w:val="24"/>
        </w:rPr>
        <w:t xml:space="preserve">/ </w:t>
      </w: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b/>
          <w:snapToGrid w:val="0"/>
          <w:spacing w:val="11"/>
          <w:sz w:val="24"/>
          <w:szCs w:val="24"/>
          <w:vertAlign w:val="subscript"/>
        </w:rPr>
        <w:t>максимална</w:t>
      </w:r>
      <w:r w:rsidRPr="00AA5D16">
        <w:rPr>
          <w:rFonts w:ascii="Times New Roman" w:eastAsia="Times New Roman" w:hAnsi="Times New Roman" w:cs="Times New Roman"/>
          <w:b/>
          <w:snapToGrid w:val="0"/>
          <w:spacing w:val="9"/>
          <w:sz w:val="24"/>
          <w:szCs w:val="24"/>
        </w:rPr>
        <w:t xml:space="preserve"> * 100 </w:t>
      </w:r>
      <w:r w:rsidRPr="00AA5D16">
        <w:rPr>
          <w:rFonts w:ascii="Times New Roman" w:eastAsia="Times New Roman" w:hAnsi="Times New Roman" w:cs="Times New Roman"/>
          <w:snapToGrid w:val="0"/>
          <w:spacing w:val="9"/>
          <w:sz w:val="24"/>
          <w:szCs w:val="24"/>
        </w:rPr>
        <w:t>,</w:t>
      </w:r>
      <w:r w:rsidRPr="00AA5D16">
        <w:rPr>
          <w:rFonts w:ascii="Times New Roman" w:eastAsia="Times New Roman" w:hAnsi="Times New Roman" w:cs="Times New Roman"/>
          <w:b/>
          <w:snapToGrid w:val="0"/>
          <w:spacing w:val="9"/>
          <w:sz w:val="24"/>
          <w:szCs w:val="24"/>
        </w:rPr>
        <w:t xml:space="preserve"> </w:t>
      </w:r>
      <w:r w:rsidRPr="00AA5D16">
        <w:rPr>
          <w:rFonts w:ascii="Times New Roman" w:eastAsia="Times New Roman" w:hAnsi="Times New Roman" w:cs="Times New Roman"/>
          <w:i/>
          <w:snapToGrid w:val="0"/>
          <w:spacing w:val="9"/>
          <w:sz w:val="24"/>
          <w:szCs w:val="24"/>
        </w:rPr>
        <w:t>където</w:t>
      </w:r>
      <w:r w:rsidRPr="00AA5D16">
        <w:rPr>
          <w:rFonts w:ascii="Times New Roman" w:eastAsia="Times New Roman" w:hAnsi="Times New Roman" w:cs="Times New Roman"/>
          <w:b/>
          <w:i/>
          <w:snapToGrid w:val="0"/>
          <w:spacing w:val="9"/>
          <w:sz w:val="24"/>
          <w:szCs w:val="24"/>
        </w:rPr>
        <w:t>:</w:t>
      </w:r>
    </w:p>
    <w:p w:rsidR="00AA5D16" w:rsidRPr="00AA5D16" w:rsidRDefault="00AA5D16" w:rsidP="00AA5D16">
      <w:pPr>
        <w:widowControl w:val="0"/>
        <w:shd w:val="clear" w:color="auto" w:fill="FFFFFF"/>
        <w:spacing w:after="0" w:line="240" w:lineRule="auto"/>
        <w:ind w:left="720" w:firstLine="1080"/>
        <w:rPr>
          <w:rFonts w:ascii="Times New Roman" w:eastAsia="Times New Roman" w:hAnsi="Times New Roman" w:cs="Times New Roman"/>
          <w:b/>
          <w:snapToGrid w:val="0"/>
          <w:color w:val="FF0000"/>
          <w:spacing w:val="9"/>
          <w:sz w:val="24"/>
          <w:szCs w:val="24"/>
        </w:rPr>
      </w:pPr>
    </w:p>
    <w:p w:rsidR="00AA5D16" w:rsidRPr="00AA5D16" w:rsidRDefault="00AA5D16" w:rsidP="00AA5D16">
      <w:pPr>
        <w:widowControl w:val="0"/>
        <w:shd w:val="clear" w:color="auto" w:fill="FFFFFF"/>
        <w:spacing w:before="120" w:after="0" w:line="240" w:lineRule="auto"/>
        <w:ind w:left="1560" w:hanging="851"/>
        <w:rPr>
          <w:rFonts w:ascii="Times New Roman" w:eastAsia="Times New Roman" w:hAnsi="Times New Roman" w:cs="Times New Roman"/>
          <w:snapToGrid w:val="0"/>
          <w:spacing w:val="11"/>
          <w:sz w:val="24"/>
          <w:szCs w:val="24"/>
        </w:rPr>
      </w:pPr>
      <w:r w:rsidRPr="00AA5D16">
        <w:rPr>
          <w:rFonts w:ascii="Times New Roman" w:eastAsia="Times New Roman" w:hAnsi="Times New Roman" w:cs="Times New Roman"/>
          <w:b/>
          <w:snapToGrid w:val="0"/>
          <w:spacing w:val="11"/>
          <w:sz w:val="24"/>
          <w:szCs w:val="24"/>
        </w:rPr>
        <w:t>ТО</w:t>
      </w:r>
      <w:r w:rsidRPr="00AA5D16">
        <w:rPr>
          <w:rFonts w:ascii="Times New Roman" w:eastAsia="Times New Roman" w:hAnsi="Times New Roman" w:cs="Times New Roman"/>
          <w:snapToGrid w:val="0"/>
          <w:spacing w:val="11"/>
          <w:sz w:val="24"/>
          <w:szCs w:val="24"/>
          <w:vertAlign w:val="subscript"/>
        </w:rPr>
        <w:t xml:space="preserve"> </w:t>
      </w:r>
      <w:r w:rsidRPr="00AA5D16">
        <w:rPr>
          <w:rFonts w:ascii="Times New Roman" w:eastAsia="Times New Roman" w:hAnsi="Times New Roman" w:cs="Times New Roman"/>
          <w:b/>
          <w:snapToGrid w:val="0"/>
          <w:spacing w:val="11"/>
          <w:sz w:val="24"/>
          <w:szCs w:val="24"/>
        </w:rPr>
        <w:t>–</w:t>
      </w:r>
      <w:r w:rsidRPr="00AA5D16">
        <w:rPr>
          <w:rFonts w:ascii="Times New Roman" w:eastAsia="Times New Roman" w:hAnsi="Times New Roman" w:cs="Times New Roman"/>
          <w:snapToGrid w:val="0"/>
          <w:spacing w:val="11"/>
          <w:sz w:val="24"/>
          <w:szCs w:val="24"/>
          <w:vertAlign w:val="subscript"/>
        </w:rPr>
        <w:t xml:space="preserve"> </w:t>
      </w:r>
      <w:r w:rsidRPr="00AA5D16">
        <w:rPr>
          <w:rFonts w:ascii="Times New Roman" w:eastAsia="Times New Roman" w:hAnsi="Times New Roman" w:cs="Times New Roman"/>
          <w:snapToGrid w:val="0"/>
          <w:spacing w:val="11"/>
          <w:sz w:val="24"/>
          <w:szCs w:val="24"/>
        </w:rPr>
        <w:t>Окончателна техническа оценка</w:t>
      </w:r>
      <w:r w:rsidRPr="00AA5D16">
        <w:rPr>
          <w:rFonts w:ascii="Times New Roman" w:eastAsia="Times New Roman" w:hAnsi="Times New Roman" w:cs="Times New Roman"/>
          <w:i/>
          <w:snapToGrid w:val="0"/>
          <w:spacing w:val="11"/>
          <w:sz w:val="24"/>
          <w:szCs w:val="24"/>
        </w:rPr>
        <w:t>;</w:t>
      </w:r>
    </w:p>
    <w:p w:rsidR="00AA5D16" w:rsidRPr="00AA5D16" w:rsidRDefault="00AA5D16" w:rsidP="00AA5D16">
      <w:pPr>
        <w:widowControl w:val="0"/>
        <w:shd w:val="clear" w:color="auto" w:fill="FFFFFF"/>
        <w:spacing w:before="120" w:after="0" w:line="240" w:lineRule="auto"/>
        <w:ind w:left="2552" w:hanging="1843"/>
        <w:jc w:val="both"/>
        <w:rPr>
          <w:rFonts w:ascii="Times New Roman" w:eastAsia="Times New Roman" w:hAnsi="Times New Roman" w:cs="Times New Roman"/>
          <w:snapToGrid w:val="0"/>
          <w:spacing w:val="11"/>
          <w:sz w:val="24"/>
          <w:szCs w:val="24"/>
        </w:rPr>
      </w:pPr>
      <w:r w:rsidRPr="00AA5D16">
        <w:rPr>
          <w:rFonts w:ascii="Times New Roman" w:eastAsia="Times New Roman" w:hAnsi="Times New Roman" w:cs="Times New Roman"/>
          <w:b/>
          <w:snapToGrid w:val="0"/>
          <w:spacing w:val="11"/>
          <w:sz w:val="24"/>
          <w:szCs w:val="24"/>
          <w:lang w:val="en-US"/>
        </w:rPr>
        <w:t>TO</w:t>
      </w:r>
      <w:r w:rsidRPr="00AA5D16">
        <w:rPr>
          <w:rFonts w:ascii="Times New Roman" w:eastAsia="Times New Roman" w:hAnsi="Times New Roman" w:cs="Times New Roman"/>
          <w:b/>
          <w:snapToGrid w:val="0"/>
          <w:spacing w:val="11"/>
          <w:sz w:val="24"/>
          <w:szCs w:val="24"/>
          <w:vertAlign w:val="subscript"/>
        </w:rPr>
        <w:t>максимална</w:t>
      </w:r>
      <w:r w:rsidRPr="00AA5D16">
        <w:rPr>
          <w:rFonts w:ascii="Times New Roman" w:eastAsia="Times New Roman" w:hAnsi="Times New Roman" w:cs="Times New Roman"/>
          <w:snapToGrid w:val="0"/>
          <w:spacing w:val="11"/>
          <w:sz w:val="24"/>
          <w:szCs w:val="24"/>
          <w:vertAlign w:val="subscript"/>
        </w:rPr>
        <w:t xml:space="preserve"> </w:t>
      </w:r>
      <w:r w:rsidRPr="00AA5D16">
        <w:rPr>
          <w:rFonts w:ascii="Times New Roman" w:eastAsia="Times New Roman" w:hAnsi="Times New Roman" w:cs="Times New Roman"/>
          <w:b/>
          <w:snapToGrid w:val="0"/>
          <w:spacing w:val="11"/>
          <w:sz w:val="24"/>
          <w:szCs w:val="24"/>
        </w:rPr>
        <w:t xml:space="preserve">– </w:t>
      </w:r>
      <w:r w:rsidRPr="00AA5D16">
        <w:rPr>
          <w:rFonts w:ascii="Times New Roman" w:eastAsia="Times New Roman" w:hAnsi="Times New Roman" w:cs="Times New Roman"/>
          <w:snapToGrid w:val="0"/>
          <w:spacing w:val="11"/>
          <w:sz w:val="24"/>
          <w:szCs w:val="24"/>
        </w:rPr>
        <w:t>Абсолютна (ненормирана) техническа оценка на участника, получил максималния брой точки.</w:t>
      </w:r>
    </w:p>
    <w:p w:rsidR="00AA5D16" w:rsidRPr="00AA5D16" w:rsidRDefault="00AA5D16" w:rsidP="00AA5D16">
      <w:pPr>
        <w:widowControl w:val="0"/>
        <w:spacing w:after="0" w:line="240" w:lineRule="auto"/>
        <w:rPr>
          <w:rFonts w:ascii="Arial" w:eastAsia="Times New Roman" w:hAnsi="Arial" w:cs="Times New Roman"/>
          <w:b/>
          <w:snapToGrid w:val="0"/>
          <w:sz w:val="20"/>
          <w:szCs w:val="20"/>
          <w:lang w:val="ru-RU"/>
        </w:rPr>
      </w:pPr>
    </w:p>
    <w:p w:rsidR="00AA5D16" w:rsidRPr="00AA5D16" w:rsidRDefault="00AA5D16" w:rsidP="00AA5D16">
      <w:pPr>
        <w:widowControl w:val="0"/>
        <w:spacing w:after="0" w:line="240" w:lineRule="auto"/>
        <w:rPr>
          <w:rFonts w:ascii="Arial" w:eastAsia="Times New Roman" w:hAnsi="Arial" w:cs="Times New Roman"/>
          <w:b/>
          <w:snapToGrid w:val="0"/>
          <w:color w:val="FF0000"/>
          <w:sz w:val="20"/>
          <w:szCs w:val="20"/>
          <w:lang w:val="ru-RU"/>
        </w:rPr>
      </w:pPr>
    </w:p>
    <w:p w:rsidR="00AA5D16" w:rsidRPr="00AA5D16" w:rsidRDefault="00AA5D16" w:rsidP="00AA5D16">
      <w:pPr>
        <w:keepNext/>
        <w:widowControl w:val="0"/>
        <w:numPr>
          <w:ilvl w:val="1"/>
          <w:numId w:val="40"/>
        </w:numPr>
        <w:tabs>
          <w:tab w:val="left" w:pos="1843"/>
        </w:tabs>
        <w:spacing w:before="240" w:after="120" w:line="240" w:lineRule="auto"/>
        <w:ind w:left="1843" w:hanging="574"/>
        <w:outlineLvl w:val="2"/>
        <w:rPr>
          <w:rFonts w:ascii="Times New Roman" w:eastAsia="Times New Roman" w:hAnsi="Times New Roman" w:cs="Times New Roman"/>
          <w:b/>
          <w:snapToGrid w:val="0"/>
          <w:sz w:val="24"/>
          <w:szCs w:val="26"/>
        </w:rPr>
      </w:pPr>
      <w:r w:rsidRPr="00AA5D16">
        <w:rPr>
          <w:rFonts w:ascii="Times New Roman" w:eastAsia="Times New Roman" w:hAnsi="Times New Roman" w:cs="Times New Roman"/>
          <w:b/>
          <w:snapToGrid w:val="0"/>
          <w:sz w:val="24"/>
          <w:szCs w:val="26"/>
        </w:rPr>
        <w:t>Оценка на предложена цена</w:t>
      </w:r>
    </w:p>
    <w:p w:rsidR="00AA5D16" w:rsidRPr="00AA5D16" w:rsidRDefault="00AA5D16" w:rsidP="00AA5D16">
      <w:pPr>
        <w:widowControl w:val="0"/>
        <w:tabs>
          <w:tab w:val="left" w:pos="709"/>
        </w:tabs>
        <w:spacing w:after="120" w:line="240" w:lineRule="auto"/>
        <w:ind w:left="360" w:firstLine="360"/>
        <w:rPr>
          <w:rFonts w:ascii="Times New Roman" w:eastAsia="Times New Roman" w:hAnsi="Times New Roman" w:cs="Times New Roman"/>
          <w:snapToGrid w:val="0"/>
          <w:sz w:val="24"/>
          <w:szCs w:val="24"/>
        </w:rPr>
      </w:pPr>
      <w:r w:rsidRPr="00AA5D16">
        <w:rPr>
          <w:rFonts w:ascii="Times New Roman" w:eastAsia="Times New Roman" w:hAnsi="Times New Roman" w:cs="Times New Roman"/>
          <w:snapToGrid w:val="0"/>
          <w:sz w:val="24"/>
          <w:szCs w:val="24"/>
        </w:rPr>
        <w:t>Оценките на участниците се определят по формулата:</w:t>
      </w:r>
    </w:p>
    <w:p w:rsidR="00AA5D16" w:rsidRPr="00AA5D16" w:rsidRDefault="00AA5D16" w:rsidP="00AA5D16">
      <w:pPr>
        <w:widowControl w:val="0"/>
        <w:shd w:val="clear" w:color="auto" w:fill="FFFFFF"/>
        <w:spacing w:after="0" w:line="240" w:lineRule="auto"/>
        <w:ind w:left="720"/>
        <w:rPr>
          <w:rFonts w:ascii="Times New Roman" w:eastAsia="Times New Roman" w:hAnsi="Times New Roman" w:cs="Times New Roman"/>
          <w:b/>
          <w:i/>
          <w:snapToGrid w:val="0"/>
          <w:sz w:val="24"/>
          <w:szCs w:val="24"/>
        </w:rPr>
      </w:pPr>
      <w:r w:rsidRPr="00AA5D16">
        <w:rPr>
          <w:rFonts w:ascii="Times New Roman" w:eastAsia="Times New Roman" w:hAnsi="Times New Roman" w:cs="Times New Roman"/>
          <w:b/>
          <w:snapToGrid w:val="0"/>
          <w:sz w:val="24"/>
          <w:szCs w:val="24"/>
        </w:rPr>
        <w:t>О</w:t>
      </w:r>
      <w:r w:rsidRPr="00AA5D16">
        <w:rPr>
          <w:rFonts w:ascii="Times New Roman" w:eastAsia="Times New Roman" w:hAnsi="Times New Roman" w:cs="Times New Roman"/>
          <w:b/>
          <w:i/>
          <w:snapToGrid w:val="0"/>
          <w:spacing w:val="11"/>
          <w:sz w:val="24"/>
          <w:szCs w:val="24"/>
          <w:vertAlign w:val="subscript"/>
        </w:rPr>
        <w:t>ПЦ</w:t>
      </w:r>
      <w:r w:rsidRPr="00AA5D16">
        <w:rPr>
          <w:rFonts w:ascii="Times New Roman" w:eastAsia="Times New Roman" w:hAnsi="Times New Roman" w:cs="Times New Roman"/>
          <w:b/>
          <w:snapToGrid w:val="0"/>
          <w:sz w:val="24"/>
          <w:szCs w:val="24"/>
        </w:rPr>
        <w:t xml:space="preserve"> = </w:t>
      </w:r>
      <w:r w:rsidRPr="00AA5D16">
        <w:rPr>
          <w:rFonts w:ascii="Times New Roman" w:eastAsia="Times New Roman" w:hAnsi="Times New Roman" w:cs="Times New Roman"/>
          <w:b/>
          <w:snapToGrid w:val="0"/>
          <w:spacing w:val="11"/>
          <w:sz w:val="24"/>
          <w:szCs w:val="24"/>
        </w:rPr>
        <w:t>О</w:t>
      </w:r>
      <w:r w:rsidRPr="00AA5D16">
        <w:rPr>
          <w:rFonts w:ascii="Times New Roman" w:eastAsia="Times New Roman" w:hAnsi="Times New Roman" w:cs="Times New Roman"/>
          <w:b/>
          <w:snapToGrid w:val="0"/>
          <w:spacing w:val="11"/>
          <w:sz w:val="24"/>
          <w:szCs w:val="24"/>
          <w:vertAlign w:val="subscript"/>
        </w:rPr>
        <w:t xml:space="preserve">ПЦминимална </w:t>
      </w:r>
      <w:r w:rsidRPr="00AA5D16">
        <w:rPr>
          <w:rFonts w:ascii="Times New Roman" w:eastAsia="Times New Roman" w:hAnsi="Times New Roman" w:cs="Times New Roman"/>
          <w:b/>
          <w:snapToGrid w:val="0"/>
          <w:spacing w:val="9"/>
          <w:sz w:val="24"/>
          <w:szCs w:val="24"/>
        </w:rPr>
        <w:t xml:space="preserve">/ </w:t>
      </w:r>
      <w:r w:rsidRPr="00AA5D16">
        <w:rPr>
          <w:rFonts w:ascii="Times New Roman" w:eastAsia="Times New Roman" w:hAnsi="Times New Roman" w:cs="Times New Roman"/>
          <w:b/>
          <w:snapToGrid w:val="0"/>
          <w:spacing w:val="11"/>
          <w:sz w:val="24"/>
          <w:szCs w:val="24"/>
        </w:rPr>
        <w:t>О</w:t>
      </w:r>
      <w:r w:rsidRPr="00AA5D16">
        <w:rPr>
          <w:rFonts w:ascii="Times New Roman" w:eastAsia="Times New Roman" w:hAnsi="Times New Roman" w:cs="Times New Roman"/>
          <w:b/>
          <w:snapToGrid w:val="0"/>
          <w:spacing w:val="11"/>
          <w:sz w:val="24"/>
          <w:szCs w:val="24"/>
          <w:vertAlign w:val="subscript"/>
        </w:rPr>
        <w:t>ПЦучастник</w:t>
      </w:r>
      <w:r w:rsidRPr="00AA5D16">
        <w:rPr>
          <w:rFonts w:ascii="Times New Roman" w:eastAsia="Times New Roman" w:hAnsi="Times New Roman" w:cs="Times New Roman"/>
          <w:b/>
          <w:snapToGrid w:val="0"/>
          <w:sz w:val="24"/>
          <w:szCs w:val="24"/>
        </w:rPr>
        <w:t xml:space="preserve"> * 100</w:t>
      </w:r>
      <w:r w:rsidRPr="00AA5D16">
        <w:rPr>
          <w:rFonts w:ascii="Times New Roman" w:eastAsia="Times New Roman" w:hAnsi="Times New Roman" w:cs="Times New Roman"/>
          <w:snapToGrid w:val="0"/>
          <w:sz w:val="24"/>
          <w:szCs w:val="24"/>
        </w:rPr>
        <w:t xml:space="preserve">, </w:t>
      </w:r>
      <w:r w:rsidRPr="00AA5D16">
        <w:rPr>
          <w:rFonts w:ascii="Times New Roman" w:eastAsia="Times New Roman" w:hAnsi="Times New Roman" w:cs="Times New Roman"/>
          <w:i/>
          <w:snapToGrid w:val="0"/>
          <w:sz w:val="24"/>
          <w:szCs w:val="24"/>
        </w:rPr>
        <w:t>където</w:t>
      </w:r>
    </w:p>
    <w:p w:rsidR="00AA5D16" w:rsidRPr="00AA5D16" w:rsidRDefault="00AA5D16" w:rsidP="00AA5D16">
      <w:pPr>
        <w:tabs>
          <w:tab w:val="left" w:pos="709"/>
        </w:tabs>
        <w:spacing w:before="240" w:after="60" w:line="240" w:lineRule="auto"/>
        <w:ind w:firstLine="720"/>
        <w:jc w:val="both"/>
        <w:rPr>
          <w:rFonts w:ascii="Times New Roman" w:eastAsia="Times New Roman" w:hAnsi="Times New Roman" w:cs="Times New Roman"/>
          <w:i/>
          <w:sz w:val="24"/>
          <w:szCs w:val="24"/>
          <w:lang w:eastAsia="zh-CN"/>
        </w:rPr>
      </w:pPr>
      <w:r w:rsidRPr="00AA5D16">
        <w:rPr>
          <w:rFonts w:ascii="Times New Roman" w:eastAsia="Times New Roman" w:hAnsi="Times New Roman" w:cs="Times New Roman"/>
          <w:b/>
          <w:sz w:val="24"/>
          <w:szCs w:val="24"/>
          <w:lang w:eastAsia="zh-CN"/>
        </w:rPr>
        <w:t>О</w:t>
      </w:r>
      <w:r w:rsidRPr="00AA5D16">
        <w:rPr>
          <w:rFonts w:ascii="Times New Roman" w:eastAsia="Times New Roman" w:hAnsi="Times New Roman" w:cs="Times New Roman"/>
          <w:b/>
          <w:sz w:val="24"/>
          <w:szCs w:val="24"/>
          <w:vertAlign w:val="subscript"/>
          <w:lang w:eastAsia="zh-CN"/>
        </w:rPr>
        <w:t>ПЦ</w:t>
      </w:r>
      <w:r w:rsidRPr="00AA5D16">
        <w:rPr>
          <w:rFonts w:ascii="Times New Roman" w:eastAsia="Times New Roman" w:hAnsi="Times New Roman" w:cs="Times New Roman"/>
          <w:b/>
          <w:sz w:val="24"/>
          <w:szCs w:val="24"/>
          <w:lang w:eastAsia="zh-CN"/>
        </w:rPr>
        <w:t xml:space="preserve"> </w:t>
      </w:r>
      <w:r w:rsidRPr="00AA5D16">
        <w:rPr>
          <w:rFonts w:ascii="Times New Roman" w:eastAsia="Times New Roman" w:hAnsi="Times New Roman" w:cs="Times New Roman"/>
          <w:spacing w:val="11"/>
          <w:sz w:val="24"/>
          <w:szCs w:val="24"/>
          <w:lang w:eastAsia="zh-CN"/>
        </w:rPr>
        <w:t>– Оценка (нормирана) по показател</w:t>
      </w:r>
      <w:r w:rsidRPr="00AA5D16">
        <w:rPr>
          <w:rFonts w:ascii="Times New Roman" w:eastAsia="Times New Roman" w:hAnsi="Times New Roman" w:cs="Times New Roman"/>
          <w:i/>
          <w:sz w:val="24"/>
          <w:szCs w:val="24"/>
          <w:lang w:eastAsia="zh-CN"/>
        </w:rPr>
        <w:t xml:space="preserve"> „Предложена цена”;</w:t>
      </w:r>
    </w:p>
    <w:p w:rsidR="00AA5D16" w:rsidRPr="00AA5D16" w:rsidRDefault="00AA5D16" w:rsidP="00AA5D16">
      <w:pPr>
        <w:tabs>
          <w:tab w:val="left" w:pos="709"/>
        </w:tabs>
        <w:spacing w:before="60" w:after="60" w:line="240" w:lineRule="auto"/>
        <w:ind w:firstLine="720"/>
        <w:jc w:val="both"/>
        <w:rPr>
          <w:rFonts w:ascii="Times New Roman" w:eastAsia="Times New Roman" w:hAnsi="Times New Roman" w:cs="Times New Roman"/>
          <w:spacing w:val="11"/>
          <w:sz w:val="24"/>
          <w:szCs w:val="24"/>
          <w:lang w:eastAsia="zh-CN"/>
        </w:rPr>
      </w:pPr>
      <w:r w:rsidRPr="00AA5D16">
        <w:rPr>
          <w:rFonts w:ascii="Times New Roman" w:eastAsia="Times New Roman" w:hAnsi="Times New Roman" w:cs="Times New Roman"/>
          <w:b/>
          <w:spacing w:val="11"/>
          <w:sz w:val="24"/>
          <w:szCs w:val="24"/>
          <w:lang w:eastAsia="zh-CN"/>
        </w:rPr>
        <w:t>О</w:t>
      </w:r>
      <w:r w:rsidRPr="00AA5D16">
        <w:rPr>
          <w:rFonts w:ascii="Times New Roman" w:eastAsia="Times New Roman" w:hAnsi="Times New Roman" w:cs="Times New Roman"/>
          <w:b/>
          <w:spacing w:val="11"/>
          <w:sz w:val="24"/>
          <w:szCs w:val="24"/>
          <w:vertAlign w:val="subscript"/>
          <w:lang w:eastAsia="zh-CN"/>
        </w:rPr>
        <w:t>ПЦминимална</w:t>
      </w:r>
      <w:r w:rsidRPr="00AA5D16">
        <w:rPr>
          <w:rFonts w:ascii="Times New Roman" w:eastAsia="Times New Roman" w:hAnsi="Times New Roman" w:cs="Times New Roman"/>
          <w:spacing w:val="11"/>
          <w:sz w:val="24"/>
          <w:szCs w:val="24"/>
          <w:lang w:eastAsia="zh-CN"/>
        </w:rPr>
        <w:t xml:space="preserve"> – Най-ниската предложена цена;</w:t>
      </w:r>
    </w:p>
    <w:p w:rsidR="00AA5D16" w:rsidRPr="00AA5D16" w:rsidRDefault="00AA5D16" w:rsidP="00AA5D16">
      <w:pPr>
        <w:tabs>
          <w:tab w:val="left" w:pos="709"/>
        </w:tabs>
        <w:spacing w:before="60" w:after="60" w:line="240" w:lineRule="auto"/>
        <w:ind w:firstLine="720"/>
        <w:jc w:val="both"/>
        <w:rPr>
          <w:rFonts w:ascii="Times New Roman" w:eastAsia="Times New Roman" w:hAnsi="Times New Roman" w:cs="Times New Roman"/>
          <w:spacing w:val="11"/>
          <w:sz w:val="24"/>
          <w:szCs w:val="24"/>
          <w:lang w:eastAsia="zh-CN"/>
        </w:rPr>
      </w:pPr>
      <w:r w:rsidRPr="00AA5D16">
        <w:rPr>
          <w:rFonts w:ascii="Times New Roman" w:eastAsia="Times New Roman" w:hAnsi="Times New Roman" w:cs="Times New Roman"/>
          <w:b/>
          <w:spacing w:val="11"/>
          <w:sz w:val="24"/>
          <w:szCs w:val="24"/>
          <w:lang w:eastAsia="zh-CN"/>
        </w:rPr>
        <w:t>О</w:t>
      </w:r>
      <w:r w:rsidRPr="00AA5D16">
        <w:rPr>
          <w:rFonts w:ascii="Times New Roman" w:eastAsia="Times New Roman" w:hAnsi="Times New Roman" w:cs="Times New Roman"/>
          <w:b/>
          <w:spacing w:val="11"/>
          <w:sz w:val="24"/>
          <w:szCs w:val="24"/>
          <w:vertAlign w:val="subscript"/>
          <w:lang w:eastAsia="zh-CN"/>
        </w:rPr>
        <w:t>ПЦучастник</w:t>
      </w:r>
      <w:r w:rsidRPr="00AA5D16">
        <w:rPr>
          <w:rFonts w:ascii="Times New Roman" w:eastAsia="Times New Roman" w:hAnsi="Times New Roman" w:cs="Times New Roman"/>
          <w:sz w:val="24"/>
          <w:szCs w:val="24"/>
          <w:lang w:eastAsia="zh-CN"/>
        </w:rPr>
        <w:t xml:space="preserve"> </w:t>
      </w:r>
      <w:r w:rsidRPr="00AA5D16">
        <w:rPr>
          <w:rFonts w:ascii="Times New Roman" w:eastAsia="Times New Roman" w:hAnsi="Times New Roman" w:cs="Times New Roman"/>
          <w:spacing w:val="11"/>
          <w:sz w:val="24"/>
          <w:szCs w:val="24"/>
          <w:lang w:eastAsia="zh-CN"/>
        </w:rPr>
        <w:t>– Цената предложена от съответния участник.</w:t>
      </w:r>
    </w:p>
    <w:p w:rsidR="00AA5D16" w:rsidRPr="00AA5D16" w:rsidRDefault="00AA5D16" w:rsidP="00AA5D16">
      <w:pPr>
        <w:tabs>
          <w:tab w:val="left" w:pos="709"/>
        </w:tabs>
        <w:spacing w:before="60" w:after="60" w:line="240" w:lineRule="auto"/>
        <w:ind w:firstLine="720"/>
        <w:jc w:val="both"/>
        <w:rPr>
          <w:rFonts w:ascii="Times New Roman" w:eastAsia="Times New Roman" w:hAnsi="Times New Roman" w:cs="Times New Roman"/>
          <w:spacing w:val="11"/>
          <w:sz w:val="24"/>
          <w:szCs w:val="24"/>
          <w:lang w:eastAsia="zh-CN"/>
        </w:rPr>
      </w:pPr>
    </w:p>
    <w:p w:rsidR="00AA5D16" w:rsidRPr="00AA5D16" w:rsidRDefault="00AA5D16" w:rsidP="00AA5D16">
      <w:pPr>
        <w:tabs>
          <w:tab w:val="left" w:pos="709"/>
        </w:tabs>
        <w:spacing w:before="60" w:after="60" w:line="240" w:lineRule="auto"/>
        <w:ind w:firstLine="720"/>
        <w:jc w:val="both"/>
        <w:rPr>
          <w:rFonts w:ascii="Times New Roman" w:eastAsia="Times New Roman" w:hAnsi="Times New Roman" w:cs="Times New Roman"/>
          <w:b/>
          <w:spacing w:val="11"/>
          <w:sz w:val="24"/>
          <w:szCs w:val="24"/>
          <w:lang w:eastAsia="zh-CN"/>
        </w:rPr>
      </w:pPr>
      <w:r w:rsidRPr="00AA5D16">
        <w:rPr>
          <w:rFonts w:ascii="Times New Roman" w:eastAsia="Times New Roman" w:hAnsi="Times New Roman" w:cs="Times New Roman"/>
          <w:b/>
          <w:color w:val="FF0000"/>
          <w:spacing w:val="11"/>
          <w:sz w:val="24"/>
          <w:szCs w:val="24"/>
          <w:lang w:eastAsia="zh-CN"/>
        </w:rPr>
        <w:tab/>
      </w:r>
      <w:r w:rsidRPr="00AA5D16">
        <w:rPr>
          <w:rFonts w:ascii="Times New Roman" w:eastAsia="Times New Roman" w:hAnsi="Times New Roman" w:cs="Times New Roman"/>
          <w:b/>
          <w:spacing w:val="11"/>
          <w:sz w:val="24"/>
          <w:szCs w:val="24"/>
          <w:lang w:eastAsia="zh-CN"/>
        </w:rPr>
        <w:t>2.3 Комплексна оценка</w:t>
      </w:r>
    </w:p>
    <w:p w:rsidR="00AA5D16" w:rsidRPr="00AA5D16" w:rsidRDefault="00AA5D16" w:rsidP="00AA5D16">
      <w:pPr>
        <w:tabs>
          <w:tab w:val="left" w:pos="709"/>
        </w:tabs>
        <w:spacing w:before="60" w:after="60" w:line="240" w:lineRule="auto"/>
        <w:ind w:firstLine="720"/>
        <w:jc w:val="both"/>
        <w:rPr>
          <w:rFonts w:ascii="Times New Roman" w:eastAsia="Times New Roman" w:hAnsi="Times New Roman" w:cs="Times New Roman"/>
          <w:spacing w:val="11"/>
          <w:sz w:val="24"/>
          <w:szCs w:val="24"/>
          <w:lang w:eastAsia="zh-CN"/>
        </w:rPr>
      </w:pPr>
      <w:r w:rsidRPr="00AA5D16">
        <w:rPr>
          <w:rFonts w:ascii="Times New Roman" w:eastAsia="Times New Roman" w:hAnsi="Times New Roman" w:cs="Times New Roman"/>
          <w:spacing w:val="11"/>
          <w:sz w:val="24"/>
          <w:szCs w:val="24"/>
          <w:lang w:eastAsia="zh-CN"/>
        </w:rPr>
        <w:t>Комплексната оценкана на офертата на участника се определя по формулата</w:t>
      </w:r>
    </w:p>
    <w:p w:rsidR="00AA5D16" w:rsidRPr="00AA5D16" w:rsidRDefault="00AA5D16" w:rsidP="00AA5D16">
      <w:pPr>
        <w:tabs>
          <w:tab w:val="left" w:pos="709"/>
        </w:tabs>
        <w:spacing w:before="60" w:after="60" w:line="240" w:lineRule="auto"/>
        <w:ind w:firstLine="720"/>
        <w:jc w:val="both"/>
        <w:rPr>
          <w:rFonts w:ascii="Times New Roman" w:eastAsia="Times New Roman" w:hAnsi="Times New Roman" w:cs="Times New Roman"/>
          <w:spacing w:val="11"/>
          <w:sz w:val="24"/>
          <w:szCs w:val="24"/>
          <w:lang w:eastAsia="zh-CN"/>
        </w:rPr>
      </w:pPr>
      <w:r w:rsidRPr="00AA5D16">
        <w:rPr>
          <w:rFonts w:ascii="Times New Roman" w:eastAsia="Times New Roman" w:hAnsi="Times New Roman" w:cs="Times New Roman"/>
          <w:spacing w:val="11"/>
          <w:sz w:val="24"/>
          <w:szCs w:val="24"/>
          <w:lang w:eastAsia="zh-CN"/>
        </w:rPr>
        <w:t>КО = ТО*0.7+Опц*0.3</w:t>
      </w:r>
    </w:p>
    <w:p w:rsidR="00C73A44" w:rsidRDefault="00C73A4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C73A44" w:rsidRDefault="00C73A44" w:rsidP="00366016">
      <w:pPr>
        <w:spacing w:after="0" w:line="240" w:lineRule="auto"/>
        <w:jc w:val="center"/>
        <w:rPr>
          <w:rFonts w:ascii="Times New Roman" w:eastAsia="Calibri" w:hAnsi="Times New Roman" w:cs="Times New Roman"/>
          <w:b/>
          <w:bCs/>
          <w:sz w:val="24"/>
          <w:szCs w:val="24"/>
        </w:rPr>
      </w:pPr>
    </w:p>
    <w:p w:rsidR="00366016" w:rsidRPr="00120BEF" w:rsidRDefault="00366016" w:rsidP="00366016">
      <w:pPr>
        <w:spacing w:after="0" w:line="240" w:lineRule="auto"/>
        <w:jc w:val="center"/>
        <w:rPr>
          <w:rFonts w:ascii="Times New Roman" w:eastAsia="Calibri" w:hAnsi="Times New Roman" w:cs="Times New Roman"/>
          <w:b/>
          <w:bCs/>
          <w:sz w:val="24"/>
          <w:szCs w:val="24"/>
        </w:rPr>
      </w:pPr>
      <w:r w:rsidRPr="00120BEF">
        <w:rPr>
          <w:rFonts w:ascii="Times New Roman" w:eastAsia="Calibri" w:hAnsi="Times New Roman" w:cs="Times New Roman"/>
          <w:b/>
          <w:bCs/>
          <w:sz w:val="24"/>
          <w:szCs w:val="24"/>
        </w:rPr>
        <w:t>ГЛАВА ІV</w:t>
      </w:r>
    </w:p>
    <w:p w:rsidR="00366016" w:rsidRPr="00366016" w:rsidRDefault="00366016" w:rsidP="00366016">
      <w:pPr>
        <w:spacing w:after="0" w:line="240" w:lineRule="auto"/>
        <w:jc w:val="center"/>
        <w:rPr>
          <w:rFonts w:ascii="Times New Roman" w:eastAsia="Calibri" w:hAnsi="Times New Roman" w:cs="Times New Roman"/>
          <w:b/>
          <w:bCs/>
          <w:sz w:val="24"/>
          <w:szCs w:val="24"/>
        </w:rPr>
      </w:pPr>
      <w:r w:rsidRPr="00120BEF">
        <w:rPr>
          <w:rFonts w:ascii="Times New Roman" w:eastAsia="Calibri" w:hAnsi="Times New Roman" w:cs="Times New Roman"/>
          <w:b/>
          <w:bCs/>
          <w:sz w:val="24"/>
          <w:szCs w:val="24"/>
        </w:rPr>
        <w:t>ОБРАЗЦИ НА ДОКУМЕНТИ ЗА УЧАСТИЕ В ПРОЦЕДУРАТА</w:t>
      </w:r>
    </w:p>
    <w:p w:rsidR="00366016" w:rsidRPr="00366016" w:rsidRDefault="00366016" w:rsidP="00366016">
      <w:pPr>
        <w:rPr>
          <w:rFonts w:ascii="Calibri" w:eastAsia="Calibri" w:hAnsi="Calibri" w:cs="Times New Roman"/>
        </w:rPr>
      </w:pPr>
    </w:p>
    <w:p w:rsidR="00366016" w:rsidRPr="00366016" w:rsidRDefault="00366016" w:rsidP="00366016">
      <w:pPr>
        <w:spacing w:after="0" w:line="240" w:lineRule="auto"/>
        <w:jc w:val="right"/>
        <w:rPr>
          <w:rFonts w:ascii="Times New Roman" w:eastAsia="Calibri" w:hAnsi="Times New Roman" w:cs="Times New Roman"/>
          <w:b/>
          <w:bCs/>
          <w:i/>
          <w:sz w:val="24"/>
          <w:szCs w:val="24"/>
        </w:rPr>
      </w:pPr>
      <w:r w:rsidRPr="00366016">
        <w:rPr>
          <w:rFonts w:ascii="Times New Roman" w:eastAsia="Calibri" w:hAnsi="Times New Roman" w:cs="Times New Roman"/>
          <w:b/>
          <w:bCs/>
          <w:i/>
          <w:sz w:val="24"/>
          <w:szCs w:val="24"/>
        </w:rPr>
        <w:t>ОБРАЗЕЦ № 1</w:t>
      </w:r>
    </w:p>
    <w:p w:rsidR="00366016" w:rsidRPr="00366016" w:rsidRDefault="00366016" w:rsidP="00366016">
      <w:pPr>
        <w:spacing w:after="0" w:line="240" w:lineRule="auto"/>
        <w:jc w:val="right"/>
        <w:rPr>
          <w:rFonts w:ascii="Times New Roman" w:eastAsia="Calibri" w:hAnsi="Times New Roman" w:cs="Times New Roman"/>
          <w:b/>
          <w:bCs/>
          <w:i/>
          <w:sz w:val="24"/>
          <w:szCs w:val="24"/>
        </w:rPr>
      </w:pPr>
    </w:p>
    <w:p w:rsidR="00366016" w:rsidRPr="00366016" w:rsidRDefault="00366016" w:rsidP="00366016">
      <w:pPr>
        <w:spacing w:after="0" w:line="240" w:lineRule="auto"/>
        <w:ind w:right="-79"/>
        <w:jc w:val="center"/>
        <w:rPr>
          <w:rFonts w:ascii="Times New Roman" w:eastAsia="Calibri" w:hAnsi="Times New Roman" w:cs="Times New Roman"/>
          <w:b/>
          <w:bCs/>
          <w:spacing w:val="-3"/>
          <w:sz w:val="24"/>
          <w:szCs w:val="24"/>
        </w:rPr>
      </w:pPr>
      <w:r w:rsidRPr="00366016">
        <w:rPr>
          <w:rFonts w:ascii="Times New Roman" w:eastAsia="Calibri" w:hAnsi="Times New Roman" w:cs="Times New Roman"/>
          <w:b/>
          <w:bCs/>
          <w:spacing w:val="-3"/>
          <w:sz w:val="24"/>
          <w:szCs w:val="24"/>
        </w:rPr>
        <w:t>ОФЕРТА</w:t>
      </w:r>
    </w:p>
    <w:p w:rsidR="00366016" w:rsidRPr="00366016" w:rsidRDefault="00366016" w:rsidP="00366016">
      <w:pPr>
        <w:spacing w:after="0" w:line="240" w:lineRule="auto"/>
        <w:jc w:val="center"/>
        <w:rPr>
          <w:rFonts w:ascii="Times New Roman" w:eastAsia="Calibri" w:hAnsi="Times New Roman" w:cs="Times New Roman"/>
          <w:b/>
          <w:bCs/>
          <w:spacing w:val="2"/>
          <w:sz w:val="24"/>
          <w:szCs w:val="24"/>
        </w:rPr>
      </w:pPr>
      <w:r w:rsidRPr="00366016">
        <w:rPr>
          <w:rFonts w:ascii="Times New Roman" w:eastAsia="Calibri" w:hAnsi="Times New Roman" w:cs="Times New Roman"/>
          <w:b/>
          <w:bCs/>
          <w:spacing w:val="2"/>
          <w:sz w:val="24"/>
          <w:szCs w:val="24"/>
        </w:rPr>
        <w:t>ЗА УЧАСТИЕ В ОТКРИТА ПРОЦЕДУРА ЗА ВЪЗЛАГАНЕ НА ОБЩЕСТВЕНА ПОРЪЧКА С ПРЕДМЕТ:</w:t>
      </w:r>
    </w:p>
    <w:p w:rsidR="00366016" w:rsidRPr="00366016" w:rsidRDefault="00366016" w:rsidP="00366016">
      <w:pPr>
        <w:spacing w:after="0" w:line="240" w:lineRule="auto"/>
        <w:jc w:val="center"/>
        <w:rPr>
          <w:rFonts w:ascii="Times New Roman" w:eastAsia="Calibri" w:hAnsi="Times New Roman" w:cs="Times New Roman"/>
          <w:b/>
          <w:bCs/>
          <w:spacing w:val="2"/>
          <w:sz w:val="24"/>
          <w:szCs w:val="24"/>
        </w:rPr>
      </w:pPr>
    </w:p>
    <w:p w:rsidR="00366016" w:rsidRPr="00366016" w:rsidRDefault="00FC77FC" w:rsidP="00366016">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„Изграждане на информационна система „Макроикономическа статистика - Финансова статистика и нефинансови национални сметки”</w:t>
      </w:r>
    </w:p>
    <w:p w:rsidR="00366016" w:rsidRPr="00366016" w:rsidRDefault="00366016" w:rsidP="00366016">
      <w:pPr>
        <w:tabs>
          <w:tab w:val="left" w:pos="250"/>
        </w:tabs>
        <w:spacing w:after="0" w:line="240" w:lineRule="auto"/>
        <w:ind w:right="11"/>
        <w:rPr>
          <w:rFonts w:ascii="Times New Roman" w:eastAsia="Calibri" w:hAnsi="Times New Roman" w:cs="Times New Roman"/>
          <w:b/>
          <w:bCs/>
          <w:i/>
          <w:spacing w:val="-7"/>
          <w:sz w:val="24"/>
          <w:szCs w:val="24"/>
        </w:rPr>
      </w:pPr>
    </w:p>
    <w:p w:rsidR="00366016" w:rsidRPr="00366016" w:rsidRDefault="00366016" w:rsidP="00366016">
      <w:pPr>
        <w:tabs>
          <w:tab w:val="left" w:pos="250"/>
        </w:tabs>
        <w:spacing w:after="0" w:line="240" w:lineRule="auto"/>
        <w:ind w:right="11"/>
        <w:rPr>
          <w:rFonts w:ascii="Times New Roman" w:eastAsia="Calibri" w:hAnsi="Times New Roman" w:cs="Times New Roman"/>
          <w:b/>
          <w:bCs/>
          <w:i/>
          <w:iCs/>
          <w:spacing w:val="-7"/>
          <w:sz w:val="24"/>
          <w:szCs w:val="24"/>
        </w:rPr>
      </w:pPr>
      <w:r w:rsidRPr="00366016">
        <w:rPr>
          <w:rFonts w:ascii="Times New Roman" w:eastAsia="Calibri" w:hAnsi="Times New Roman" w:cs="Times New Roman"/>
          <w:b/>
          <w:bCs/>
          <w:i/>
          <w:spacing w:val="-7"/>
          <w:sz w:val="24"/>
          <w:szCs w:val="24"/>
        </w:rPr>
        <w:t>І. ИДЕНТИФИКАЦИЯ НА УЧАСТНИКА</w:t>
      </w:r>
    </w:p>
    <w:p w:rsidR="00366016" w:rsidRPr="00366016" w:rsidRDefault="00366016" w:rsidP="00366016">
      <w:pPr>
        <w:tabs>
          <w:tab w:val="left" w:pos="250"/>
        </w:tabs>
        <w:spacing w:after="0" w:line="240" w:lineRule="auto"/>
        <w:ind w:right="11"/>
        <w:rPr>
          <w:rFonts w:ascii="Times New Roman" w:eastAsia="Calibri" w:hAnsi="Times New Roman" w:cs="Times New Roman"/>
          <w:bCs/>
          <w:i/>
          <w:iCs/>
          <w:spacing w:val="-7"/>
          <w:sz w:val="24"/>
          <w:szCs w:val="24"/>
        </w:rPr>
      </w:pPr>
      <w:r w:rsidRPr="00366016">
        <w:rPr>
          <w:rFonts w:ascii="Times New Roman" w:eastAsia="Calibri" w:hAnsi="Times New Roman" w:cs="Times New Roman"/>
          <w:bCs/>
          <w:spacing w:val="-3"/>
          <w:sz w:val="24"/>
          <w:szCs w:val="24"/>
        </w:rPr>
        <w:t>Настоящата оферта e подадена от:</w:t>
      </w:r>
    </w:p>
    <w:p w:rsidR="00366016" w:rsidRPr="00366016" w:rsidRDefault="00366016" w:rsidP="00366016">
      <w:pPr>
        <w:tabs>
          <w:tab w:val="left" w:pos="6663"/>
          <w:tab w:val="left" w:pos="9849"/>
        </w:tabs>
        <w:spacing w:after="0" w:line="240" w:lineRule="auto"/>
        <w:ind w:right="-51"/>
        <w:jc w:val="both"/>
        <w:rPr>
          <w:rFonts w:ascii="Times New Roman" w:eastAsia="Calibri" w:hAnsi="Times New Roman" w:cs="Times New Roman"/>
          <w:bCs/>
          <w:i/>
          <w:spacing w:val="-5"/>
          <w:sz w:val="24"/>
          <w:szCs w:val="24"/>
        </w:rPr>
      </w:pPr>
      <w:r w:rsidRPr="00366016">
        <w:rPr>
          <w:rFonts w:ascii="Times New Roman" w:eastAsia="Calibri" w:hAnsi="Times New Roman" w:cs="Times New Roman"/>
          <w:bCs/>
          <w:spacing w:val="-5"/>
          <w:sz w:val="24"/>
          <w:szCs w:val="24"/>
        </w:rPr>
        <w:t xml:space="preserve">                                                      </w:t>
      </w:r>
      <w:r w:rsidRPr="00366016">
        <w:rPr>
          <w:rFonts w:ascii="Times New Roman" w:eastAsia="Calibri" w:hAnsi="Times New Roman" w:cs="Times New Roman"/>
          <w:bCs/>
          <w:i/>
          <w:spacing w:val="-5"/>
          <w:sz w:val="24"/>
          <w:szCs w:val="24"/>
        </w:rPr>
        <w:t>/наименование на участника/</w:t>
      </w:r>
    </w:p>
    <w:p w:rsidR="00366016" w:rsidRPr="00366016" w:rsidRDefault="00366016" w:rsidP="00366016">
      <w:pPr>
        <w:tabs>
          <w:tab w:val="left" w:pos="6663"/>
          <w:tab w:val="left" w:pos="9849"/>
        </w:tabs>
        <w:spacing w:after="0" w:line="240" w:lineRule="auto"/>
        <w:ind w:right="-51"/>
        <w:jc w:val="both"/>
        <w:rPr>
          <w:rFonts w:ascii="Times New Roman" w:eastAsia="Calibri" w:hAnsi="Times New Roman" w:cs="Times New Roman"/>
          <w:bCs/>
          <w:i/>
          <w:spacing w:val="-5"/>
          <w:sz w:val="24"/>
          <w:szCs w:val="24"/>
        </w:rPr>
      </w:pPr>
      <w:r w:rsidRPr="00366016">
        <w:rPr>
          <w:rFonts w:ascii="Times New Roman" w:eastAsia="Calibri" w:hAnsi="Times New Roman" w:cs="Times New Roman"/>
          <w:bCs/>
          <w:spacing w:val="-5"/>
          <w:sz w:val="24"/>
          <w:szCs w:val="24"/>
        </w:rPr>
        <w:t>ЕИК</w:t>
      </w:r>
      <w:r w:rsidRPr="00366016">
        <w:rPr>
          <w:rFonts w:ascii="Times New Roman" w:eastAsia="Calibri" w:hAnsi="Times New Roman" w:cs="Times New Roman"/>
          <w:bCs/>
          <w:i/>
          <w:spacing w:val="-5"/>
          <w:sz w:val="24"/>
          <w:szCs w:val="24"/>
        </w:rPr>
        <w:t xml:space="preserve"> .....................................</w:t>
      </w:r>
    </w:p>
    <w:p w:rsidR="00366016" w:rsidRPr="00366016" w:rsidRDefault="00366016" w:rsidP="00366016">
      <w:pPr>
        <w:tabs>
          <w:tab w:val="left" w:pos="6663"/>
          <w:tab w:val="left" w:pos="9849"/>
        </w:tabs>
        <w:spacing w:after="0" w:line="240" w:lineRule="auto"/>
        <w:ind w:right="-51"/>
        <w:jc w:val="both"/>
        <w:rPr>
          <w:rFonts w:ascii="Times New Roman" w:eastAsia="Calibri" w:hAnsi="Times New Roman" w:cs="Times New Roman"/>
          <w:bCs/>
          <w:spacing w:val="-5"/>
          <w:sz w:val="24"/>
          <w:szCs w:val="24"/>
        </w:rPr>
      </w:pPr>
      <w:r w:rsidRPr="00366016">
        <w:rPr>
          <w:rFonts w:ascii="Times New Roman" w:eastAsia="Calibri" w:hAnsi="Times New Roman" w:cs="Times New Roman"/>
          <w:bCs/>
          <w:spacing w:val="-5"/>
          <w:sz w:val="24"/>
          <w:szCs w:val="24"/>
        </w:rPr>
        <w:t>и подписана от:</w:t>
      </w:r>
    </w:p>
    <w:p w:rsidR="00366016" w:rsidRPr="00366016" w:rsidRDefault="00366016" w:rsidP="00366016">
      <w:pPr>
        <w:tabs>
          <w:tab w:val="left" w:pos="6663"/>
          <w:tab w:val="left" w:pos="9214"/>
          <w:tab w:val="left" w:pos="9849"/>
        </w:tabs>
        <w:spacing w:after="0" w:line="240" w:lineRule="auto"/>
        <w:jc w:val="both"/>
        <w:rPr>
          <w:rFonts w:ascii="Times New Roman" w:eastAsia="Calibri" w:hAnsi="Times New Roman" w:cs="Times New Roman"/>
          <w:bCs/>
          <w:i/>
          <w:spacing w:val="-6"/>
          <w:sz w:val="24"/>
          <w:szCs w:val="24"/>
        </w:rPr>
      </w:pPr>
      <w:r w:rsidRPr="00366016">
        <w:rPr>
          <w:rFonts w:ascii="Times New Roman" w:eastAsia="Calibri" w:hAnsi="Times New Roman" w:cs="Times New Roman"/>
          <w:bCs/>
          <w:i/>
          <w:sz w:val="24"/>
          <w:szCs w:val="24"/>
        </w:rPr>
        <w:t xml:space="preserve">                                                            </w:t>
      </w:r>
      <w:r w:rsidRPr="00366016">
        <w:rPr>
          <w:rFonts w:ascii="Times New Roman" w:eastAsia="Calibri" w:hAnsi="Times New Roman" w:cs="Times New Roman"/>
          <w:bCs/>
          <w:i/>
          <w:spacing w:val="-6"/>
          <w:sz w:val="24"/>
          <w:szCs w:val="24"/>
        </w:rPr>
        <w:t>/три имена/</w:t>
      </w:r>
    </w:p>
    <w:p w:rsidR="00366016" w:rsidRPr="00366016" w:rsidRDefault="00366016" w:rsidP="00366016">
      <w:pPr>
        <w:tabs>
          <w:tab w:val="left" w:pos="6663"/>
          <w:tab w:val="left" w:pos="9849"/>
        </w:tabs>
        <w:spacing w:after="0" w:line="240" w:lineRule="auto"/>
        <w:ind w:right="-51"/>
        <w:jc w:val="both"/>
        <w:rPr>
          <w:rFonts w:ascii="Times New Roman" w:eastAsia="Calibri" w:hAnsi="Times New Roman" w:cs="Times New Roman"/>
          <w:bCs/>
          <w:spacing w:val="-5"/>
          <w:sz w:val="24"/>
          <w:szCs w:val="24"/>
        </w:rPr>
      </w:pPr>
      <w:r w:rsidRPr="00366016">
        <w:rPr>
          <w:rFonts w:ascii="Times New Roman" w:eastAsia="Calibri" w:hAnsi="Times New Roman" w:cs="Times New Roman"/>
          <w:bCs/>
          <w:spacing w:val="-5"/>
          <w:sz w:val="24"/>
          <w:szCs w:val="24"/>
        </w:rPr>
        <w:t>в качеството му/им  на</w:t>
      </w:r>
    </w:p>
    <w:p w:rsidR="00366016" w:rsidRPr="00366016" w:rsidRDefault="00366016" w:rsidP="00366016">
      <w:pPr>
        <w:tabs>
          <w:tab w:val="left" w:pos="9849"/>
        </w:tabs>
        <w:spacing w:after="0" w:line="240" w:lineRule="auto"/>
        <w:ind w:right="-51"/>
        <w:jc w:val="both"/>
        <w:rPr>
          <w:rFonts w:ascii="Times New Roman" w:eastAsia="Calibri" w:hAnsi="Times New Roman" w:cs="Times New Roman"/>
          <w:bCs/>
          <w:i/>
          <w:sz w:val="24"/>
          <w:szCs w:val="24"/>
        </w:rPr>
      </w:pPr>
      <w:r w:rsidRPr="00366016">
        <w:rPr>
          <w:rFonts w:ascii="Times New Roman" w:eastAsia="Calibri" w:hAnsi="Times New Roman" w:cs="Times New Roman"/>
          <w:bCs/>
          <w:spacing w:val="-5"/>
          <w:sz w:val="24"/>
          <w:szCs w:val="24"/>
        </w:rPr>
        <w:t xml:space="preserve">                                                                       </w:t>
      </w:r>
      <w:r w:rsidRPr="00366016">
        <w:rPr>
          <w:rFonts w:ascii="Times New Roman" w:eastAsia="Calibri" w:hAnsi="Times New Roman" w:cs="Times New Roman"/>
          <w:bCs/>
          <w:i/>
          <w:spacing w:val="-5"/>
          <w:sz w:val="24"/>
          <w:szCs w:val="24"/>
        </w:rPr>
        <w:t>/длъжност/</w:t>
      </w:r>
    </w:p>
    <w:p w:rsidR="00366016" w:rsidRPr="00366016" w:rsidRDefault="00366016" w:rsidP="00366016">
      <w:pPr>
        <w:tabs>
          <w:tab w:val="left" w:pos="250"/>
        </w:tabs>
        <w:spacing w:after="0" w:line="240" w:lineRule="auto"/>
        <w:jc w:val="both"/>
        <w:rPr>
          <w:rFonts w:ascii="Times New Roman" w:eastAsia="Calibri" w:hAnsi="Times New Roman" w:cs="Times New Roman"/>
          <w:b/>
          <w:bCs/>
          <w:i/>
          <w:spacing w:val="2"/>
          <w:sz w:val="24"/>
          <w:szCs w:val="24"/>
        </w:rPr>
      </w:pPr>
      <w:r w:rsidRPr="00366016">
        <w:rPr>
          <w:rFonts w:ascii="Times New Roman" w:eastAsia="Calibri" w:hAnsi="Times New Roman" w:cs="Times New Roman"/>
          <w:b/>
          <w:bCs/>
          <w:i/>
          <w:spacing w:val="2"/>
          <w:sz w:val="24"/>
          <w:szCs w:val="24"/>
        </w:rPr>
        <w:t>II. АДМИНИСТРАТИВНИ СВЕДЕНИЯ</w:t>
      </w:r>
    </w:p>
    <w:p w:rsidR="00366016" w:rsidRPr="00366016" w:rsidRDefault="00366016" w:rsidP="00366016">
      <w:pPr>
        <w:tabs>
          <w:tab w:val="left" w:pos="384"/>
        </w:tabs>
        <w:spacing w:after="0" w:line="240" w:lineRule="auto"/>
        <w:jc w:val="both"/>
        <w:rPr>
          <w:rFonts w:ascii="Times New Roman" w:eastAsia="Calibri" w:hAnsi="Times New Roman" w:cs="Times New Roman"/>
          <w:bCs/>
          <w:spacing w:val="-7"/>
          <w:sz w:val="24"/>
          <w:szCs w:val="24"/>
        </w:rPr>
      </w:pPr>
      <w:r w:rsidRPr="00366016">
        <w:rPr>
          <w:rFonts w:ascii="Times New Roman" w:eastAsia="Calibri" w:hAnsi="Times New Roman" w:cs="Times New Roman"/>
          <w:bCs/>
          <w:spacing w:val="-7"/>
          <w:sz w:val="24"/>
          <w:szCs w:val="24"/>
        </w:rPr>
        <w:t>1. Адрес...............................................................................................................................</w:t>
      </w:r>
    </w:p>
    <w:p w:rsidR="00366016" w:rsidRPr="00366016" w:rsidRDefault="00366016" w:rsidP="00366016">
      <w:pPr>
        <w:tabs>
          <w:tab w:val="left" w:pos="384"/>
        </w:tabs>
        <w:spacing w:after="0" w:line="240" w:lineRule="auto"/>
        <w:jc w:val="both"/>
        <w:rPr>
          <w:rFonts w:ascii="Times New Roman" w:eastAsia="Calibri" w:hAnsi="Times New Roman" w:cs="Times New Roman"/>
          <w:bCs/>
          <w:spacing w:val="-7"/>
          <w:sz w:val="24"/>
          <w:szCs w:val="24"/>
        </w:rPr>
      </w:pPr>
      <w:r w:rsidRPr="00366016">
        <w:rPr>
          <w:rFonts w:ascii="Times New Roman" w:eastAsia="Calibri" w:hAnsi="Times New Roman" w:cs="Times New Roman"/>
          <w:bCs/>
          <w:spacing w:val="-7"/>
          <w:sz w:val="24"/>
          <w:szCs w:val="24"/>
        </w:rPr>
        <w:tab/>
      </w:r>
      <w:r w:rsidRPr="00366016">
        <w:rPr>
          <w:rFonts w:ascii="Times New Roman" w:eastAsia="Calibri" w:hAnsi="Times New Roman" w:cs="Times New Roman"/>
          <w:bCs/>
          <w:spacing w:val="-7"/>
          <w:sz w:val="24"/>
          <w:szCs w:val="24"/>
        </w:rPr>
        <w:tab/>
      </w:r>
      <w:r w:rsidRPr="00366016">
        <w:rPr>
          <w:rFonts w:ascii="Times New Roman" w:eastAsia="Calibri" w:hAnsi="Times New Roman" w:cs="Times New Roman"/>
          <w:bCs/>
          <w:spacing w:val="-7"/>
          <w:sz w:val="24"/>
          <w:szCs w:val="24"/>
        </w:rPr>
        <w:tab/>
        <w:t xml:space="preserve">                     /пощенски код, град, община, кв., ул., бл., ап./</w:t>
      </w:r>
    </w:p>
    <w:p w:rsidR="00366016" w:rsidRPr="00366016" w:rsidRDefault="00366016" w:rsidP="00366016">
      <w:pPr>
        <w:tabs>
          <w:tab w:val="left" w:leader="dot" w:pos="4382"/>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6"/>
          <w:sz w:val="24"/>
          <w:szCs w:val="24"/>
        </w:rPr>
        <w:t xml:space="preserve">Телефон №: </w:t>
      </w:r>
      <w:r w:rsidRPr="00366016">
        <w:rPr>
          <w:rFonts w:ascii="Times New Roman" w:eastAsia="Calibri" w:hAnsi="Times New Roman" w:cs="Times New Roman"/>
          <w:bCs/>
          <w:spacing w:val="-8"/>
          <w:sz w:val="24"/>
          <w:szCs w:val="24"/>
        </w:rPr>
        <w:t>.....................................................</w:t>
      </w:r>
    </w:p>
    <w:p w:rsidR="00366016" w:rsidRPr="00366016" w:rsidRDefault="00366016" w:rsidP="00366016">
      <w:pPr>
        <w:tabs>
          <w:tab w:val="left" w:leader="dot" w:pos="4382"/>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8"/>
          <w:sz w:val="24"/>
          <w:szCs w:val="24"/>
        </w:rPr>
        <w:t xml:space="preserve">факс </w:t>
      </w:r>
      <w:r w:rsidRPr="00366016">
        <w:rPr>
          <w:rFonts w:ascii="Times New Roman" w:eastAsia="Calibri" w:hAnsi="Times New Roman" w:cs="Times New Roman"/>
          <w:bCs/>
          <w:spacing w:val="-6"/>
          <w:sz w:val="24"/>
          <w:szCs w:val="24"/>
        </w:rPr>
        <w:t>№</w:t>
      </w:r>
      <w:r w:rsidRPr="00366016">
        <w:rPr>
          <w:rFonts w:ascii="Times New Roman" w:eastAsia="Calibri" w:hAnsi="Times New Roman" w:cs="Times New Roman"/>
          <w:bCs/>
          <w:spacing w:val="-8"/>
          <w:sz w:val="24"/>
          <w:szCs w:val="24"/>
        </w:rPr>
        <w:t>:............................................................</w:t>
      </w:r>
    </w:p>
    <w:p w:rsidR="00366016" w:rsidRPr="00366016" w:rsidRDefault="00366016" w:rsidP="00366016">
      <w:pPr>
        <w:tabs>
          <w:tab w:val="left" w:leader="dot" w:pos="4690"/>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1"/>
          <w:sz w:val="24"/>
          <w:szCs w:val="24"/>
        </w:rPr>
        <w:t>e-mail:</w:t>
      </w:r>
      <w:r w:rsidRPr="00366016">
        <w:rPr>
          <w:rFonts w:ascii="Times New Roman" w:eastAsia="Calibri" w:hAnsi="Times New Roman" w:cs="Times New Roman"/>
          <w:bCs/>
          <w:sz w:val="24"/>
          <w:szCs w:val="24"/>
        </w:rPr>
        <w:tab/>
        <w:t>.</w:t>
      </w:r>
    </w:p>
    <w:p w:rsidR="00366016" w:rsidRPr="00366016" w:rsidRDefault="00366016" w:rsidP="00366016">
      <w:pPr>
        <w:tabs>
          <w:tab w:val="left" w:pos="384"/>
          <w:tab w:val="left" w:leader="dot" w:pos="5270"/>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6"/>
          <w:sz w:val="24"/>
          <w:szCs w:val="24"/>
        </w:rPr>
        <w:t>2. Лице за контакти.................</w:t>
      </w:r>
      <w:r w:rsidRPr="00366016">
        <w:rPr>
          <w:rFonts w:ascii="Times New Roman" w:eastAsia="Calibri" w:hAnsi="Times New Roman" w:cs="Times New Roman"/>
          <w:bCs/>
          <w:sz w:val="24"/>
          <w:szCs w:val="24"/>
        </w:rPr>
        <w:tab/>
        <w:t>....................................</w:t>
      </w:r>
    </w:p>
    <w:p w:rsidR="00366016" w:rsidRPr="00366016" w:rsidRDefault="00366016" w:rsidP="00366016">
      <w:pPr>
        <w:tabs>
          <w:tab w:val="left" w:pos="384"/>
          <w:tab w:val="left" w:leader="dot" w:pos="5270"/>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6"/>
          <w:sz w:val="24"/>
          <w:szCs w:val="24"/>
        </w:rPr>
        <w:t>Длъжност:</w:t>
      </w:r>
      <w:r w:rsidRPr="00366016">
        <w:rPr>
          <w:rFonts w:ascii="Times New Roman" w:eastAsia="Calibri" w:hAnsi="Times New Roman" w:cs="Times New Roman"/>
          <w:bCs/>
          <w:sz w:val="24"/>
          <w:szCs w:val="24"/>
        </w:rPr>
        <w:t>…………………………………………………..</w:t>
      </w:r>
    </w:p>
    <w:p w:rsidR="00366016" w:rsidRPr="00366016" w:rsidRDefault="00366016" w:rsidP="00366016">
      <w:pPr>
        <w:tabs>
          <w:tab w:val="left" w:leader="dot" w:pos="3317"/>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1"/>
          <w:sz w:val="24"/>
          <w:szCs w:val="24"/>
        </w:rPr>
        <w:t>Лична карта №</w:t>
      </w:r>
      <w:r w:rsidRPr="00366016">
        <w:rPr>
          <w:rFonts w:ascii="Times New Roman" w:eastAsia="Calibri" w:hAnsi="Times New Roman" w:cs="Times New Roman"/>
          <w:bCs/>
          <w:sz w:val="24"/>
          <w:szCs w:val="24"/>
        </w:rPr>
        <w:t>............................,</w:t>
      </w:r>
      <w:r w:rsidRPr="00366016">
        <w:rPr>
          <w:rFonts w:ascii="Times New Roman" w:eastAsia="Calibri" w:hAnsi="Times New Roman" w:cs="Times New Roman"/>
          <w:bCs/>
          <w:spacing w:val="-5"/>
          <w:sz w:val="24"/>
          <w:szCs w:val="24"/>
        </w:rPr>
        <w:t>издадена на.......................</w:t>
      </w:r>
      <w:r w:rsidRPr="00366016">
        <w:rPr>
          <w:rFonts w:ascii="Times New Roman" w:eastAsia="Calibri" w:hAnsi="Times New Roman" w:cs="Times New Roman"/>
          <w:bCs/>
          <w:sz w:val="24"/>
          <w:szCs w:val="24"/>
        </w:rPr>
        <w:t>..</w:t>
      </w:r>
      <w:r w:rsidRPr="00366016">
        <w:rPr>
          <w:rFonts w:ascii="Times New Roman" w:eastAsia="Calibri" w:hAnsi="Times New Roman" w:cs="Times New Roman"/>
          <w:bCs/>
          <w:spacing w:val="-4"/>
          <w:sz w:val="24"/>
          <w:szCs w:val="24"/>
        </w:rPr>
        <w:t>от.........................</w:t>
      </w:r>
    </w:p>
    <w:p w:rsidR="00366016" w:rsidRPr="00366016" w:rsidRDefault="00366016" w:rsidP="00366016">
      <w:pPr>
        <w:tabs>
          <w:tab w:val="left" w:leader="dot" w:pos="3317"/>
        </w:tabs>
        <w:spacing w:after="0" w:line="240" w:lineRule="auto"/>
        <w:jc w:val="both"/>
        <w:rPr>
          <w:rFonts w:ascii="Times New Roman" w:eastAsia="Calibri" w:hAnsi="Times New Roman" w:cs="Times New Roman"/>
          <w:bCs/>
          <w:spacing w:val="-5"/>
          <w:sz w:val="24"/>
          <w:szCs w:val="24"/>
        </w:rPr>
      </w:pPr>
      <w:r w:rsidRPr="00366016">
        <w:rPr>
          <w:rFonts w:ascii="Times New Roman" w:eastAsia="Calibri" w:hAnsi="Times New Roman" w:cs="Times New Roman"/>
          <w:bCs/>
          <w:spacing w:val="-5"/>
          <w:sz w:val="24"/>
          <w:szCs w:val="24"/>
        </w:rPr>
        <w:t>телефон / факс:</w:t>
      </w:r>
      <w:r w:rsidRPr="00366016">
        <w:rPr>
          <w:rFonts w:ascii="Times New Roman" w:eastAsia="Calibri" w:hAnsi="Times New Roman" w:cs="Times New Roman"/>
          <w:bCs/>
          <w:sz w:val="24"/>
          <w:szCs w:val="24"/>
        </w:rPr>
        <w:tab/>
        <w:t>………………………</w:t>
      </w:r>
    </w:p>
    <w:p w:rsidR="00366016" w:rsidRPr="00366016" w:rsidRDefault="00366016" w:rsidP="00366016">
      <w:pPr>
        <w:tabs>
          <w:tab w:val="left" w:leader="dot" w:pos="3317"/>
        </w:tabs>
        <w:spacing w:after="0" w:line="240" w:lineRule="auto"/>
        <w:jc w:val="both"/>
        <w:rPr>
          <w:rFonts w:ascii="Times New Roman" w:eastAsia="Calibri" w:hAnsi="Times New Roman" w:cs="Times New Roman"/>
          <w:bCs/>
          <w:sz w:val="24"/>
          <w:szCs w:val="24"/>
        </w:rPr>
      </w:pPr>
      <w:r w:rsidRPr="00366016">
        <w:rPr>
          <w:rFonts w:ascii="Times New Roman" w:eastAsia="Calibri" w:hAnsi="Times New Roman" w:cs="Times New Roman"/>
          <w:bCs/>
          <w:spacing w:val="-5"/>
          <w:sz w:val="24"/>
          <w:szCs w:val="24"/>
        </w:rPr>
        <w:t>3. Обслужваща банка:</w:t>
      </w:r>
      <w:r w:rsidRPr="00366016">
        <w:rPr>
          <w:rFonts w:ascii="Times New Roman" w:eastAsia="Calibri" w:hAnsi="Times New Roman" w:cs="Times New Roman"/>
          <w:bCs/>
          <w:sz w:val="24"/>
          <w:szCs w:val="24"/>
        </w:rPr>
        <w:t>……………………………………</w:t>
      </w:r>
    </w:p>
    <w:p w:rsidR="00366016" w:rsidRPr="00366016" w:rsidRDefault="00366016" w:rsidP="00366016">
      <w:pPr>
        <w:tabs>
          <w:tab w:val="left" w:leader="dot" w:pos="6955"/>
        </w:tabs>
        <w:spacing w:after="0" w:line="240" w:lineRule="auto"/>
        <w:ind w:right="-54"/>
        <w:jc w:val="both"/>
        <w:rPr>
          <w:rFonts w:ascii="Times New Roman" w:eastAsia="Calibri" w:hAnsi="Times New Roman" w:cs="Times New Roman"/>
          <w:bCs/>
          <w:spacing w:val="-4"/>
          <w:sz w:val="24"/>
          <w:szCs w:val="24"/>
        </w:rPr>
      </w:pPr>
      <w:r w:rsidRPr="00366016">
        <w:rPr>
          <w:rFonts w:ascii="Times New Roman" w:eastAsia="Calibri" w:hAnsi="Times New Roman" w:cs="Times New Roman"/>
          <w:bCs/>
          <w:spacing w:val="-4"/>
          <w:sz w:val="24"/>
          <w:szCs w:val="24"/>
        </w:rPr>
        <w:t>Сметката, по която ще бъде възстановена гаранцията за участие:</w:t>
      </w:r>
    </w:p>
    <w:p w:rsidR="00366016" w:rsidRPr="00366016" w:rsidRDefault="00366016" w:rsidP="00366016">
      <w:pPr>
        <w:tabs>
          <w:tab w:val="left" w:leader="dot" w:pos="6955"/>
        </w:tabs>
        <w:spacing w:after="0" w:line="240" w:lineRule="auto"/>
        <w:ind w:right="-54"/>
        <w:jc w:val="both"/>
        <w:rPr>
          <w:rFonts w:ascii="Times New Roman" w:eastAsia="Calibri" w:hAnsi="Times New Roman" w:cs="Times New Roman"/>
          <w:bCs/>
          <w:spacing w:val="-4"/>
          <w:sz w:val="24"/>
          <w:szCs w:val="24"/>
        </w:rPr>
      </w:pPr>
      <w:r w:rsidRPr="00366016">
        <w:rPr>
          <w:rFonts w:ascii="Times New Roman" w:eastAsia="Calibri" w:hAnsi="Times New Roman" w:cs="Times New Roman"/>
          <w:bCs/>
          <w:spacing w:val="-4"/>
          <w:sz w:val="24"/>
          <w:szCs w:val="24"/>
        </w:rPr>
        <w:t>IBAN……………………………………………BIC……………………………………………</w:t>
      </w:r>
    </w:p>
    <w:p w:rsidR="00366016" w:rsidRPr="00366016" w:rsidRDefault="00366016" w:rsidP="00366016">
      <w:pPr>
        <w:tabs>
          <w:tab w:val="left" w:leader="dot" w:pos="6955"/>
        </w:tabs>
        <w:spacing w:after="0" w:line="240" w:lineRule="auto"/>
        <w:ind w:right="-54"/>
        <w:jc w:val="both"/>
        <w:rPr>
          <w:rFonts w:ascii="Times New Roman" w:eastAsia="Calibri" w:hAnsi="Times New Roman" w:cs="Times New Roman"/>
          <w:bCs/>
          <w:sz w:val="24"/>
          <w:szCs w:val="24"/>
        </w:rPr>
      </w:pPr>
      <w:r w:rsidRPr="00366016">
        <w:rPr>
          <w:rFonts w:ascii="Times New Roman" w:eastAsia="Calibri" w:hAnsi="Times New Roman" w:cs="Times New Roman"/>
          <w:bCs/>
          <w:spacing w:val="-6"/>
          <w:sz w:val="24"/>
          <w:szCs w:val="24"/>
        </w:rPr>
        <w:t>Титуляр на сметката…</w:t>
      </w:r>
      <w:r w:rsidRPr="00366016">
        <w:rPr>
          <w:rFonts w:ascii="Times New Roman" w:eastAsia="Calibri" w:hAnsi="Times New Roman" w:cs="Times New Roman"/>
          <w:bCs/>
          <w:sz w:val="24"/>
          <w:szCs w:val="24"/>
        </w:rPr>
        <w:tab/>
        <w:t>………………..</w:t>
      </w:r>
    </w:p>
    <w:p w:rsidR="00366016" w:rsidRPr="00366016" w:rsidRDefault="00366016" w:rsidP="00366016">
      <w:pPr>
        <w:tabs>
          <w:tab w:val="left" w:leader="dot" w:pos="9840"/>
        </w:tabs>
        <w:spacing w:after="0" w:line="240" w:lineRule="auto"/>
        <w:ind w:right="11"/>
        <w:jc w:val="both"/>
        <w:rPr>
          <w:rFonts w:ascii="Times New Roman" w:eastAsia="Calibri" w:hAnsi="Times New Roman" w:cs="Times New Roman"/>
          <w:bCs/>
          <w:color w:val="000000"/>
          <w:sz w:val="24"/>
          <w:szCs w:val="24"/>
        </w:rPr>
      </w:pPr>
      <w:r w:rsidRPr="00366016">
        <w:rPr>
          <w:rFonts w:ascii="Times New Roman" w:eastAsia="Calibri" w:hAnsi="Times New Roman" w:cs="Times New Roman"/>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366016" w:rsidRPr="00366016" w:rsidRDefault="00366016" w:rsidP="00366016">
      <w:pPr>
        <w:tabs>
          <w:tab w:val="left" w:leader="dot" w:pos="9840"/>
        </w:tabs>
        <w:spacing w:after="0" w:line="240" w:lineRule="auto"/>
        <w:ind w:right="11"/>
        <w:jc w:val="both"/>
        <w:rPr>
          <w:rFonts w:ascii="Times New Roman" w:eastAsia="Calibri" w:hAnsi="Times New Roman" w:cs="Times New Roman"/>
          <w:bCs/>
          <w:color w:val="000000"/>
          <w:spacing w:val="-4"/>
          <w:sz w:val="24"/>
          <w:szCs w:val="24"/>
        </w:rPr>
      </w:pPr>
      <w:r w:rsidRPr="00366016">
        <w:rPr>
          <w:rFonts w:ascii="Times New Roman" w:eastAsia="Calibri" w:hAnsi="Times New Roman" w:cs="Times New Roman"/>
          <w:bCs/>
          <w:color w:val="000000"/>
          <w:spacing w:val="-4"/>
          <w:sz w:val="24"/>
          <w:szCs w:val="24"/>
        </w:rPr>
        <w:t>IBAN……………………………………………BIC……………………………………………</w:t>
      </w:r>
    </w:p>
    <w:p w:rsidR="00366016" w:rsidRPr="00366016" w:rsidRDefault="00366016" w:rsidP="00366016">
      <w:pPr>
        <w:tabs>
          <w:tab w:val="left" w:leader="dot" w:pos="9840"/>
        </w:tabs>
        <w:spacing w:after="0" w:line="240" w:lineRule="auto"/>
        <w:ind w:right="11"/>
        <w:jc w:val="both"/>
        <w:rPr>
          <w:rFonts w:ascii="Times New Roman" w:eastAsia="Calibri" w:hAnsi="Times New Roman" w:cs="Times New Roman"/>
          <w:b/>
          <w:bCs/>
          <w:color w:val="000000"/>
          <w:sz w:val="24"/>
          <w:szCs w:val="24"/>
        </w:rPr>
      </w:pPr>
      <w:r w:rsidRPr="00366016">
        <w:rPr>
          <w:rFonts w:ascii="Times New Roman" w:eastAsia="Calibri" w:hAnsi="Times New Roman" w:cs="Times New Roman"/>
          <w:bCs/>
          <w:color w:val="000000"/>
          <w:spacing w:val="-6"/>
          <w:sz w:val="24"/>
          <w:szCs w:val="24"/>
        </w:rPr>
        <w:t>Титуляр на сметката</w:t>
      </w:r>
      <w:r w:rsidRPr="00366016">
        <w:rPr>
          <w:rFonts w:ascii="Times New Roman" w:eastAsia="Calibri" w:hAnsi="Times New Roman" w:cs="Times New Roman"/>
          <w:b/>
          <w:bCs/>
          <w:color w:val="000000"/>
          <w:sz w:val="24"/>
          <w:szCs w:val="24"/>
        </w:rPr>
        <w:t>………………………</w:t>
      </w:r>
    </w:p>
    <w:p w:rsidR="00366016" w:rsidRPr="00366016" w:rsidRDefault="00366016" w:rsidP="00366016">
      <w:pPr>
        <w:tabs>
          <w:tab w:val="left" w:leader="dot" w:pos="6955"/>
        </w:tabs>
        <w:spacing w:after="0" w:line="240" w:lineRule="auto"/>
        <w:ind w:right="2650"/>
        <w:jc w:val="both"/>
        <w:rPr>
          <w:rFonts w:ascii="Times New Roman" w:eastAsia="Calibri" w:hAnsi="Times New Roman" w:cs="Times New Roman"/>
          <w:b/>
          <w:bCs/>
          <w:color w:val="000000"/>
          <w:sz w:val="24"/>
          <w:szCs w:val="24"/>
        </w:rPr>
      </w:pPr>
      <w:r w:rsidRPr="00366016">
        <w:rPr>
          <w:rFonts w:ascii="Times New Roman" w:eastAsia="Calibri" w:hAnsi="Times New Roman" w:cs="Times New Roman"/>
          <w:b/>
          <w:bCs/>
          <w:color w:val="000000"/>
          <w:sz w:val="24"/>
          <w:szCs w:val="24"/>
        </w:rPr>
        <w:t xml:space="preserve">         </w:t>
      </w:r>
    </w:p>
    <w:p w:rsidR="00366016" w:rsidRPr="00366016" w:rsidRDefault="00366016" w:rsidP="00366016">
      <w:pPr>
        <w:tabs>
          <w:tab w:val="left" w:leader="dot" w:pos="6955"/>
        </w:tabs>
        <w:spacing w:after="0" w:line="240" w:lineRule="auto"/>
        <w:ind w:right="2650"/>
        <w:jc w:val="both"/>
        <w:rPr>
          <w:rFonts w:ascii="Times New Roman" w:eastAsia="Calibri" w:hAnsi="Times New Roman" w:cs="Times New Roman"/>
          <w:b/>
          <w:bCs/>
          <w:i/>
          <w:color w:val="000000"/>
          <w:sz w:val="24"/>
          <w:szCs w:val="24"/>
        </w:rPr>
      </w:pPr>
      <w:r w:rsidRPr="00366016">
        <w:rPr>
          <w:rFonts w:ascii="Times New Roman" w:eastAsia="Calibri" w:hAnsi="Times New Roman" w:cs="Times New Roman"/>
          <w:b/>
          <w:bCs/>
          <w:color w:val="000000"/>
          <w:sz w:val="24"/>
          <w:szCs w:val="24"/>
        </w:rPr>
        <w:t xml:space="preserve"> УВАЖАЕМИ ДАМИ И ГОСПОДА</w:t>
      </w:r>
      <w:r w:rsidRPr="00366016">
        <w:rPr>
          <w:rFonts w:ascii="Times New Roman" w:eastAsia="Calibri" w:hAnsi="Times New Roman" w:cs="Times New Roman"/>
          <w:b/>
          <w:bCs/>
          <w:i/>
          <w:color w:val="000000"/>
          <w:sz w:val="24"/>
          <w:szCs w:val="24"/>
        </w:rPr>
        <w:t xml:space="preserve">, </w:t>
      </w:r>
    </w:p>
    <w:p w:rsidR="00366016" w:rsidRPr="00366016" w:rsidRDefault="00366016" w:rsidP="00366016">
      <w:pPr>
        <w:tabs>
          <w:tab w:val="left" w:leader="dot" w:pos="6955"/>
        </w:tabs>
        <w:spacing w:after="0" w:line="240" w:lineRule="auto"/>
        <w:ind w:right="2650"/>
        <w:jc w:val="both"/>
        <w:rPr>
          <w:rFonts w:ascii="Times New Roman" w:eastAsia="Calibri" w:hAnsi="Times New Roman" w:cs="Times New Roman"/>
          <w:b/>
          <w:bCs/>
          <w:i/>
          <w:color w:val="000000"/>
          <w:sz w:val="24"/>
          <w:szCs w:val="24"/>
        </w:rPr>
      </w:pPr>
    </w:p>
    <w:p w:rsidR="00366016" w:rsidRPr="00366016" w:rsidRDefault="00366016" w:rsidP="00BE0D84">
      <w:pPr>
        <w:spacing w:after="0" w:line="240" w:lineRule="auto"/>
        <w:ind w:firstLine="708"/>
        <w:jc w:val="both"/>
        <w:rPr>
          <w:rFonts w:ascii="Times New Roman" w:eastAsia="Calibri" w:hAnsi="Times New Roman" w:cs="Times New Roman"/>
          <w:color w:val="000000"/>
          <w:spacing w:val="3"/>
          <w:sz w:val="24"/>
          <w:szCs w:val="24"/>
        </w:rPr>
      </w:pPr>
      <w:r w:rsidRPr="00366016">
        <w:rPr>
          <w:rFonts w:ascii="Times New Roman" w:eastAsia="Calibri" w:hAnsi="Times New Roman" w:cs="Times New Roman"/>
          <w:color w:val="000000"/>
          <w:spacing w:val="3"/>
          <w:sz w:val="24"/>
          <w:szCs w:val="24"/>
        </w:rPr>
        <w:t xml:space="preserve">1. Заявяваме, че желаем да участваме, и </w:t>
      </w:r>
      <w:r w:rsidRPr="00366016">
        <w:rPr>
          <w:rFonts w:ascii="Times New Roman" w:eastAsia="Calibri" w:hAnsi="Times New Roman" w:cs="Times New Roman"/>
          <w:bCs/>
          <w:color w:val="000000"/>
          <w:spacing w:val="3"/>
          <w:sz w:val="24"/>
          <w:szCs w:val="24"/>
        </w:rPr>
        <w:t>че представяме оферта за участие</w:t>
      </w:r>
      <w:r w:rsidRPr="00366016">
        <w:rPr>
          <w:rFonts w:ascii="Times New Roman" w:eastAsia="Calibri" w:hAnsi="Times New Roman" w:cs="Times New Roman"/>
          <w:b/>
          <w:bCs/>
          <w:color w:val="000000"/>
          <w:spacing w:val="3"/>
          <w:sz w:val="24"/>
          <w:szCs w:val="24"/>
        </w:rPr>
        <w:t xml:space="preserve"> </w:t>
      </w:r>
      <w:r w:rsidRPr="00366016">
        <w:rPr>
          <w:rFonts w:ascii="Times New Roman" w:eastAsia="Calibri" w:hAnsi="Times New Roman" w:cs="Times New Roman"/>
          <w:color w:val="000000"/>
          <w:spacing w:val="3"/>
          <w:sz w:val="24"/>
          <w:szCs w:val="24"/>
        </w:rPr>
        <w:t xml:space="preserve">в обявената от Вас открита процедура за възлагане на обществена поръчка с предмет: </w:t>
      </w:r>
      <w:r w:rsidR="00BE0D84">
        <w:rPr>
          <w:rFonts w:ascii="Times New Roman" w:eastAsia="Calibri" w:hAnsi="Times New Roman" w:cs="Times New Roman"/>
          <w:b/>
          <w:i/>
          <w:sz w:val="24"/>
          <w:szCs w:val="24"/>
        </w:rPr>
        <w:t>„</w:t>
      </w:r>
      <w:r w:rsidR="00BE0D84" w:rsidRPr="00BE0D84">
        <w:rPr>
          <w:rFonts w:ascii="Times New Roman" w:hAnsi="Times New Roman" w:cs="Times New Roman"/>
          <w:b/>
          <w:i/>
          <w:sz w:val="24"/>
          <w:szCs w:val="24"/>
        </w:rPr>
        <w:t>Изграждане на информационна система „Макроикономическа статистика“</w:t>
      </w:r>
      <w:r w:rsidR="00BE0D84" w:rsidRPr="00FC5E26">
        <w:rPr>
          <w:rFonts w:ascii="Times New Roman" w:hAnsi="Times New Roman" w:cs="Times New Roman"/>
          <w:b/>
          <w:i/>
          <w:sz w:val="24"/>
          <w:szCs w:val="24"/>
          <w:lang w:val="ru-RU"/>
        </w:rPr>
        <w:t xml:space="preserve"> </w:t>
      </w:r>
      <w:r w:rsidR="00BE0D84" w:rsidRPr="00BE0D84">
        <w:rPr>
          <w:rFonts w:ascii="Times New Roman" w:hAnsi="Times New Roman" w:cs="Times New Roman"/>
          <w:b/>
          <w:i/>
          <w:sz w:val="24"/>
          <w:szCs w:val="24"/>
        </w:rPr>
        <w:t>за</w:t>
      </w:r>
      <w:r w:rsidR="00BE0D84" w:rsidRPr="00BE0D84">
        <w:rPr>
          <w:rFonts w:ascii="Times New Roman" w:eastAsia="Calibri" w:hAnsi="Times New Roman" w:cs="Times New Roman"/>
          <w:b/>
          <w:i/>
          <w:sz w:val="24"/>
          <w:szCs w:val="24"/>
        </w:rPr>
        <w:t xml:space="preserve"> нуждите на Националния статистически институт</w:t>
      </w:r>
      <w:r w:rsidRPr="00366016">
        <w:rPr>
          <w:rFonts w:ascii="Times New Roman" w:eastAsia="Calibri" w:hAnsi="Times New Roman" w:cs="Times New Roman"/>
          <w:b/>
          <w:i/>
          <w:sz w:val="24"/>
          <w:szCs w:val="24"/>
        </w:rPr>
        <w:t>”</w:t>
      </w:r>
      <w:r w:rsidRPr="00366016">
        <w:rPr>
          <w:rFonts w:ascii="Times New Roman" w:eastAsia="Calibri" w:hAnsi="Times New Roman" w:cs="Times New Roman"/>
          <w:color w:val="000000"/>
          <w:spacing w:val="3"/>
          <w:sz w:val="24"/>
          <w:szCs w:val="24"/>
        </w:rPr>
        <w:t xml:space="preserve">, </w:t>
      </w:r>
    </w:p>
    <w:p w:rsidR="00366016" w:rsidRPr="00366016" w:rsidRDefault="00BE0D84" w:rsidP="00C60286">
      <w:pPr>
        <w:tabs>
          <w:tab w:val="left" w:pos="709"/>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00366016" w:rsidRPr="00366016">
        <w:rPr>
          <w:rFonts w:ascii="Times New Roman" w:eastAsia="Calibri" w:hAnsi="Times New Roman" w:cs="Times New Roman"/>
          <w:sz w:val="24"/>
          <w:szCs w:val="24"/>
        </w:rPr>
        <w:t>2.</w:t>
      </w:r>
      <w:r w:rsidR="00366016" w:rsidRPr="00366016">
        <w:rPr>
          <w:rFonts w:ascii="Times New Roman" w:eastAsia="Calibri" w:hAnsi="Times New Roman" w:cs="Times New Roman"/>
          <w:sz w:val="24"/>
          <w:szCs w:val="24"/>
        </w:rPr>
        <w:tab/>
        <w:t>Запознати сме и се задължаваме да спазваме условията за участие в процедурата.</w:t>
      </w:r>
    </w:p>
    <w:p w:rsidR="00366016" w:rsidRPr="00366016" w:rsidRDefault="00BE0D84" w:rsidP="00C60286">
      <w:pPr>
        <w:tabs>
          <w:tab w:val="left" w:pos="709"/>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00366016" w:rsidRPr="00366016">
        <w:rPr>
          <w:rFonts w:ascii="Times New Roman" w:eastAsia="Calibri" w:hAnsi="Times New Roman" w:cs="Times New Roman"/>
          <w:sz w:val="24"/>
          <w:szCs w:val="24"/>
        </w:rPr>
        <w:t>3.</w:t>
      </w:r>
      <w:r w:rsidR="00366016" w:rsidRPr="00366016">
        <w:rPr>
          <w:rFonts w:ascii="Times New Roman" w:eastAsia="Calibri" w:hAnsi="Times New Roman" w:cs="Times New Roman"/>
          <w:sz w:val="24"/>
          <w:szCs w:val="24"/>
        </w:rPr>
        <w:tab/>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366016" w:rsidRPr="00366016" w:rsidRDefault="00BE0D84" w:rsidP="00C60286">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4. </w:t>
      </w:r>
      <w:r w:rsidR="00366016" w:rsidRPr="00366016">
        <w:rPr>
          <w:rFonts w:ascii="Times New Roman" w:eastAsia="Calibri" w:hAnsi="Times New Roman" w:cs="Times New Roman"/>
          <w:sz w:val="24"/>
          <w:szCs w:val="24"/>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366016" w:rsidRPr="00366016" w:rsidRDefault="00BE0D84" w:rsidP="00C60286">
      <w:pPr>
        <w:tabs>
          <w:tab w:val="left" w:pos="709"/>
        </w:tabs>
        <w:autoSpaceDE w:val="0"/>
        <w:autoSpaceDN w:val="0"/>
        <w:adjustRightInd w:val="0"/>
        <w:spacing w:after="0" w:line="240" w:lineRule="auto"/>
        <w:jc w:val="both"/>
        <w:rPr>
          <w:rFonts w:ascii="Times New Roman" w:eastAsia="Batang" w:hAnsi="Times New Roman" w:cs="Times New Roman"/>
          <w:sz w:val="24"/>
          <w:szCs w:val="24"/>
          <w:lang w:eastAsia="bg-BG"/>
        </w:rPr>
      </w:pPr>
      <w:r>
        <w:rPr>
          <w:rFonts w:ascii="Times New Roman" w:eastAsia="Batang" w:hAnsi="Times New Roman" w:cs="Times New Roman"/>
          <w:sz w:val="24"/>
          <w:szCs w:val="24"/>
          <w:lang w:eastAsia="bg-BG"/>
        </w:rPr>
        <w:lastRenderedPageBreak/>
        <w:tab/>
        <w:t xml:space="preserve">5. </w:t>
      </w:r>
      <w:r w:rsidR="00366016" w:rsidRPr="00366016">
        <w:rPr>
          <w:rFonts w:ascii="Times New Roman" w:eastAsia="Batang" w:hAnsi="Times New Roman" w:cs="Times New Roman"/>
          <w:sz w:val="24"/>
          <w:szCs w:val="24"/>
          <w:lang w:eastAsia="bg-BG"/>
        </w:rPr>
        <w:t>Съгласни сме валидността на нашето предложение да бъде ………… дни от датата на внасяне на офертата ни и то ще остане обвързващо за нас, като може да бъде прието по всяко време преди изтичане на този срок.</w:t>
      </w:r>
    </w:p>
    <w:p w:rsidR="00366016" w:rsidRDefault="00BE0D84" w:rsidP="00C60286">
      <w:pPr>
        <w:tabs>
          <w:tab w:val="left" w:pos="709"/>
        </w:tabs>
        <w:spacing w:after="0" w:line="240" w:lineRule="auto"/>
        <w:ind w:right="19"/>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1"/>
          <w:sz w:val="24"/>
          <w:szCs w:val="24"/>
        </w:rPr>
        <w:tab/>
        <w:t xml:space="preserve">6. </w:t>
      </w:r>
      <w:r w:rsidR="00366016" w:rsidRPr="00366016">
        <w:rPr>
          <w:rFonts w:ascii="Times New Roman" w:eastAsia="Calibri" w:hAnsi="Times New Roman" w:cs="Times New Roman"/>
          <w:color w:val="000000"/>
          <w:spacing w:val="-1"/>
          <w:sz w:val="24"/>
          <w:szCs w:val="24"/>
        </w:rPr>
        <w:t xml:space="preserve">Подаването на настоящата оферта удостоверява безусловното приемане на  всички </w:t>
      </w:r>
      <w:r w:rsidR="00366016" w:rsidRPr="00366016">
        <w:rPr>
          <w:rFonts w:ascii="Times New Roman" w:eastAsia="Calibri" w:hAnsi="Times New Roman" w:cs="Times New Roman"/>
          <w:color w:val="000000"/>
          <w:spacing w:val="-3"/>
          <w:sz w:val="24"/>
          <w:szCs w:val="24"/>
        </w:rPr>
        <w:t>изисквания и задължения, поставени от Възложителя в провежданата процедура.</w:t>
      </w:r>
    </w:p>
    <w:p w:rsidR="00873AA3" w:rsidRPr="00873AA3" w:rsidRDefault="00873AA3" w:rsidP="00873AA3">
      <w:pPr>
        <w:spacing w:after="0" w:line="240" w:lineRule="auto"/>
        <w:ind w:firstLine="720"/>
        <w:jc w:val="both"/>
        <w:rPr>
          <w:rFonts w:ascii="Times New Roman" w:eastAsia="Times New Roman" w:hAnsi="Times New Roman" w:cs="Times New Roman"/>
          <w:bCs/>
          <w:sz w:val="24"/>
          <w:szCs w:val="24"/>
          <w:lang w:val="ru-RU"/>
        </w:rPr>
      </w:pPr>
      <w:r w:rsidRPr="00873AA3">
        <w:rPr>
          <w:rFonts w:ascii="Times New Roman" w:eastAsia="Times New Roman" w:hAnsi="Times New Roman" w:cs="Times New Roman"/>
          <w:bCs/>
          <w:sz w:val="24"/>
          <w:szCs w:val="24"/>
          <w:lang w:val="ru-RU"/>
        </w:rPr>
        <w:t>7. При изпълнение на поръчката [ще използвам</w:t>
      </w:r>
      <w:r w:rsidR="00C65A0E">
        <w:rPr>
          <w:rFonts w:ascii="Times New Roman" w:eastAsia="Times New Roman" w:hAnsi="Times New Roman" w:cs="Times New Roman"/>
          <w:bCs/>
          <w:sz w:val="24"/>
          <w:szCs w:val="24"/>
          <w:lang w:val="ru-RU"/>
        </w:rPr>
        <w:t>е</w:t>
      </w:r>
      <w:r w:rsidRPr="00873AA3">
        <w:rPr>
          <w:rFonts w:ascii="Times New Roman" w:eastAsia="Times New Roman" w:hAnsi="Times New Roman" w:cs="Times New Roman"/>
          <w:bCs/>
          <w:sz w:val="24"/>
          <w:szCs w:val="24"/>
          <w:lang w:val="ru-RU"/>
        </w:rPr>
        <w:t>/няма да използвам</w:t>
      </w:r>
      <w:r w:rsidR="00C65A0E">
        <w:rPr>
          <w:rFonts w:ascii="Times New Roman" w:eastAsia="Times New Roman" w:hAnsi="Times New Roman" w:cs="Times New Roman"/>
          <w:bCs/>
          <w:sz w:val="24"/>
          <w:szCs w:val="24"/>
          <w:lang w:val="ru-RU"/>
        </w:rPr>
        <w:t>е</w:t>
      </w:r>
      <w:r w:rsidRPr="00873AA3">
        <w:rPr>
          <w:rFonts w:ascii="Times New Roman" w:eastAsia="Times New Roman" w:hAnsi="Times New Roman" w:cs="Times New Roman"/>
          <w:bCs/>
          <w:sz w:val="24"/>
          <w:szCs w:val="24"/>
          <w:lang w:val="ru-RU"/>
        </w:rPr>
        <w:t>]</w:t>
      </w:r>
      <w:r w:rsidRPr="00873AA3">
        <w:rPr>
          <w:rFonts w:ascii="Times New Roman" w:eastAsia="Times New Roman" w:hAnsi="Times New Roman" w:cs="Times New Roman"/>
          <w:bCs/>
          <w:sz w:val="24"/>
          <w:szCs w:val="24"/>
          <w:vertAlign w:val="superscript"/>
          <w:lang w:val="ru-RU"/>
        </w:rPr>
        <w:footnoteReference w:id="1"/>
      </w:r>
      <w:r w:rsidRPr="00873AA3">
        <w:rPr>
          <w:rFonts w:ascii="Times New Roman" w:eastAsia="Times New Roman" w:hAnsi="Times New Roman" w:cs="Times New Roman"/>
          <w:bCs/>
          <w:sz w:val="24"/>
          <w:szCs w:val="24"/>
          <w:lang w:val="ru-RU"/>
        </w:rPr>
        <w:t xml:space="preserve"> подизпълнители.</w:t>
      </w:r>
    </w:p>
    <w:p w:rsidR="00366016" w:rsidRPr="00366016" w:rsidRDefault="00873AA3" w:rsidP="00C60286">
      <w:pPr>
        <w:tabs>
          <w:tab w:val="left" w:pos="709"/>
        </w:tabs>
        <w:spacing w:after="0" w:line="240" w:lineRule="auto"/>
        <w:jc w:val="both"/>
        <w:rPr>
          <w:rFonts w:ascii="Times New Roman" w:eastAsia="Calibri" w:hAnsi="Times New Roman" w:cs="Times New Roman"/>
          <w:color w:val="000000"/>
          <w:spacing w:val="10"/>
          <w:sz w:val="24"/>
          <w:szCs w:val="24"/>
        </w:rPr>
      </w:pPr>
      <w:r>
        <w:rPr>
          <w:rFonts w:ascii="Times New Roman" w:eastAsia="Calibri" w:hAnsi="Times New Roman" w:cs="Times New Roman"/>
          <w:color w:val="000000"/>
          <w:spacing w:val="10"/>
          <w:sz w:val="24"/>
          <w:szCs w:val="24"/>
        </w:rPr>
        <w:tab/>
        <w:t>8</w:t>
      </w:r>
      <w:r w:rsidR="00BE0D84">
        <w:rPr>
          <w:rFonts w:ascii="Times New Roman" w:eastAsia="Calibri" w:hAnsi="Times New Roman" w:cs="Times New Roman"/>
          <w:color w:val="000000"/>
          <w:spacing w:val="10"/>
          <w:sz w:val="24"/>
          <w:szCs w:val="24"/>
        </w:rPr>
        <w:t xml:space="preserve">. </w:t>
      </w:r>
      <w:r w:rsidR="00366016" w:rsidRPr="00366016">
        <w:rPr>
          <w:rFonts w:ascii="Times New Roman" w:eastAsia="Calibri" w:hAnsi="Times New Roman" w:cs="Times New Roman"/>
          <w:color w:val="000000"/>
          <w:spacing w:val="10"/>
          <w:sz w:val="24"/>
          <w:szCs w:val="24"/>
        </w:rPr>
        <w:t xml:space="preserve">Ще представим списък на всички документи (съответно копия на документи), в подписан </w:t>
      </w:r>
      <w:r w:rsidR="00366016" w:rsidRPr="00366016">
        <w:rPr>
          <w:rFonts w:ascii="Times New Roman" w:eastAsia="Calibri" w:hAnsi="Times New Roman" w:cs="Times New Roman"/>
          <w:color w:val="000000"/>
          <w:spacing w:val="2"/>
          <w:sz w:val="24"/>
          <w:szCs w:val="24"/>
        </w:rPr>
        <w:t>и подпечатан вид.</w:t>
      </w:r>
    </w:p>
    <w:p w:rsidR="00366016" w:rsidRPr="00366016" w:rsidRDefault="00366016" w:rsidP="00366016">
      <w:pPr>
        <w:tabs>
          <w:tab w:val="left" w:pos="900"/>
        </w:tabs>
        <w:spacing w:after="0" w:line="240" w:lineRule="auto"/>
        <w:jc w:val="both"/>
        <w:rPr>
          <w:rFonts w:ascii="Times New Roman" w:eastAsia="Calibri" w:hAnsi="Times New Roman" w:cs="Times New Roman"/>
          <w:color w:val="000000"/>
          <w:spacing w:val="10"/>
          <w:sz w:val="24"/>
          <w:szCs w:val="24"/>
        </w:rPr>
      </w:pPr>
    </w:p>
    <w:p w:rsidR="00366016" w:rsidRPr="00366016" w:rsidRDefault="00366016" w:rsidP="00366016">
      <w:pPr>
        <w:tabs>
          <w:tab w:val="left" w:pos="900"/>
        </w:tabs>
        <w:spacing w:after="0" w:line="240" w:lineRule="auto"/>
        <w:jc w:val="both"/>
        <w:rPr>
          <w:rFonts w:ascii="Times New Roman" w:eastAsia="Calibri" w:hAnsi="Times New Roman" w:cs="Times New Roman"/>
          <w:color w:val="000000"/>
          <w:spacing w:val="10"/>
          <w:sz w:val="24"/>
          <w:szCs w:val="24"/>
        </w:rPr>
      </w:pPr>
    </w:p>
    <w:p w:rsidR="00366016" w:rsidRPr="00366016" w:rsidRDefault="00366016" w:rsidP="00366016">
      <w:pPr>
        <w:spacing w:after="0" w:line="240" w:lineRule="auto"/>
        <w:jc w:val="both"/>
        <w:rPr>
          <w:rFonts w:ascii="Times New Roman" w:eastAsia="Calibri" w:hAnsi="Times New Roman" w:cs="Times New Roman"/>
          <w:color w:val="000000"/>
          <w:spacing w:val="10"/>
          <w:sz w:val="24"/>
          <w:szCs w:val="24"/>
        </w:rPr>
      </w:pPr>
    </w:p>
    <w:p w:rsidR="00366016" w:rsidRPr="00366016" w:rsidRDefault="00366016" w:rsidP="00366016">
      <w:pPr>
        <w:tabs>
          <w:tab w:val="left" w:leader="dot" w:pos="9850"/>
        </w:tabs>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Дата …………….                                                      Име ...................</w:t>
      </w:r>
    </w:p>
    <w:p w:rsidR="00366016" w:rsidRPr="00366016" w:rsidRDefault="00366016" w:rsidP="00366016">
      <w:pPr>
        <w:tabs>
          <w:tab w:val="left" w:leader="dot" w:pos="9850"/>
        </w:tabs>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                                                                                          </w:t>
      </w:r>
      <w:r w:rsidRPr="00366016">
        <w:rPr>
          <w:rFonts w:ascii="Times New Roman" w:eastAsia="Calibri" w:hAnsi="Times New Roman" w:cs="Times New Roman"/>
          <w:color w:val="000000"/>
          <w:spacing w:val="-4"/>
          <w:sz w:val="24"/>
          <w:szCs w:val="24"/>
        </w:rPr>
        <w:t>(подпис, печат)</w:t>
      </w:r>
    </w:p>
    <w:p w:rsidR="00366016" w:rsidRPr="00366016" w:rsidRDefault="00366016" w:rsidP="00366016">
      <w:pPr>
        <w:tabs>
          <w:tab w:val="left" w:leader="dot" w:pos="9850"/>
        </w:tabs>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ind w:right="138"/>
        <w:jc w:val="both"/>
        <w:rPr>
          <w:rFonts w:ascii="Times New Roman" w:eastAsia="Calibri" w:hAnsi="Times New Roman" w:cs="Times New Roman"/>
          <w:b/>
          <w:bCs/>
          <w:sz w:val="20"/>
          <w:szCs w:val="20"/>
        </w:rPr>
      </w:pPr>
      <w:r w:rsidRPr="00366016">
        <w:rPr>
          <w:rFonts w:ascii="Times New Roman" w:eastAsia="Calibri" w:hAnsi="Times New Roman" w:cs="Times New Roman"/>
          <w:i/>
          <w:iCs/>
          <w:sz w:val="20"/>
          <w:szCs w:val="20"/>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366016" w:rsidRPr="00366016" w:rsidRDefault="00366016" w:rsidP="00366016">
      <w:pPr>
        <w:spacing w:after="0" w:line="240" w:lineRule="auto"/>
        <w:rPr>
          <w:rFonts w:ascii="Times New Roman" w:eastAsia="Calibri" w:hAnsi="Times New Roman" w:cs="Times New Roman"/>
          <w:sz w:val="20"/>
          <w:szCs w:val="20"/>
          <w:lang w:eastAsia="bg-BG"/>
        </w:rPr>
      </w:pPr>
    </w:p>
    <w:p w:rsidR="00366016" w:rsidRPr="00365AD0" w:rsidRDefault="00366016" w:rsidP="00366016">
      <w:pPr>
        <w:spacing w:after="0" w:line="240" w:lineRule="auto"/>
        <w:jc w:val="right"/>
        <w:rPr>
          <w:rFonts w:ascii="Times New Roman" w:eastAsia="Calibri" w:hAnsi="Times New Roman" w:cs="Times New Roman"/>
          <w:b/>
          <w:bCs/>
          <w:i/>
          <w:sz w:val="24"/>
          <w:szCs w:val="24"/>
        </w:rPr>
      </w:pPr>
      <w:r w:rsidRPr="00366016">
        <w:rPr>
          <w:rFonts w:ascii="Times New Roman" w:eastAsia="Calibri" w:hAnsi="Times New Roman" w:cs="Times New Roman"/>
          <w:b/>
          <w:bCs/>
          <w:i/>
          <w:sz w:val="24"/>
          <w:szCs w:val="24"/>
        </w:rPr>
        <w:br w:type="page"/>
      </w:r>
      <w:r w:rsidRPr="00365AD0">
        <w:rPr>
          <w:rFonts w:ascii="Times New Roman" w:eastAsia="Calibri" w:hAnsi="Times New Roman" w:cs="Times New Roman"/>
          <w:b/>
          <w:bCs/>
          <w:i/>
          <w:sz w:val="24"/>
          <w:szCs w:val="24"/>
        </w:rPr>
        <w:lastRenderedPageBreak/>
        <w:t xml:space="preserve">ОБРАЗЕЦ № 2  </w:t>
      </w:r>
    </w:p>
    <w:p w:rsidR="00366016" w:rsidRPr="00365AD0" w:rsidRDefault="00366016" w:rsidP="0036601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65AD0">
        <w:rPr>
          <w:rFonts w:ascii="Times New Roman" w:eastAsia="Calibri" w:hAnsi="Times New Roman" w:cs="Times New Roman"/>
          <w:b/>
          <w:bCs/>
          <w:color w:val="000000"/>
          <w:sz w:val="24"/>
          <w:szCs w:val="24"/>
        </w:rPr>
        <w:t>АДМИНИСТРАТИВНИ СВЕДЕНИЯ</w:t>
      </w:r>
    </w:p>
    <w:p w:rsidR="00366016" w:rsidRPr="00366016" w:rsidRDefault="00366016" w:rsidP="0036601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65AD0">
        <w:rPr>
          <w:rFonts w:ascii="Times New Roman" w:eastAsia="Calibri" w:hAnsi="Times New Roman" w:cs="Times New Roman"/>
          <w:b/>
          <w:bCs/>
          <w:color w:val="000000"/>
          <w:sz w:val="24"/>
          <w:szCs w:val="24"/>
        </w:rPr>
        <w:t>ЗА УЧАСТНИКА</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bCs/>
          <w:color w:val="000000"/>
          <w:sz w:val="24"/>
          <w:szCs w:val="24"/>
        </w:rPr>
      </w:pPr>
    </w:p>
    <w:p w:rsidR="00366016" w:rsidRPr="00366016" w:rsidRDefault="00366016" w:rsidP="00366016">
      <w:pPr>
        <w:spacing w:after="0" w:line="240" w:lineRule="auto"/>
        <w:jc w:val="center"/>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 xml:space="preserve">в открита процедура за възлагане на обществена поръчка с предмет: </w:t>
      </w:r>
    </w:p>
    <w:p w:rsidR="00366016" w:rsidRPr="00366016" w:rsidRDefault="00366016" w:rsidP="00366016">
      <w:pPr>
        <w:spacing w:after="0" w:line="240" w:lineRule="auto"/>
        <w:jc w:val="center"/>
        <w:rPr>
          <w:rFonts w:ascii="Times New Roman" w:eastAsia="Calibri" w:hAnsi="Times New Roman" w:cs="Times New Roman"/>
          <w:color w:val="000000"/>
          <w:sz w:val="24"/>
          <w:szCs w:val="24"/>
        </w:rPr>
      </w:pPr>
    </w:p>
    <w:p w:rsidR="00366016" w:rsidRPr="00366016" w:rsidRDefault="00366016" w:rsidP="00366016">
      <w:pPr>
        <w:jc w:val="both"/>
        <w:rPr>
          <w:rFonts w:ascii="Times New Roman" w:eastAsia="Calibri" w:hAnsi="Times New Roman" w:cs="Times New Roman"/>
          <w:b/>
          <w:sz w:val="28"/>
          <w:szCs w:val="28"/>
        </w:rPr>
      </w:pPr>
      <w:r w:rsidRPr="00366016">
        <w:rPr>
          <w:rFonts w:ascii="Times New Roman" w:eastAsia="Times New Roman" w:hAnsi="Times New Roman" w:cs="Times New Roman"/>
          <w:b/>
          <w:sz w:val="24"/>
          <w:szCs w:val="24"/>
        </w:rPr>
        <w:t>„</w:t>
      </w:r>
      <w:r w:rsidR="00365AD0" w:rsidRPr="00365AD0">
        <w:rPr>
          <w:rFonts w:ascii="Times New Roman" w:hAnsi="Times New Roman" w:cs="Times New Roman"/>
          <w:b/>
          <w:sz w:val="24"/>
          <w:szCs w:val="24"/>
        </w:rPr>
        <w:t>Изграждане на информационна система „Макроикономическа статистика“</w:t>
      </w:r>
      <w:r w:rsidR="00365AD0" w:rsidRPr="00FC5E26">
        <w:rPr>
          <w:rFonts w:ascii="Times New Roman" w:hAnsi="Times New Roman" w:cs="Times New Roman"/>
          <w:b/>
          <w:sz w:val="24"/>
          <w:szCs w:val="24"/>
          <w:lang w:val="ru-RU"/>
        </w:rPr>
        <w:t xml:space="preserve"> </w:t>
      </w:r>
      <w:r w:rsidR="00365AD0" w:rsidRPr="00365AD0">
        <w:rPr>
          <w:rFonts w:ascii="Times New Roman" w:hAnsi="Times New Roman" w:cs="Times New Roman"/>
          <w:b/>
          <w:sz w:val="24"/>
          <w:szCs w:val="24"/>
        </w:rPr>
        <w:t>за</w:t>
      </w:r>
      <w:r w:rsidR="00365AD0" w:rsidRPr="00365AD0">
        <w:rPr>
          <w:rFonts w:ascii="Times New Roman" w:eastAsia="Calibri" w:hAnsi="Times New Roman" w:cs="Times New Roman"/>
          <w:b/>
          <w:sz w:val="24"/>
          <w:szCs w:val="24"/>
        </w:rPr>
        <w:t xml:space="preserve"> нуждите на Националния статистически институт</w:t>
      </w:r>
      <w:r w:rsidRPr="00366016">
        <w:rPr>
          <w:rFonts w:ascii="Times New Roman" w:eastAsia="Times New Roman" w:hAnsi="Times New Roman" w:cs="Times New Roman"/>
          <w:b/>
          <w:sz w:val="24"/>
          <w:szCs w:val="24"/>
        </w:rPr>
        <w:t>”</w:t>
      </w:r>
    </w:p>
    <w:p w:rsidR="00366016" w:rsidRPr="00366016" w:rsidRDefault="00366016" w:rsidP="00366016">
      <w:pPr>
        <w:spacing w:after="0" w:line="240" w:lineRule="auto"/>
        <w:jc w:val="both"/>
        <w:rPr>
          <w:rFonts w:ascii="Times New Roman" w:eastAsia="Calibri" w:hAnsi="Times New Roman" w:cs="Times New Roman"/>
          <w:color w:val="000000"/>
          <w:sz w:val="24"/>
          <w:szCs w:val="24"/>
        </w:rPr>
      </w:pPr>
      <w:r w:rsidRPr="00366016">
        <w:rPr>
          <w:rFonts w:ascii="Times New Roman" w:eastAsia="Calibri" w:hAnsi="Times New Roman" w:cs="Times New Roman"/>
          <w:b/>
          <w:bCs/>
          <w:color w:val="000000"/>
          <w:sz w:val="24"/>
          <w:szCs w:val="24"/>
        </w:rPr>
        <w:t>1</w:t>
      </w:r>
      <w:r w:rsidRPr="00366016">
        <w:rPr>
          <w:rFonts w:ascii="Times New Roman" w:eastAsia="Calibri" w:hAnsi="Times New Roman" w:cs="Times New Roman"/>
          <w:color w:val="000000"/>
          <w:sz w:val="24"/>
          <w:szCs w:val="24"/>
        </w:rPr>
        <w:t>. Наименование на фирма или име на участника:</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___________________________________________________________________________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___________________________________________________________________________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bCs/>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b/>
          <w:bCs/>
          <w:color w:val="000000"/>
          <w:sz w:val="24"/>
          <w:szCs w:val="24"/>
        </w:rPr>
        <w:t>2</w:t>
      </w:r>
      <w:r w:rsidRPr="00366016">
        <w:rPr>
          <w:rFonts w:ascii="Times New Roman" w:eastAsia="Calibri" w:hAnsi="Times New Roman" w:cs="Times New Roman"/>
          <w:color w:val="000000"/>
          <w:sz w:val="24"/>
          <w:szCs w:val="24"/>
        </w:rPr>
        <w:t>. Седалище и адрес на управление:</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___________________________________________________________________________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___________________________________________________________________________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телефон:____________________</w:t>
      </w:r>
      <w:r w:rsidRPr="00366016">
        <w:rPr>
          <w:rFonts w:ascii="Times New Roman" w:eastAsia="Calibri" w:hAnsi="Times New Roman" w:cs="Times New Roman"/>
          <w:color w:val="000000"/>
          <w:sz w:val="24"/>
          <w:szCs w:val="24"/>
        </w:rPr>
        <w:tab/>
      </w:r>
      <w:r w:rsidRPr="00366016">
        <w:rPr>
          <w:rFonts w:ascii="Times New Roman" w:eastAsia="Calibri" w:hAnsi="Times New Roman" w:cs="Times New Roman"/>
          <w:color w:val="000000"/>
          <w:sz w:val="24"/>
          <w:szCs w:val="24"/>
        </w:rPr>
        <w:tab/>
      </w:r>
      <w:r w:rsidRPr="00366016">
        <w:rPr>
          <w:rFonts w:ascii="Times New Roman" w:eastAsia="Calibri" w:hAnsi="Times New Roman" w:cs="Times New Roman"/>
          <w:color w:val="000000"/>
          <w:sz w:val="24"/>
          <w:szCs w:val="24"/>
        </w:rPr>
        <w:tab/>
        <w:t>факс:__________________________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e- mail______________________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bCs/>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b/>
          <w:bCs/>
          <w:color w:val="000000"/>
          <w:sz w:val="24"/>
          <w:szCs w:val="24"/>
        </w:rPr>
        <w:t>3</w:t>
      </w:r>
      <w:r w:rsidRPr="00366016">
        <w:rPr>
          <w:rFonts w:ascii="Times New Roman" w:eastAsia="Calibri" w:hAnsi="Times New Roman" w:cs="Times New Roman"/>
          <w:color w:val="000000"/>
          <w:sz w:val="24"/>
          <w:szCs w:val="24"/>
        </w:rPr>
        <w:t>. Лице за контакти:</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Име: 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Длъжност_____________________________________________________________________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Адрес________________________________________________________________________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______________________________________________________________________________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 xml:space="preserve">Телефон________________________ </w:t>
      </w:r>
      <w:r w:rsidRPr="00366016">
        <w:rPr>
          <w:rFonts w:ascii="Times New Roman" w:eastAsia="Calibri" w:hAnsi="Times New Roman" w:cs="Times New Roman"/>
          <w:color w:val="000000"/>
          <w:sz w:val="24"/>
          <w:szCs w:val="24"/>
        </w:rPr>
        <w:tab/>
      </w:r>
      <w:r w:rsidRPr="00366016">
        <w:rPr>
          <w:rFonts w:ascii="Times New Roman" w:eastAsia="Calibri" w:hAnsi="Times New Roman" w:cs="Times New Roman"/>
          <w:color w:val="000000"/>
          <w:sz w:val="24"/>
          <w:szCs w:val="24"/>
        </w:rPr>
        <w:tab/>
      </w:r>
      <w:r w:rsidRPr="00366016">
        <w:rPr>
          <w:rFonts w:ascii="Times New Roman" w:eastAsia="Calibri" w:hAnsi="Times New Roman" w:cs="Times New Roman"/>
          <w:color w:val="000000"/>
          <w:sz w:val="24"/>
          <w:szCs w:val="24"/>
        </w:rPr>
        <w:tab/>
        <w:t xml:space="preserve"> факс: 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bCs/>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Обслужваща банка: 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Клон 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 на сметка, по която ще бъде възстановена гаранцията</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IBAN___________________________________________ BIC__________________________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титуляр на сметката</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___________________________________________________________________________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r w:rsidRPr="00366016">
        <w:rPr>
          <w:rFonts w:ascii="Times New Roman" w:eastAsia="Calibri" w:hAnsi="Times New Roman" w:cs="Times New Roman"/>
          <w:color w:val="000000"/>
          <w:sz w:val="24"/>
          <w:szCs w:val="24"/>
        </w:rPr>
        <w:t>ЕИК: __________________________</w:t>
      </w: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p>
    <w:p w:rsidR="00366016" w:rsidRPr="00366016" w:rsidRDefault="00366016" w:rsidP="00366016">
      <w:pPr>
        <w:autoSpaceDE w:val="0"/>
        <w:autoSpaceDN w:val="0"/>
        <w:adjustRightInd w:val="0"/>
        <w:spacing w:after="0" w:line="240" w:lineRule="auto"/>
        <w:rPr>
          <w:rFonts w:ascii="Times New Roman" w:eastAsia="Calibri" w:hAnsi="Times New Roman" w:cs="Times New Roman"/>
          <w:color w:val="000000"/>
          <w:sz w:val="24"/>
          <w:szCs w:val="24"/>
        </w:rPr>
      </w:pPr>
    </w:p>
    <w:p w:rsidR="00366016" w:rsidRPr="00366016" w:rsidRDefault="00366016" w:rsidP="00366016">
      <w:pPr>
        <w:spacing w:after="0" w:line="240" w:lineRule="auto"/>
        <w:rPr>
          <w:rFonts w:ascii="Times New Roman" w:eastAsia="Calibri" w:hAnsi="Times New Roman" w:cs="Times New Roman"/>
          <w:b/>
          <w:color w:val="000000"/>
          <w:sz w:val="24"/>
          <w:szCs w:val="24"/>
          <w:u w:val="single"/>
        </w:rPr>
      </w:pPr>
      <w:r w:rsidRPr="00366016">
        <w:rPr>
          <w:rFonts w:ascii="Times New Roman" w:eastAsia="Calibri" w:hAnsi="Times New Roman" w:cs="Times New Roman"/>
          <w:sz w:val="24"/>
          <w:szCs w:val="24"/>
        </w:rPr>
        <w:t>[дата]</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b/>
          <w:color w:val="000000"/>
          <w:sz w:val="24"/>
          <w:szCs w:val="24"/>
          <w:u w:val="single"/>
        </w:rPr>
        <w:t xml:space="preserve">ПОДПИС </w:t>
      </w:r>
    </w:p>
    <w:p w:rsidR="00366016" w:rsidRPr="00366016" w:rsidRDefault="00366016" w:rsidP="00366016">
      <w:pPr>
        <w:spacing w:after="0" w:line="240" w:lineRule="auto"/>
        <w:rPr>
          <w:rFonts w:ascii="Times New Roman" w:eastAsia="Calibri" w:hAnsi="Times New Roman" w:cs="Times New Roman"/>
          <w:b/>
          <w:color w:val="000000"/>
          <w:sz w:val="24"/>
          <w:szCs w:val="24"/>
          <w:u w:val="single"/>
        </w:rPr>
      </w:pPr>
      <w:r w:rsidRPr="00366016">
        <w:rPr>
          <w:rFonts w:ascii="Times New Roman" w:eastAsia="Calibri" w:hAnsi="Times New Roman" w:cs="Times New Roman"/>
          <w:b/>
          <w:color w:val="000000"/>
          <w:sz w:val="24"/>
          <w:szCs w:val="24"/>
          <w:u w:val="single"/>
        </w:rPr>
        <w:t>ПЕЧАТ</w:t>
      </w:r>
    </w:p>
    <w:p w:rsidR="00366016" w:rsidRPr="00366016" w:rsidRDefault="00366016" w:rsidP="00366016">
      <w:pPr>
        <w:spacing w:after="0" w:line="240" w:lineRule="auto"/>
        <w:rPr>
          <w:rFonts w:ascii="Times New Roman" w:eastAsia="Calibri" w:hAnsi="Times New Roman" w:cs="Times New Roman"/>
          <w:sz w:val="24"/>
          <w:szCs w:val="24"/>
        </w:rPr>
      </w:pPr>
      <w:r w:rsidRPr="00366016">
        <w:rPr>
          <w:rFonts w:ascii="Times New Roman" w:eastAsia="Calibri" w:hAnsi="Times New Roman" w:cs="Times New Roman"/>
          <w:sz w:val="24"/>
          <w:szCs w:val="24"/>
        </w:rPr>
        <w:t>[име и фамилия]</w:t>
      </w:r>
    </w:p>
    <w:p w:rsidR="00366016" w:rsidRPr="00366016" w:rsidRDefault="00366016" w:rsidP="00366016">
      <w:pPr>
        <w:spacing w:after="0" w:line="240" w:lineRule="auto"/>
        <w:rPr>
          <w:rFonts w:ascii="Times New Roman" w:eastAsia="Calibri" w:hAnsi="Times New Roman" w:cs="Times New Roman"/>
          <w:sz w:val="24"/>
          <w:szCs w:val="24"/>
        </w:rPr>
      </w:pPr>
      <w:r w:rsidRPr="00366016">
        <w:rPr>
          <w:rFonts w:ascii="Times New Roman" w:eastAsia="Calibri" w:hAnsi="Times New Roman" w:cs="Times New Roman"/>
          <w:sz w:val="24"/>
          <w:szCs w:val="24"/>
        </w:rPr>
        <w:t>[качество на представляващия участника]</w:t>
      </w:r>
    </w:p>
    <w:p w:rsidR="00366016" w:rsidRPr="00366016" w:rsidRDefault="00366016" w:rsidP="00366016">
      <w:pPr>
        <w:rPr>
          <w:rFonts w:ascii="Calibri" w:eastAsia="Calibri" w:hAnsi="Calibri" w:cs="Times New Roman"/>
        </w:rPr>
      </w:pPr>
      <w:r w:rsidRPr="00366016">
        <w:rPr>
          <w:rFonts w:ascii="Calibri" w:eastAsia="Calibri" w:hAnsi="Calibri" w:cs="Times New Roman"/>
        </w:rPr>
        <w:br w:type="page"/>
      </w:r>
    </w:p>
    <w:p w:rsidR="00366016" w:rsidRPr="00366016" w:rsidRDefault="00366016" w:rsidP="00366016">
      <w:pPr>
        <w:rPr>
          <w:rFonts w:ascii="Calibri" w:eastAsia="Calibri" w:hAnsi="Calibri" w:cs="Times New Roman"/>
        </w:rPr>
      </w:pPr>
    </w:p>
    <w:p w:rsidR="00366016" w:rsidRPr="00366016" w:rsidRDefault="00366016" w:rsidP="00366016">
      <w:pPr>
        <w:rPr>
          <w:rFonts w:ascii="Calibri" w:eastAsia="Calibri" w:hAnsi="Calibri" w:cs="Times New Roman"/>
        </w:rPr>
      </w:pPr>
    </w:p>
    <w:p w:rsidR="00366016" w:rsidRPr="00366016" w:rsidRDefault="00366016" w:rsidP="00365AD0">
      <w:pPr>
        <w:spacing w:after="0" w:line="240" w:lineRule="auto"/>
        <w:ind w:left="6372" w:firstLine="708"/>
        <w:rPr>
          <w:rFonts w:ascii="Times New Roman" w:eastAsia="Calibri" w:hAnsi="Times New Roman" w:cs="Times New Roman"/>
          <w:b/>
          <w:bCs/>
          <w:i/>
          <w:color w:val="000000"/>
          <w:spacing w:val="3"/>
          <w:sz w:val="24"/>
          <w:szCs w:val="24"/>
        </w:rPr>
      </w:pPr>
      <w:r w:rsidRPr="00366016">
        <w:rPr>
          <w:rFonts w:ascii="Times New Roman" w:eastAsia="Calibri" w:hAnsi="Times New Roman" w:cs="Times New Roman"/>
          <w:b/>
          <w:bCs/>
          <w:i/>
          <w:color w:val="000000"/>
          <w:spacing w:val="3"/>
          <w:sz w:val="24"/>
          <w:szCs w:val="24"/>
        </w:rPr>
        <w:t xml:space="preserve">ОБРАЗЕЦ № 3 </w:t>
      </w:r>
    </w:p>
    <w:p w:rsidR="00366016" w:rsidRPr="00366016" w:rsidRDefault="00366016" w:rsidP="00366016">
      <w:pPr>
        <w:spacing w:after="0" w:line="240" w:lineRule="auto"/>
        <w:rPr>
          <w:rFonts w:ascii="Times New Roman" w:eastAsia="Calibri" w:hAnsi="Times New Roman" w:cs="Times New Roman"/>
          <w:b/>
          <w:bCs/>
          <w:i/>
          <w:color w:val="000000"/>
          <w:spacing w:val="3"/>
          <w:sz w:val="24"/>
          <w:szCs w:val="24"/>
        </w:rPr>
      </w:pPr>
    </w:p>
    <w:p w:rsidR="00366016" w:rsidRPr="00366016" w:rsidRDefault="00366016" w:rsidP="00366016">
      <w:pPr>
        <w:spacing w:after="0" w:line="240" w:lineRule="auto"/>
        <w:rPr>
          <w:rFonts w:ascii="Times New Roman" w:eastAsia="Calibri" w:hAnsi="Times New Roman" w:cs="Times New Roman"/>
          <w:i/>
          <w:sz w:val="24"/>
          <w:szCs w:val="24"/>
        </w:rPr>
      </w:pPr>
    </w:p>
    <w:p w:rsidR="00366016" w:rsidRPr="00366016" w:rsidRDefault="00366016" w:rsidP="00366016">
      <w:pPr>
        <w:spacing w:after="0" w:line="240" w:lineRule="auto"/>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 xml:space="preserve">Д Е К Л А Р А Ц И Я </w:t>
      </w:r>
    </w:p>
    <w:p w:rsidR="00366016" w:rsidRPr="00366016" w:rsidRDefault="00366016" w:rsidP="00366016">
      <w:pPr>
        <w:spacing w:after="0" w:line="240" w:lineRule="auto"/>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 xml:space="preserve">по </w:t>
      </w:r>
      <w:r w:rsidRPr="00366016">
        <w:rPr>
          <w:rFonts w:ascii="Times New Roman" w:eastAsia="Calibri" w:hAnsi="Times New Roman" w:cs="Times New Roman"/>
          <w:b/>
          <w:bCs/>
          <w:sz w:val="24"/>
          <w:szCs w:val="24"/>
        </w:rPr>
        <w:t xml:space="preserve">чл. 47, ал. 9 </w:t>
      </w:r>
      <w:r w:rsidRPr="00366016">
        <w:rPr>
          <w:rFonts w:ascii="Times New Roman" w:eastAsia="Calibri" w:hAnsi="Times New Roman" w:cs="Times New Roman"/>
          <w:b/>
          <w:sz w:val="24"/>
          <w:szCs w:val="24"/>
        </w:rPr>
        <w:t>от Закона за обществените поръчки</w:t>
      </w:r>
    </w:p>
    <w:p w:rsidR="00366016" w:rsidRPr="00366016" w:rsidRDefault="00366016" w:rsidP="00366016">
      <w:pPr>
        <w:spacing w:after="0" w:line="240" w:lineRule="auto"/>
        <w:jc w:val="center"/>
        <w:rPr>
          <w:rFonts w:ascii="Times New Roman" w:eastAsia="Calibri" w:hAnsi="Times New Roman" w:cs="Times New Roman"/>
          <w:b/>
          <w:sz w:val="24"/>
          <w:szCs w:val="24"/>
        </w:rPr>
      </w:pPr>
    </w:p>
    <w:p w:rsidR="00366016" w:rsidRPr="00366016" w:rsidRDefault="00366016" w:rsidP="00366016">
      <w:pPr>
        <w:spacing w:after="0" w:line="240" w:lineRule="auto"/>
        <w:jc w:val="center"/>
        <w:rPr>
          <w:rFonts w:ascii="Times New Roman" w:eastAsia="Calibri" w:hAnsi="Times New Roman" w:cs="Times New Roman"/>
          <w:b/>
          <w:sz w:val="24"/>
          <w:szCs w:val="24"/>
        </w:rPr>
      </w:pPr>
    </w:p>
    <w:p w:rsidR="00366016" w:rsidRPr="00366016" w:rsidRDefault="00366016" w:rsidP="00C60286">
      <w:pPr>
        <w:spacing w:after="0" w:line="240" w:lineRule="auto"/>
        <w:ind w:right="50" w:firstLine="708"/>
        <w:jc w:val="both"/>
        <w:rPr>
          <w:rFonts w:ascii="Times New Roman" w:eastAsia="Calibri" w:hAnsi="Times New Roman" w:cs="Times New Roman"/>
          <w:sz w:val="24"/>
          <w:szCs w:val="24"/>
          <w:lang w:eastAsia="bg-BG"/>
        </w:rPr>
      </w:pPr>
      <w:r w:rsidRPr="00366016">
        <w:rPr>
          <w:rFonts w:ascii="Times New Roman" w:eastAsia="Calibri" w:hAnsi="Times New Roman" w:cs="Times New Roman"/>
          <w:sz w:val="24"/>
          <w:szCs w:val="24"/>
        </w:rPr>
        <w:t>Долуподписаният/та......................................................................, ЕГН....................., притежаващ/ща л.к.№ ....................., издадена на ........................................ г. от ...............................,  в качеството си на .......................................................... на ........................................  (управител, изпълнителен директор, друго)  (изписва се фирмата и правно-огранизационната й форма)</w:t>
      </w:r>
      <w:r w:rsidRPr="00366016">
        <w:rPr>
          <w:rFonts w:ascii="Times New Roman" w:eastAsia="Calibri" w:hAnsi="Times New Roman" w:cs="Times New Roman"/>
          <w:b/>
          <w:sz w:val="24"/>
          <w:szCs w:val="24"/>
        </w:rPr>
        <w:t xml:space="preserve"> </w:t>
      </w:r>
      <w:r w:rsidRPr="00366016">
        <w:rPr>
          <w:rFonts w:ascii="Times New Roman" w:eastAsia="Calibri" w:hAnsi="Times New Roman" w:cs="Times New Roman"/>
          <w:sz w:val="24"/>
          <w:szCs w:val="24"/>
        </w:rPr>
        <w:t>с ЕИК .........................., със седалище ........................ и адрес на управление ...................................., тел./факс ....................................,</w:t>
      </w:r>
      <w:r w:rsidRPr="00366016">
        <w:rPr>
          <w:rFonts w:ascii="Times New Roman" w:eastAsia="Calibri" w:hAnsi="Times New Roman" w:cs="Times New Roman"/>
          <w:b/>
          <w:sz w:val="24"/>
          <w:szCs w:val="24"/>
        </w:rPr>
        <w:t xml:space="preserve"> </w:t>
      </w:r>
      <w:r w:rsidRPr="00366016">
        <w:rPr>
          <w:rFonts w:ascii="Times New Roman" w:eastAsia="Calibri" w:hAnsi="Times New Roman" w:cs="Times New Roman"/>
          <w:sz w:val="24"/>
          <w:szCs w:val="24"/>
        </w:rPr>
        <w:t>участник в открита процедура за възлагане на обществена поръчка с предмет</w:t>
      </w:r>
      <w:r w:rsidRPr="00366016">
        <w:rPr>
          <w:rFonts w:ascii="Times New Roman" w:eastAsia="Calibri" w:hAnsi="Times New Roman" w:cs="Times New Roman"/>
          <w:b/>
          <w:i/>
          <w:sz w:val="24"/>
          <w:szCs w:val="24"/>
        </w:rPr>
        <w:t xml:space="preserve">: </w:t>
      </w:r>
      <w:r w:rsidR="00FC77FC">
        <w:rPr>
          <w:rFonts w:ascii="Times New Roman" w:eastAsia="Calibri" w:hAnsi="Times New Roman" w:cs="Times New Roman"/>
          <w:b/>
          <w:i/>
          <w:sz w:val="24"/>
          <w:szCs w:val="24"/>
          <w:lang w:eastAsia="bg-BG"/>
        </w:rPr>
        <w:t>„Изграждане на информационна система „Макроикономическа статистика - Финансова статистика и нефинансови национални сметки”</w:t>
      </w:r>
      <w:r w:rsidRPr="00366016">
        <w:rPr>
          <w:rFonts w:ascii="Times New Roman" w:eastAsia="Calibri" w:hAnsi="Times New Roman" w:cs="Times New Roman"/>
          <w:b/>
          <w:i/>
          <w:sz w:val="24"/>
          <w:szCs w:val="24"/>
          <w:lang w:eastAsia="bg-BG"/>
        </w:rPr>
        <w:t xml:space="preserve">, </w:t>
      </w:r>
    </w:p>
    <w:p w:rsidR="00366016" w:rsidRPr="00366016" w:rsidRDefault="00366016" w:rsidP="00366016">
      <w:pPr>
        <w:spacing w:after="0" w:line="240" w:lineRule="auto"/>
        <w:ind w:right="50"/>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r>
    </w:p>
    <w:p w:rsidR="00366016" w:rsidRPr="00366016" w:rsidRDefault="00366016" w:rsidP="00366016">
      <w:pPr>
        <w:spacing w:after="0" w:line="240" w:lineRule="auto"/>
        <w:jc w:val="center"/>
        <w:rPr>
          <w:rFonts w:ascii="Times New Roman" w:eastAsia="Batang" w:hAnsi="Times New Roman" w:cs="Times New Roman"/>
          <w:b/>
          <w:color w:val="000000"/>
          <w:sz w:val="24"/>
          <w:szCs w:val="24"/>
        </w:rPr>
      </w:pPr>
      <w:r w:rsidRPr="00366016">
        <w:rPr>
          <w:rFonts w:ascii="Times New Roman" w:eastAsia="Batang" w:hAnsi="Times New Roman" w:cs="Times New Roman"/>
          <w:b/>
          <w:color w:val="000000"/>
          <w:sz w:val="24"/>
          <w:szCs w:val="24"/>
        </w:rPr>
        <w:t>ДЕКЛАРИРАМ, ЧЕ:</w:t>
      </w:r>
    </w:p>
    <w:p w:rsidR="00366016" w:rsidRPr="00366016" w:rsidRDefault="00366016" w:rsidP="00366016">
      <w:pPr>
        <w:spacing w:after="0" w:line="240" w:lineRule="auto"/>
        <w:jc w:val="center"/>
        <w:rPr>
          <w:rFonts w:ascii="Times New Roman" w:eastAsia="Batang" w:hAnsi="Times New Roman" w:cs="Times New Roman"/>
          <w:b/>
          <w:color w:val="000000"/>
          <w:sz w:val="24"/>
          <w:szCs w:val="24"/>
        </w:rPr>
      </w:pPr>
    </w:p>
    <w:p w:rsidR="00366016" w:rsidRPr="00366016" w:rsidRDefault="00366016" w:rsidP="00C60286">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1. Не съм осъден с влязла в сила присъда/реабилитиран съм </w:t>
      </w:r>
      <w:r w:rsidRPr="00366016">
        <w:rPr>
          <w:rFonts w:ascii="Times New Roman" w:eastAsia="Calibri" w:hAnsi="Times New Roman" w:cs="Times New Roman"/>
          <w:i/>
          <w:sz w:val="24"/>
          <w:szCs w:val="24"/>
        </w:rPr>
        <w:t>(ненужното се изтрива)</w:t>
      </w:r>
      <w:r w:rsidRPr="00366016">
        <w:rPr>
          <w:rFonts w:ascii="Times New Roman" w:eastAsia="Calibri" w:hAnsi="Times New Roman" w:cs="Times New Roman"/>
          <w:sz w:val="24"/>
          <w:szCs w:val="24"/>
        </w:rPr>
        <w:t>, за:</w:t>
      </w:r>
    </w:p>
    <w:p w:rsidR="00366016" w:rsidRPr="00366016" w:rsidRDefault="00366016" w:rsidP="0036601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366016" w:rsidRPr="00366016" w:rsidRDefault="00366016" w:rsidP="0036601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б) подкуп по чл. 301 - 307 от Наказателния кодекс;</w:t>
      </w:r>
    </w:p>
    <w:p w:rsidR="00366016" w:rsidRPr="00366016" w:rsidRDefault="00366016" w:rsidP="0036601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в) участие в организирана престъпна група по чл. 321 и 321а от Наказателния кодекс;</w:t>
      </w:r>
    </w:p>
    <w:p w:rsidR="00366016" w:rsidRPr="00366016" w:rsidRDefault="00366016" w:rsidP="0036601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г) престъпление против собствеността по чл. 194 - 217 от Наказателния кодекс;</w:t>
      </w:r>
    </w:p>
    <w:p w:rsidR="00366016" w:rsidRPr="00366016" w:rsidRDefault="00366016" w:rsidP="0036601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 престъпление против стопанството по чл. 219 - 252 от Наказателния кодекс.</w:t>
      </w:r>
    </w:p>
    <w:p w:rsidR="00366016" w:rsidRPr="00366016" w:rsidRDefault="00366016" w:rsidP="00C60286">
      <w:pPr>
        <w:spacing w:after="0" w:line="240" w:lineRule="auto"/>
        <w:ind w:firstLine="708"/>
        <w:jc w:val="both"/>
        <w:textAlignment w:val="center"/>
        <w:rPr>
          <w:rFonts w:ascii="Times New Roman" w:eastAsia="Times New Roman" w:hAnsi="Times New Roman" w:cs="Times New Roman"/>
          <w:sz w:val="24"/>
          <w:szCs w:val="24"/>
          <w:lang w:eastAsia="bg-BG"/>
        </w:rPr>
      </w:pPr>
      <w:r w:rsidRPr="00366016">
        <w:rPr>
          <w:rFonts w:ascii="Times New Roman" w:eastAsia="Times New Roman" w:hAnsi="Times New Roman" w:cs="Times New Roman"/>
          <w:sz w:val="24"/>
          <w:szCs w:val="24"/>
          <w:lang w:eastAsia="bg-BG"/>
        </w:rPr>
        <w:t>2.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66016" w:rsidRPr="00366016" w:rsidRDefault="00366016" w:rsidP="00C60286">
      <w:pPr>
        <w:widowControl w:val="0"/>
        <w:autoSpaceDE w:val="0"/>
        <w:autoSpaceDN w:val="0"/>
        <w:adjustRightInd w:val="0"/>
        <w:spacing w:after="0" w:line="240" w:lineRule="auto"/>
        <w:ind w:right="140" w:firstLine="708"/>
        <w:jc w:val="both"/>
        <w:rPr>
          <w:rFonts w:ascii="Times New Roman" w:eastAsia="Times New Roman" w:hAnsi="Times New Roman" w:cs="Times New Roman"/>
          <w:sz w:val="24"/>
          <w:szCs w:val="24"/>
          <w:lang w:eastAsia="bg-BG"/>
        </w:rPr>
      </w:pPr>
      <w:r w:rsidRPr="00366016">
        <w:rPr>
          <w:rFonts w:ascii="Times New Roman" w:eastAsia="Times New Roman" w:hAnsi="Times New Roman" w:cs="Times New Roman"/>
          <w:sz w:val="24"/>
          <w:szCs w:val="24"/>
          <w:lang w:eastAsia="bg-BG"/>
        </w:rPr>
        <w:t>3. Не съм свързано лице с възложителя или със служители на ръководна длъжност в неговата организация;</w:t>
      </w:r>
    </w:p>
    <w:p w:rsidR="00366016" w:rsidRPr="00366016" w:rsidRDefault="00366016" w:rsidP="00C60286">
      <w:pPr>
        <w:widowControl w:val="0"/>
        <w:autoSpaceDE w:val="0"/>
        <w:autoSpaceDN w:val="0"/>
        <w:adjustRightInd w:val="0"/>
        <w:spacing w:after="0" w:line="240" w:lineRule="auto"/>
        <w:ind w:right="140" w:firstLine="708"/>
        <w:jc w:val="both"/>
        <w:rPr>
          <w:rFonts w:ascii="Times New Roman" w:eastAsia="Times New Roman" w:hAnsi="Times New Roman" w:cs="Times New Roman"/>
          <w:sz w:val="24"/>
          <w:szCs w:val="24"/>
          <w:highlight w:val="yellow"/>
          <w:lang w:eastAsia="bg-BG"/>
        </w:rPr>
      </w:pPr>
      <w:r w:rsidRPr="00366016">
        <w:rPr>
          <w:rFonts w:ascii="Times New Roman" w:eastAsia="Times New Roman" w:hAnsi="Times New Roman" w:cs="Times New Roman"/>
          <w:sz w:val="24"/>
          <w:szCs w:val="24"/>
          <w:lang w:eastAsia="bg-BG"/>
        </w:rPr>
        <w:t>4. Представляваното от мен лице не е сключило договор с лице по чл. 21 или 22 от Закона за предотвратяване и установяване на конфликт на интереси.</w:t>
      </w:r>
    </w:p>
    <w:p w:rsidR="00366016" w:rsidRPr="00366016" w:rsidRDefault="00C60286" w:rsidP="00366016">
      <w:pPr>
        <w:widowControl w:val="0"/>
        <w:tabs>
          <w:tab w:val="left" w:pos="709"/>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66016" w:rsidRPr="00366016">
        <w:rPr>
          <w:rFonts w:ascii="Times New Roman" w:eastAsia="Calibri" w:hAnsi="Times New Roman" w:cs="Times New Roman"/>
          <w:sz w:val="24"/>
          <w:szCs w:val="24"/>
        </w:rPr>
        <w:t>5. Участникът, който представлявам:</w:t>
      </w:r>
    </w:p>
    <w:p w:rsidR="00366016" w:rsidRPr="00366016" w:rsidRDefault="00671BCA" w:rsidP="00366016">
      <w:pPr>
        <w:widowControl w:val="0"/>
        <w:tabs>
          <w:tab w:val="left" w:pos="709"/>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FC5E26">
        <w:rPr>
          <w:rFonts w:ascii="Times New Roman" w:eastAsia="Calibri" w:hAnsi="Times New Roman" w:cs="Times New Roman"/>
          <w:sz w:val="24"/>
          <w:szCs w:val="24"/>
          <w:lang w:val="ru-RU"/>
        </w:rPr>
        <w:t xml:space="preserve">) </w:t>
      </w:r>
      <w:r w:rsidR="00366016" w:rsidRPr="00366016">
        <w:rPr>
          <w:rFonts w:ascii="Times New Roman" w:eastAsia="Calibri" w:hAnsi="Times New Roman" w:cs="Times New Roman"/>
          <w:sz w:val="24"/>
          <w:szCs w:val="24"/>
        </w:rPr>
        <w:t>Не е обявен в несъстоятелност;</w:t>
      </w:r>
    </w:p>
    <w:p w:rsidR="00366016" w:rsidRPr="00366016" w:rsidRDefault="00671BCA" w:rsidP="00366016">
      <w:pPr>
        <w:widowControl w:val="0"/>
        <w:tabs>
          <w:tab w:val="left" w:pos="709"/>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Pr="00FC5E26">
        <w:rPr>
          <w:rFonts w:ascii="Times New Roman" w:eastAsia="Calibri" w:hAnsi="Times New Roman" w:cs="Times New Roman"/>
          <w:sz w:val="24"/>
          <w:szCs w:val="24"/>
          <w:lang w:val="ru-RU"/>
        </w:rPr>
        <w:t xml:space="preserve">) </w:t>
      </w:r>
      <w:r w:rsidR="00366016" w:rsidRPr="00366016">
        <w:rPr>
          <w:rFonts w:ascii="Times New Roman" w:eastAsia="Calibri" w:hAnsi="Times New Roman" w:cs="Times New Roman"/>
          <w:sz w:val="24"/>
          <w:szCs w:val="24"/>
        </w:rPr>
        <w:t>Не е в производство по ликвидация или в подобна процедура</w:t>
      </w:r>
      <w:r w:rsidR="007F0B99">
        <w:rPr>
          <w:rFonts w:ascii="Times New Roman" w:eastAsia="Calibri" w:hAnsi="Times New Roman" w:cs="Times New Roman"/>
          <w:sz w:val="24"/>
          <w:szCs w:val="24"/>
        </w:rPr>
        <w:t>,</w:t>
      </w:r>
      <w:r w:rsidR="00366016" w:rsidRPr="00366016">
        <w:rPr>
          <w:rFonts w:ascii="Times New Roman" w:eastAsia="Calibri" w:hAnsi="Times New Roman" w:cs="Times New Roman"/>
          <w:sz w:val="24"/>
          <w:szCs w:val="24"/>
        </w:rPr>
        <w:t xml:space="preserve"> съгласно националните закони и подзаконови актове.</w:t>
      </w:r>
    </w:p>
    <w:p w:rsidR="00366016" w:rsidRPr="00366016" w:rsidRDefault="00671BCA" w:rsidP="00366016">
      <w:pPr>
        <w:spacing w:after="0" w:line="240" w:lineRule="auto"/>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в</w:t>
      </w:r>
      <w:r w:rsidRPr="00FC5E26">
        <w:rPr>
          <w:rFonts w:ascii="Times New Roman" w:eastAsia="Batang" w:hAnsi="Times New Roman" w:cs="Times New Roman"/>
          <w:color w:val="000000"/>
          <w:sz w:val="24"/>
          <w:szCs w:val="24"/>
          <w:lang w:val="ru-RU"/>
        </w:rPr>
        <w:t>)</w:t>
      </w:r>
      <w:r>
        <w:rPr>
          <w:rFonts w:ascii="Times New Roman" w:eastAsia="Batang" w:hAnsi="Times New Roman" w:cs="Times New Roman"/>
          <w:color w:val="000000"/>
          <w:sz w:val="24"/>
          <w:szCs w:val="24"/>
        </w:rPr>
        <w:t xml:space="preserve"> Н</w:t>
      </w:r>
      <w:r w:rsidR="00366016" w:rsidRPr="00366016">
        <w:rPr>
          <w:rFonts w:ascii="Times New Roman" w:eastAsia="Batang" w:hAnsi="Times New Roman" w:cs="Times New Roman"/>
          <w:color w:val="000000"/>
          <w:sz w:val="24"/>
          <w:szCs w:val="24"/>
        </w:rPr>
        <w:t>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366016" w:rsidRPr="00366016" w:rsidRDefault="00671BCA" w:rsidP="0036601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г</w:t>
      </w:r>
      <w:r w:rsidRPr="00FC5E26">
        <w:rPr>
          <w:rFonts w:ascii="Times New Roman" w:eastAsia="Batang" w:hAnsi="Times New Roman" w:cs="Times New Roman"/>
          <w:color w:val="000000"/>
          <w:sz w:val="24"/>
          <w:szCs w:val="24"/>
          <w:lang w:val="ru-RU"/>
        </w:rPr>
        <w:t>)</w:t>
      </w:r>
      <w:r>
        <w:rPr>
          <w:rFonts w:ascii="Times New Roman" w:eastAsia="Calibri" w:hAnsi="Times New Roman" w:cs="Times New Roman"/>
          <w:sz w:val="24"/>
          <w:szCs w:val="24"/>
        </w:rPr>
        <w:t xml:space="preserve"> </w:t>
      </w:r>
      <w:r w:rsidR="00366016" w:rsidRPr="00366016">
        <w:rPr>
          <w:rFonts w:ascii="Times New Roman" w:eastAsia="Times New Roman" w:hAnsi="Times New Roman" w:cs="Times New Roman"/>
          <w:sz w:val="24"/>
          <w:szCs w:val="24"/>
          <w:lang w:eastAsia="ar-SA"/>
        </w:rPr>
        <w:t>Не се намира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366016" w:rsidRPr="00366016" w:rsidRDefault="00366016" w:rsidP="0036601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С настоящата</w:t>
      </w:r>
      <w:r w:rsidR="007F0B99">
        <w:rPr>
          <w:rFonts w:ascii="Times New Roman" w:eastAsia="Times New Roman" w:hAnsi="Times New Roman" w:cs="Times New Roman"/>
          <w:sz w:val="24"/>
          <w:szCs w:val="24"/>
          <w:lang w:eastAsia="ar-SA"/>
        </w:rPr>
        <w:t xml:space="preserve"> декларация</w:t>
      </w:r>
      <w:r w:rsidRPr="00366016">
        <w:rPr>
          <w:rFonts w:ascii="Times New Roman" w:eastAsia="Times New Roman" w:hAnsi="Times New Roman" w:cs="Times New Roman"/>
          <w:sz w:val="24"/>
          <w:szCs w:val="24"/>
          <w:lang w:eastAsia="ar-SA"/>
        </w:rPr>
        <w:t xml:space="preserve"> посочвам и информация относно публичните регистри, в които се съдържат посочените обстоятелства, или компетентния орган, който съгласно </w:t>
      </w:r>
      <w:r w:rsidRPr="00366016">
        <w:rPr>
          <w:rFonts w:ascii="Times New Roman" w:eastAsia="Times New Roman" w:hAnsi="Times New Roman" w:cs="Times New Roman"/>
          <w:sz w:val="24"/>
          <w:szCs w:val="24"/>
          <w:lang w:eastAsia="ar-SA"/>
        </w:rPr>
        <w:lastRenderedPageBreak/>
        <w:t>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p>
    <w:p w:rsidR="00366016" w:rsidRPr="00366016" w:rsidRDefault="00366016" w:rsidP="0036601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1……………………….</w:t>
      </w:r>
    </w:p>
    <w:p w:rsidR="00366016" w:rsidRPr="00366016" w:rsidRDefault="00366016" w:rsidP="0036601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2……………………….</w:t>
      </w:r>
    </w:p>
    <w:p w:rsidR="00366016" w:rsidRPr="00366016" w:rsidRDefault="00366016" w:rsidP="0036601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sz w:val="24"/>
          <w:szCs w:val="24"/>
          <w:lang w:eastAsia="ar-SA"/>
        </w:rPr>
        <w:t>3……………………….</w:t>
      </w:r>
    </w:p>
    <w:p w:rsidR="00366016" w:rsidRPr="00366016" w:rsidRDefault="00366016" w:rsidP="00366016">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r w:rsidRPr="00366016">
        <w:rPr>
          <w:rFonts w:ascii="Times New Roman" w:eastAsia="Batang" w:hAnsi="Times New Roman" w:cs="Times New Roman"/>
          <w:color w:val="000000"/>
          <w:sz w:val="24"/>
          <w:szCs w:val="24"/>
        </w:rPr>
        <w:t>Известно ми е, че за неверни данни нося наказателна отговорност по чл. 313 от Наказателния кодекс.</w:t>
      </w: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.....................2015 г.</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t>Подпис и печат: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                           </w:t>
      </w:r>
    </w:p>
    <w:p w:rsidR="00366016" w:rsidRPr="00366016" w:rsidRDefault="00366016" w:rsidP="00366016">
      <w:pPr>
        <w:spacing w:after="0" w:line="240" w:lineRule="auto"/>
        <w:jc w:val="right"/>
        <w:rPr>
          <w:rFonts w:ascii="Times New Roman" w:eastAsia="Calibri" w:hAnsi="Times New Roman" w:cs="Times New Roman"/>
          <w:b/>
          <w:i/>
          <w:iCs/>
          <w:sz w:val="24"/>
          <w:szCs w:val="24"/>
        </w:rPr>
      </w:pPr>
      <w:r w:rsidRPr="00366016">
        <w:rPr>
          <w:rFonts w:ascii="Times New Roman" w:eastAsia="Calibri" w:hAnsi="Times New Roman" w:cs="Times New Roman"/>
          <w:i/>
          <w:iCs/>
          <w:sz w:val="18"/>
          <w:szCs w:val="18"/>
        </w:rPr>
        <w:br w:type="page"/>
      </w:r>
      <w:r w:rsidRPr="00366016">
        <w:rPr>
          <w:rFonts w:ascii="Times New Roman" w:eastAsia="Calibri" w:hAnsi="Times New Roman" w:cs="Times New Roman"/>
          <w:b/>
          <w:i/>
          <w:iCs/>
          <w:sz w:val="24"/>
          <w:szCs w:val="24"/>
        </w:rPr>
        <w:lastRenderedPageBreak/>
        <w:t>ОБРАЗЕЦ № 4</w:t>
      </w:r>
    </w:p>
    <w:p w:rsidR="00366016" w:rsidRPr="00366016" w:rsidRDefault="00366016" w:rsidP="00366016">
      <w:pPr>
        <w:spacing w:after="0" w:line="240" w:lineRule="auto"/>
        <w:jc w:val="right"/>
        <w:rPr>
          <w:rFonts w:ascii="Times New Roman" w:eastAsia="Calibri" w:hAnsi="Times New Roman" w:cs="Times New Roman"/>
          <w:b/>
          <w:iCs/>
          <w:sz w:val="24"/>
          <w:szCs w:val="24"/>
        </w:rPr>
      </w:pPr>
    </w:p>
    <w:p w:rsidR="00366016" w:rsidRPr="00366016" w:rsidRDefault="00366016" w:rsidP="00366016">
      <w:pPr>
        <w:spacing w:after="0" w:line="240" w:lineRule="auto"/>
        <w:jc w:val="center"/>
        <w:rPr>
          <w:rFonts w:ascii="Times New Roman" w:eastAsia="Calibri" w:hAnsi="Times New Roman" w:cs="Times New Roman"/>
          <w:b/>
          <w:sz w:val="24"/>
          <w:szCs w:val="24"/>
        </w:rPr>
      </w:pPr>
      <w:r w:rsidRPr="00C60286">
        <w:rPr>
          <w:rFonts w:ascii="Times New Roman" w:eastAsia="Calibri" w:hAnsi="Times New Roman" w:cs="Times New Roman"/>
          <w:b/>
          <w:sz w:val="24"/>
          <w:szCs w:val="24"/>
        </w:rPr>
        <w:t>Д Е К Л А Р А Ц И Я</w:t>
      </w:r>
      <w:r w:rsidRPr="00366016">
        <w:rPr>
          <w:rFonts w:ascii="Times New Roman" w:eastAsia="Calibri" w:hAnsi="Times New Roman" w:cs="Times New Roman"/>
          <w:b/>
          <w:sz w:val="24"/>
          <w:szCs w:val="24"/>
        </w:rPr>
        <w:t xml:space="preserve"> </w:t>
      </w:r>
    </w:p>
    <w:p w:rsidR="00366016" w:rsidRPr="00366016" w:rsidRDefault="00366016" w:rsidP="00366016">
      <w:pPr>
        <w:spacing w:after="0" w:line="240" w:lineRule="auto"/>
        <w:jc w:val="center"/>
        <w:rPr>
          <w:rFonts w:ascii="Times New Roman" w:eastAsia="Calibri" w:hAnsi="Times New Roman" w:cs="Times New Roman"/>
          <w:b/>
          <w:sz w:val="24"/>
          <w:szCs w:val="24"/>
        </w:rPr>
      </w:pPr>
      <w:r w:rsidRPr="00366016">
        <w:rPr>
          <w:rFonts w:ascii="Times New Roman" w:eastAsia="Calibri" w:hAnsi="Times New Roman" w:cs="Times New Roman"/>
          <w:b/>
          <w:sz w:val="24"/>
          <w:szCs w:val="24"/>
        </w:rPr>
        <w:t xml:space="preserve">по </w:t>
      </w:r>
      <w:r w:rsidRPr="00366016">
        <w:rPr>
          <w:rFonts w:ascii="Times New Roman" w:eastAsia="Calibri" w:hAnsi="Times New Roman" w:cs="Times New Roman"/>
          <w:b/>
          <w:bCs/>
          <w:sz w:val="24"/>
          <w:szCs w:val="24"/>
        </w:rPr>
        <w:t xml:space="preserve">чл. 56, ал. 1, т. 6 </w:t>
      </w:r>
      <w:r w:rsidRPr="00366016">
        <w:rPr>
          <w:rFonts w:ascii="Times New Roman" w:eastAsia="Calibri" w:hAnsi="Times New Roman" w:cs="Times New Roman"/>
          <w:b/>
          <w:sz w:val="24"/>
          <w:szCs w:val="24"/>
        </w:rPr>
        <w:t>от Закона за обществените поръчки</w:t>
      </w:r>
    </w:p>
    <w:p w:rsidR="00366016" w:rsidRPr="00366016" w:rsidRDefault="00366016" w:rsidP="00366016">
      <w:pPr>
        <w:spacing w:after="0" w:line="240" w:lineRule="auto"/>
        <w:jc w:val="center"/>
        <w:rPr>
          <w:rFonts w:ascii="Times New Roman" w:eastAsia="Calibri" w:hAnsi="Times New Roman" w:cs="Times New Roman"/>
          <w:b/>
          <w:sz w:val="24"/>
          <w:szCs w:val="24"/>
        </w:rPr>
      </w:pPr>
    </w:p>
    <w:p w:rsidR="00366016" w:rsidRPr="00366016" w:rsidRDefault="00366016" w:rsidP="00366016">
      <w:pPr>
        <w:spacing w:after="0" w:line="240" w:lineRule="auto"/>
        <w:jc w:val="center"/>
        <w:rPr>
          <w:rFonts w:ascii="Times New Roman" w:eastAsia="Calibri" w:hAnsi="Times New Roman" w:cs="Times New Roman"/>
          <w:b/>
          <w:sz w:val="24"/>
          <w:szCs w:val="24"/>
        </w:rPr>
      </w:pPr>
    </w:p>
    <w:p w:rsidR="00366016" w:rsidRPr="00366016" w:rsidRDefault="00366016" w:rsidP="00C60286">
      <w:pPr>
        <w:spacing w:after="0" w:line="240" w:lineRule="auto"/>
        <w:ind w:right="50" w:firstLine="708"/>
        <w:jc w:val="both"/>
        <w:rPr>
          <w:rFonts w:ascii="Times New Roman" w:eastAsia="Calibri" w:hAnsi="Times New Roman" w:cs="Times New Roman"/>
          <w:i/>
          <w:sz w:val="24"/>
          <w:szCs w:val="24"/>
          <w:lang w:eastAsia="bg-BG"/>
        </w:rPr>
      </w:pPr>
      <w:r w:rsidRPr="00366016">
        <w:rPr>
          <w:rFonts w:ascii="Times New Roman" w:eastAsia="Calibri" w:hAnsi="Times New Roman" w:cs="Times New Roman"/>
          <w:sz w:val="24"/>
          <w:szCs w:val="24"/>
        </w:rPr>
        <w:t>Долуподписаният/та......................................................................, ЕГН....................., притежаващ/ща л.к.№ ....................., издадена на ........................................ г. от ...............................,  в качеството си на .......................................................... на ..................................................  (управител, изпълнителен директор, друго)  (изписва се фирмата и правно-огранизационната й форма)</w:t>
      </w:r>
      <w:r w:rsidRPr="00366016">
        <w:rPr>
          <w:rFonts w:ascii="Times New Roman" w:eastAsia="Calibri" w:hAnsi="Times New Roman" w:cs="Times New Roman"/>
          <w:b/>
          <w:sz w:val="24"/>
          <w:szCs w:val="24"/>
        </w:rPr>
        <w:t xml:space="preserve">      </w:t>
      </w:r>
      <w:r w:rsidRPr="00366016">
        <w:rPr>
          <w:rFonts w:ascii="Times New Roman" w:eastAsia="Calibri" w:hAnsi="Times New Roman" w:cs="Times New Roman"/>
          <w:sz w:val="24"/>
          <w:szCs w:val="24"/>
        </w:rPr>
        <w:t xml:space="preserve">с </w:t>
      </w:r>
      <w:r w:rsidRPr="00366016">
        <w:rPr>
          <w:rFonts w:ascii="Times New Roman" w:eastAsia="Calibri" w:hAnsi="Times New Roman" w:cs="Times New Roman"/>
          <w:b/>
          <w:sz w:val="24"/>
          <w:szCs w:val="24"/>
        </w:rPr>
        <w:t xml:space="preserve">      </w:t>
      </w:r>
      <w:r w:rsidRPr="00366016">
        <w:rPr>
          <w:rFonts w:ascii="Times New Roman" w:eastAsia="Calibri" w:hAnsi="Times New Roman" w:cs="Times New Roman"/>
          <w:sz w:val="24"/>
          <w:szCs w:val="24"/>
        </w:rPr>
        <w:t>ЕИК .........................., със седалище ....................... и адрес на управление ...................................., тел./факс ....................................,</w:t>
      </w:r>
      <w:r w:rsidRPr="00366016">
        <w:rPr>
          <w:rFonts w:ascii="Times New Roman" w:eastAsia="Calibri" w:hAnsi="Times New Roman" w:cs="Times New Roman"/>
          <w:b/>
          <w:sz w:val="24"/>
          <w:szCs w:val="24"/>
        </w:rPr>
        <w:t xml:space="preserve"> </w:t>
      </w:r>
      <w:r w:rsidRPr="00366016">
        <w:rPr>
          <w:rFonts w:ascii="Times New Roman" w:eastAsia="Calibri" w:hAnsi="Times New Roman" w:cs="Times New Roman"/>
          <w:sz w:val="24"/>
          <w:szCs w:val="24"/>
        </w:rPr>
        <w:t xml:space="preserve">участник в открита процедура за възлагане на обществена поръчка с предмет: </w:t>
      </w:r>
      <w:r w:rsidR="00FC77FC">
        <w:rPr>
          <w:rFonts w:ascii="Times New Roman" w:eastAsia="Calibri" w:hAnsi="Times New Roman" w:cs="Times New Roman"/>
          <w:b/>
          <w:i/>
          <w:sz w:val="24"/>
          <w:szCs w:val="24"/>
          <w:lang w:eastAsia="bg-BG"/>
        </w:rPr>
        <w:t>„Изграждане на информационна система „Макроикономическа статистика - Финансова статистика и нефинансови национални сметки”</w:t>
      </w:r>
      <w:r w:rsidRPr="00366016">
        <w:rPr>
          <w:rFonts w:ascii="Times New Roman" w:eastAsia="Calibri" w:hAnsi="Times New Roman" w:cs="Times New Roman"/>
          <w:b/>
          <w:i/>
          <w:sz w:val="24"/>
          <w:szCs w:val="24"/>
          <w:lang w:eastAsia="bg-BG"/>
        </w:rPr>
        <w:t>,</w:t>
      </w:r>
    </w:p>
    <w:p w:rsidR="00366016" w:rsidRPr="00366016" w:rsidRDefault="00366016" w:rsidP="00366016">
      <w:pPr>
        <w:spacing w:after="0" w:line="240" w:lineRule="auto"/>
        <w:ind w:right="50"/>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r>
    </w:p>
    <w:p w:rsidR="00366016" w:rsidRPr="00366016" w:rsidRDefault="00366016" w:rsidP="00366016">
      <w:pPr>
        <w:spacing w:after="0" w:line="240" w:lineRule="auto"/>
        <w:jc w:val="center"/>
        <w:rPr>
          <w:rFonts w:ascii="Times New Roman" w:eastAsia="Batang" w:hAnsi="Times New Roman" w:cs="Times New Roman"/>
          <w:b/>
          <w:color w:val="000000"/>
          <w:sz w:val="24"/>
          <w:szCs w:val="24"/>
        </w:rPr>
      </w:pPr>
      <w:r w:rsidRPr="00366016">
        <w:rPr>
          <w:rFonts w:ascii="Times New Roman" w:eastAsia="Batang" w:hAnsi="Times New Roman" w:cs="Times New Roman"/>
          <w:b/>
          <w:color w:val="000000"/>
          <w:sz w:val="24"/>
          <w:szCs w:val="24"/>
        </w:rPr>
        <w:t>ДЕКЛАРИРАМ, ЧЕ:</w:t>
      </w:r>
    </w:p>
    <w:p w:rsidR="00366016" w:rsidRPr="00366016" w:rsidRDefault="00366016" w:rsidP="00366016">
      <w:pPr>
        <w:spacing w:after="0" w:line="240" w:lineRule="auto"/>
        <w:jc w:val="center"/>
        <w:rPr>
          <w:rFonts w:ascii="Times New Roman" w:eastAsia="Batang" w:hAnsi="Times New Roman" w:cs="Times New Roman"/>
          <w:b/>
          <w:color w:val="000000"/>
          <w:sz w:val="24"/>
          <w:szCs w:val="24"/>
        </w:rPr>
      </w:pPr>
    </w:p>
    <w:p w:rsidR="00366016" w:rsidRPr="00366016" w:rsidRDefault="00366016" w:rsidP="00C60286">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66016">
        <w:rPr>
          <w:rFonts w:ascii="Times New Roman" w:eastAsia="Calibri" w:hAnsi="Times New Roman" w:cs="Times New Roman"/>
          <w:sz w:val="24"/>
          <w:szCs w:val="24"/>
          <w:lang w:eastAsia="bg-BG"/>
        </w:rPr>
        <w:t>Не съм свързан с друг участник или кандидат в съот</w:t>
      </w:r>
      <w:r w:rsidR="00365AD0">
        <w:rPr>
          <w:rFonts w:ascii="Times New Roman" w:eastAsia="Calibri" w:hAnsi="Times New Roman" w:cs="Times New Roman"/>
          <w:sz w:val="24"/>
          <w:szCs w:val="24"/>
          <w:lang w:eastAsia="bg-BG"/>
        </w:rPr>
        <w:t>ветствие с чл. 55, ал. 7 от ЗОП</w:t>
      </w:r>
      <w:r w:rsidRPr="00366016">
        <w:rPr>
          <w:rFonts w:ascii="Times New Roman" w:eastAsia="Calibri" w:hAnsi="Times New Roman" w:cs="Times New Roman"/>
          <w:sz w:val="24"/>
          <w:szCs w:val="24"/>
          <w:lang w:eastAsia="bg-BG"/>
        </w:rPr>
        <w:t>, както и не са налице обстоятелства по чл. 8, ал. 8, т. 2 от ЗОП</w:t>
      </w:r>
      <w:r w:rsidRPr="00366016">
        <w:rPr>
          <w:rFonts w:ascii="Times New Roman" w:eastAsia="Calibri" w:hAnsi="Times New Roman" w:cs="Times New Roman"/>
          <w:sz w:val="24"/>
          <w:szCs w:val="24"/>
        </w:rPr>
        <w:t>.</w:t>
      </w:r>
    </w:p>
    <w:p w:rsidR="00366016" w:rsidRPr="00366016" w:rsidRDefault="00366016" w:rsidP="00C60286">
      <w:pPr>
        <w:spacing w:after="0" w:line="240" w:lineRule="auto"/>
        <w:ind w:firstLine="708"/>
        <w:jc w:val="both"/>
        <w:rPr>
          <w:rFonts w:ascii="Times New Roman" w:eastAsia="Batang" w:hAnsi="Times New Roman" w:cs="Times New Roman"/>
          <w:color w:val="000000"/>
          <w:sz w:val="24"/>
          <w:szCs w:val="24"/>
        </w:rPr>
      </w:pPr>
      <w:r w:rsidRPr="00366016">
        <w:rPr>
          <w:rFonts w:ascii="Times New Roman" w:eastAsia="Batang" w:hAnsi="Times New Roman" w:cs="Times New Roman"/>
          <w:color w:val="000000"/>
          <w:sz w:val="24"/>
          <w:szCs w:val="24"/>
        </w:rPr>
        <w:t>Известно ми е, че за неверни данни нося наказателна отговорност по чл. 313 от Наказателния кодекс.</w:t>
      </w: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Batang" w:hAnsi="Times New Roman" w:cs="Times New Roman"/>
          <w:color w:val="000000"/>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.....................2015 г.</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t>Подпис и печат............................</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                           </w:t>
      </w:r>
    </w:p>
    <w:p w:rsidR="00366016" w:rsidRPr="00366016" w:rsidRDefault="00366016" w:rsidP="00366016">
      <w:pPr>
        <w:spacing w:after="0" w:line="240" w:lineRule="auto"/>
        <w:rPr>
          <w:rFonts w:ascii="Times New Roman" w:eastAsia="Calibri" w:hAnsi="Times New Roman" w:cs="Times New Roman"/>
          <w:sz w:val="20"/>
          <w:szCs w:val="20"/>
        </w:rPr>
      </w:pPr>
    </w:p>
    <w:p w:rsidR="00366016" w:rsidRPr="00366016" w:rsidRDefault="00366016" w:rsidP="00366016">
      <w:pPr>
        <w:spacing w:after="0" w:line="240" w:lineRule="auto"/>
        <w:rPr>
          <w:rFonts w:ascii="Times New Roman" w:eastAsia="Calibri" w:hAnsi="Times New Roman" w:cs="Times New Roman"/>
          <w:b/>
          <w:bCs/>
          <w:i/>
          <w:color w:val="000000"/>
          <w:spacing w:val="3"/>
          <w:sz w:val="24"/>
          <w:szCs w:val="24"/>
        </w:rPr>
      </w:pPr>
    </w:p>
    <w:p w:rsidR="00366016" w:rsidRPr="00366016" w:rsidRDefault="00366016" w:rsidP="00366016">
      <w:pPr>
        <w:spacing w:after="0" w:line="240" w:lineRule="auto"/>
        <w:rPr>
          <w:rFonts w:ascii="Times New Roman" w:eastAsia="Calibri" w:hAnsi="Times New Roman" w:cs="Times New Roman"/>
          <w:b/>
          <w:bCs/>
          <w:i/>
          <w:color w:val="000000"/>
          <w:spacing w:val="3"/>
          <w:sz w:val="24"/>
          <w:szCs w:val="24"/>
        </w:rPr>
      </w:pPr>
    </w:p>
    <w:p w:rsidR="00366016" w:rsidRPr="00366016" w:rsidRDefault="00366016" w:rsidP="00366016">
      <w:pPr>
        <w:spacing w:after="0" w:line="240" w:lineRule="auto"/>
        <w:jc w:val="right"/>
        <w:rPr>
          <w:rFonts w:ascii="Times New Roman" w:eastAsia="Calibri" w:hAnsi="Times New Roman" w:cs="Times New Roman"/>
          <w:b/>
          <w:bCs/>
          <w:i/>
          <w:color w:val="000000"/>
          <w:spacing w:val="3"/>
          <w:sz w:val="24"/>
          <w:szCs w:val="24"/>
          <w:highlight w:val="yellow"/>
        </w:rPr>
      </w:pPr>
      <w:r w:rsidRPr="00366016">
        <w:rPr>
          <w:rFonts w:ascii="Times New Roman" w:eastAsia="Calibri" w:hAnsi="Times New Roman" w:cs="Times New Roman"/>
          <w:b/>
          <w:bCs/>
          <w:i/>
          <w:color w:val="000000"/>
          <w:spacing w:val="3"/>
          <w:sz w:val="24"/>
          <w:szCs w:val="24"/>
          <w:highlight w:val="yellow"/>
        </w:rPr>
        <w:br w:type="page"/>
      </w:r>
    </w:p>
    <w:p w:rsidR="00366016" w:rsidRPr="00366016" w:rsidRDefault="00366016" w:rsidP="00366016">
      <w:pPr>
        <w:spacing w:after="0" w:line="240" w:lineRule="auto"/>
        <w:jc w:val="right"/>
        <w:rPr>
          <w:rFonts w:ascii="Times New Roman" w:eastAsia="Calibri" w:hAnsi="Times New Roman" w:cs="Times New Roman"/>
          <w:b/>
          <w:bCs/>
          <w:i/>
          <w:color w:val="000000"/>
          <w:spacing w:val="3"/>
          <w:sz w:val="24"/>
          <w:szCs w:val="24"/>
        </w:rPr>
      </w:pPr>
      <w:r w:rsidRPr="00366016">
        <w:rPr>
          <w:rFonts w:ascii="Times New Roman" w:eastAsia="Calibri" w:hAnsi="Times New Roman" w:cs="Times New Roman"/>
          <w:b/>
          <w:bCs/>
          <w:i/>
          <w:color w:val="000000"/>
          <w:spacing w:val="3"/>
          <w:sz w:val="24"/>
          <w:szCs w:val="24"/>
        </w:rPr>
        <w:lastRenderedPageBreak/>
        <w:t xml:space="preserve">ОБРАЗЕЦ № 5 </w:t>
      </w:r>
    </w:p>
    <w:p w:rsidR="00366016" w:rsidRPr="00366016" w:rsidRDefault="00366016" w:rsidP="00366016">
      <w:pPr>
        <w:spacing w:after="0" w:line="240" w:lineRule="auto"/>
        <w:jc w:val="right"/>
        <w:rPr>
          <w:rFonts w:ascii="Times New Roman" w:eastAsia="Calibri" w:hAnsi="Times New Roman" w:cs="Times New Roman"/>
          <w:i/>
          <w:sz w:val="24"/>
          <w:szCs w:val="24"/>
          <w:lang w:eastAsia="bg-BG"/>
        </w:rPr>
      </w:pPr>
      <w:r w:rsidRPr="00366016">
        <w:rPr>
          <w:rFonts w:ascii="Times New Roman" w:eastAsia="Calibri" w:hAnsi="Times New Roman" w:cs="Times New Roman"/>
          <w:i/>
          <w:sz w:val="24"/>
          <w:szCs w:val="24"/>
          <w:lang w:eastAsia="bg-BG"/>
        </w:rPr>
        <w:t xml:space="preserve"> </w:t>
      </w:r>
    </w:p>
    <w:p w:rsidR="00366016" w:rsidRPr="00366016" w:rsidRDefault="00366016" w:rsidP="00366016">
      <w:pPr>
        <w:spacing w:after="0" w:line="240" w:lineRule="auto"/>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 xml:space="preserve">Д Е К Л А Р А Ц И Я </w:t>
      </w:r>
    </w:p>
    <w:p w:rsidR="00366016" w:rsidRPr="00366016" w:rsidRDefault="00366016" w:rsidP="00366016">
      <w:pPr>
        <w:spacing w:after="0" w:line="240" w:lineRule="auto"/>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за участието или неучастието на подизпълнители</w:t>
      </w:r>
    </w:p>
    <w:p w:rsidR="00366016" w:rsidRPr="00366016" w:rsidRDefault="00366016" w:rsidP="00366016">
      <w:pPr>
        <w:tabs>
          <w:tab w:val="left" w:pos="6800"/>
        </w:tabs>
        <w:spacing w:after="0" w:line="240" w:lineRule="auto"/>
        <w:jc w:val="center"/>
        <w:rPr>
          <w:rFonts w:ascii="Times New Roman" w:eastAsia="Batang" w:hAnsi="Times New Roman" w:cs="Times New Roman"/>
          <w:b/>
          <w:bCs/>
          <w:color w:val="000000"/>
          <w:sz w:val="24"/>
          <w:szCs w:val="24"/>
          <w:lang w:eastAsia="bg-BG"/>
        </w:rPr>
      </w:pPr>
      <w:r w:rsidRPr="00366016">
        <w:rPr>
          <w:rFonts w:ascii="Times New Roman" w:eastAsia="Batang" w:hAnsi="Times New Roman" w:cs="Times New Roman"/>
          <w:b/>
          <w:bCs/>
          <w:color w:val="000000"/>
          <w:sz w:val="24"/>
          <w:szCs w:val="24"/>
          <w:lang w:eastAsia="bg-BG"/>
        </w:rPr>
        <w:t>по чл. 56, ал. 1, т. 8 от Закона за обществените поръчки</w:t>
      </w:r>
    </w:p>
    <w:p w:rsidR="00366016" w:rsidRPr="00366016" w:rsidRDefault="00366016" w:rsidP="00366016">
      <w:pPr>
        <w:tabs>
          <w:tab w:val="left" w:pos="6800"/>
        </w:tabs>
        <w:spacing w:after="0" w:line="240" w:lineRule="auto"/>
        <w:jc w:val="center"/>
        <w:rPr>
          <w:rFonts w:ascii="Times New Roman" w:eastAsia="Batang" w:hAnsi="Times New Roman" w:cs="Times New Roman"/>
          <w:b/>
          <w:bCs/>
          <w:color w:val="000000"/>
          <w:sz w:val="24"/>
          <w:szCs w:val="24"/>
          <w:lang w:eastAsia="bg-BG"/>
        </w:rPr>
      </w:pPr>
    </w:p>
    <w:p w:rsidR="00366016" w:rsidRPr="00366016" w:rsidRDefault="00366016" w:rsidP="00C60286">
      <w:pPr>
        <w:spacing w:after="0" w:line="240" w:lineRule="auto"/>
        <w:ind w:firstLine="708"/>
        <w:jc w:val="both"/>
        <w:rPr>
          <w:rFonts w:ascii="Times New Roman" w:eastAsia="Calibri" w:hAnsi="Times New Roman" w:cs="Times New Roman"/>
          <w:i/>
          <w:iCs/>
          <w:sz w:val="24"/>
          <w:szCs w:val="24"/>
        </w:rPr>
      </w:pPr>
      <w:r w:rsidRPr="00366016">
        <w:rPr>
          <w:rFonts w:ascii="Times New Roman" w:eastAsia="Calibri" w:hAnsi="Times New Roman" w:cs="Times New Roman"/>
          <w:sz w:val="24"/>
          <w:szCs w:val="24"/>
        </w:rPr>
        <w:t>Долуподписаният /-ната/...............................................................,  с лична карта № ....................., издадена на .......................... от ........................ с ЕГН ..........................., в качеството ми на ........................................................ на ............................................................................... -</w:t>
      </w:r>
      <w:r w:rsidRPr="00366016">
        <w:rPr>
          <w:rFonts w:ascii="Times New Roman" w:eastAsia="Calibri" w:hAnsi="Times New Roman" w:cs="Times New Roman"/>
          <w:sz w:val="24"/>
          <w:szCs w:val="24"/>
        </w:rPr>
        <w:tab/>
      </w:r>
      <w:r w:rsidRPr="00366016">
        <w:rPr>
          <w:rFonts w:ascii="Times New Roman" w:eastAsia="Calibri" w:hAnsi="Times New Roman" w:cs="Times New Roman"/>
          <w:i/>
          <w:iCs/>
          <w:sz w:val="24"/>
          <w:szCs w:val="24"/>
        </w:rPr>
        <w:t xml:space="preserve"> (посочете длъжността) </w:t>
      </w:r>
      <w:r w:rsidRPr="00366016">
        <w:rPr>
          <w:rFonts w:ascii="Times New Roman" w:eastAsia="Calibri" w:hAnsi="Times New Roman" w:cs="Times New Roman"/>
          <w:i/>
          <w:iCs/>
          <w:sz w:val="24"/>
          <w:szCs w:val="24"/>
        </w:rPr>
        <w:tab/>
      </w:r>
      <w:r w:rsidRPr="00366016">
        <w:rPr>
          <w:rFonts w:ascii="Times New Roman" w:eastAsia="Calibri" w:hAnsi="Times New Roman" w:cs="Times New Roman"/>
          <w:i/>
          <w:iCs/>
          <w:sz w:val="24"/>
          <w:szCs w:val="24"/>
        </w:rPr>
        <w:tab/>
      </w:r>
      <w:r w:rsidRPr="00366016">
        <w:rPr>
          <w:rFonts w:ascii="Times New Roman" w:eastAsia="Calibri" w:hAnsi="Times New Roman" w:cs="Times New Roman"/>
          <w:i/>
          <w:iCs/>
          <w:sz w:val="24"/>
          <w:szCs w:val="24"/>
        </w:rPr>
        <w:tab/>
      </w:r>
      <w:r w:rsidRPr="00366016">
        <w:rPr>
          <w:rFonts w:ascii="Times New Roman" w:eastAsia="Calibri" w:hAnsi="Times New Roman" w:cs="Times New Roman"/>
          <w:i/>
          <w:iCs/>
          <w:sz w:val="24"/>
          <w:szCs w:val="24"/>
        </w:rPr>
        <w:tab/>
        <w:t xml:space="preserve">(посочете фирмата на участника) </w:t>
      </w:r>
    </w:p>
    <w:p w:rsidR="00366016" w:rsidRPr="00366016" w:rsidRDefault="00366016" w:rsidP="00366016">
      <w:pPr>
        <w:spacing w:after="0" w:line="240" w:lineRule="auto"/>
        <w:ind w:right="6"/>
        <w:jc w:val="both"/>
        <w:rPr>
          <w:rFonts w:ascii="Times New Roman" w:eastAsia="Calibri" w:hAnsi="Times New Roman" w:cs="Times New Roman"/>
          <w:b/>
          <w:i/>
          <w:sz w:val="24"/>
          <w:szCs w:val="24"/>
        </w:rPr>
      </w:pPr>
      <w:r w:rsidRPr="00366016">
        <w:rPr>
          <w:rFonts w:ascii="Times New Roman" w:eastAsia="Calibri" w:hAnsi="Times New Roman" w:cs="Times New Roman"/>
          <w:sz w:val="24"/>
          <w:szCs w:val="24"/>
        </w:rPr>
        <w:t xml:space="preserve">участник в открита процедура за възлагане на обществена поръчка с предмет </w:t>
      </w:r>
      <w:r w:rsidRPr="00366016">
        <w:rPr>
          <w:rFonts w:ascii="Times New Roman" w:eastAsia="Calibri" w:hAnsi="Times New Roman" w:cs="Times New Roman"/>
          <w:b/>
          <w:i/>
          <w:sz w:val="24"/>
          <w:szCs w:val="24"/>
        </w:rPr>
        <w:t>„</w:t>
      </w:r>
      <w:r w:rsidR="00365AD0" w:rsidRPr="00BE0D84">
        <w:rPr>
          <w:rFonts w:ascii="Times New Roman" w:hAnsi="Times New Roman" w:cs="Times New Roman"/>
          <w:b/>
          <w:i/>
          <w:sz w:val="24"/>
          <w:szCs w:val="24"/>
        </w:rPr>
        <w:t>Изграждане на информационна система „Макроикономическа статистика“</w:t>
      </w:r>
      <w:r w:rsidR="00365AD0" w:rsidRPr="00FC5E26">
        <w:rPr>
          <w:rFonts w:ascii="Times New Roman" w:hAnsi="Times New Roman" w:cs="Times New Roman"/>
          <w:b/>
          <w:i/>
          <w:sz w:val="24"/>
          <w:szCs w:val="24"/>
          <w:lang w:val="ru-RU"/>
        </w:rPr>
        <w:t xml:space="preserve"> </w:t>
      </w:r>
      <w:r w:rsidR="00365AD0" w:rsidRPr="00BE0D84">
        <w:rPr>
          <w:rFonts w:ascii="Times New Roman" w:hAnsi="Times New Roman" w:cs="Times New Roman"/>
          <w:b/>
          <w:i/>
          <w:sz w:val="24"/>
          <w:szCs w:val="24"/>
        </w:rPr>
        <w:t>за</w:t>
      </w:r>
      <w:r w:rsidR="00365AD0" w:rsidRPr="00BE0D84">
        <w:rPr>
          <w:rFonts w:ascii="Times New Roman" w:eastAsia="Calibri" w:hAnsi="Times New Roman" w:cs="Times New Roman"/>
          <w:b/>
          <w:i/>
          <w:sz w:val="24"/>
          <w:szCs w:val="24"/>
        </w:rPr>
        <w:t xml:space="preserve"> нуждите на Националния статистически институт</w:t>
      </w:r>
      <w:r w:rsidRPr="00366016">
        <w:rPr>
          <w:rFonts w:ascii="Times New Roman" w:eastAsia="Calibri" w:hAnsi="Times New Roman" w:cs="Times New Roman"/>
          <w:b/>
          <w:i/>
          <w:sz w:val="24"/>
          <w:szCs w:val="24"/>
        </w:rPr>
        <w:t xml:space="preserve">”, </w:t>
      </w:r>
    </w:p>
    <w:p w:rsidR="00366016" w:rsidRPr="00366016" w:rsidRDefault="00366016" w:rsidP="00366016">
      <w:pPr>
        <w:spacing w:after="0" w:line="240" w:lineRule="auto"/>
        <w:ind w:right="6"/>
        <w:jc w:val="both"/>
        <w:rPr>
          <w:rFonts w:ascii="Times New Roman" w:eastAsia="Calibri" w:hAnsi="Times New Roman" w:cs="Times New Roman"/>
          <w:b/>
          <w:bCs/>
          <w:i/>
          <w:sz w:val="24"/>
          <w:szCs w:val="24"/>
        </w:rPr>
      </w:pPr>
    </w:p>
    <w:p w:rsidR="00366016" w:rsidRPr="00366016" w:rsidRDefault="00366016" w:rsidP="00AC0AD9">
      <w:pPr>
        <w:spacing w:after="0" w:line="240" w:lineRule="auto"/>
        <w:ind w:left="2832" w:right="6" w:firstLine="708"/>
        <w:jc w:val="both"/>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Д Е К Л А Р И Р А М:</w:t>
      </w:r>
    </w:p>
    <w:p w:rsidR="00366016" w:rsidRPr="00366016" w:rsidRDefault="00366016" w:rsidP="00366016">
      <w:pPr>
        <w:spacing w:after="0" w:line="240" w:lineRule="auto"/>
        <w:ind w:right="6"/>
        <w:jc w:val="both"/>
        <w:rPr>
          <w:rFonts w:ascii="Times New Roman" w:eastAsia="Calibri" w:hAnsi="Times New Roman" w:cs="Times New Roman"/>
          <w:b/>
          <w:bCs/>
          <w:sz w:val="24"/>
          <w:szCs w:val="24"/>
        </w:rPr>
      </w:pPr>
    </w:p>
    <w:p w:rsidR="00366016" w:rsidRPr="00366016" w:rsidRDefault="00366016" w:rsidP="00C60286">
      <w:pPr>
        <w:spacing w:after="0" w:line="240" w:lineRule="auto"/>
        <w:ind w:firstLine="708"/>
        <w:rPr>
          <w:rFonts w:ascii="Times New Roman" w:eastAsia="Batang" w:hAnsi="Times New Roman" w:cs="Times New Roman"/>
          <w:sz w:val="24"/>
          <w:szCs w:val="24"/>
        </w:rPr>
      </w:pPr>
      <w:r w:rsidRPr="00366016">
        <w:rPr>
          <w:rFonts w:ascii="Times New Roman" w:eastAsia="Batang" w:hAnsi="Times New Roman" w:cs="Times New Roman"/>
          <w:sz w:val="24"/>
          <w:szCs w:val="24"/>
        </w:rPr>
        <w:t>Участникът ........................................................................................................,</w:t>
      </w:r>
    </w:p>
    <w:p w:rsidR="00366016" w:rsidRPr="00366016" w:rsidRDefault="00366016" w:rsidP="00366016">
      <w:pPr>
        <w:spacing w:after="0" w:line="240" w:lineRule="auto"/>
        <w:rPr>
          <w:rFonts w:ascii="Times New Roman" w:eastAsia="Batang" w:hAnsi="Times New Roman" w:cs="Times New Roman"/>
          <w:sz w:val="24"/>
          <w:szCs w:val="24"/>
        </w:rPr>
      </w:pPr>
      <w:r w:rsidRPr="00366016">
        <w:rPr>
          <w:rFonts w:ascii="Times New Roman" w:eastAsia="Batang" w:hAnsi="Times New Roman" w:cs="Times New Roman"/>
          <w:i/>
          <w:iCs/>
          <w:sz w:val="24"/>
          <w:szCs w:val="24"/>
        </w:rPr>
        <w:t>(посочете фирмата на участника)</w:t>
      </w:r>
      <w:r w:rsidRPr="00366016">
        <w:rPr>
          <w:rFonts w:ascii="Times New Roman" w:eastAsia="Batang" w:hAnsi="Times New Roman" w:cs="Times New Roman"/>
          <w:sz w:val="24"/>
          <w:szCs w:val="24"/>
        </w:rPr>
        <w:t xml:space="preserve">, </w:t>
      </w:r>
    </w:p>
    <w:p w:rsidR="00366016" w:rsidRPr="00366016" w:rsidRDefault="00366016" w:rsidP="00366016">
      <w:pPr>
        <w:spacing w:after="0" w:line="240" w:lineRule="auto"/>
        <w:rPr>
          <w:rFonts w:ascii="Times New Roman" w:eastAsia="Batang" w:hAnsi="Times New Roman" w:cs="Times New Roman"/>
          <w:sz w:val="24"/>
          <w:szCs w:val="24"/>
        </w:rPr>
      </w:pPr>
      <w:r w:rsidRPr="00366016">
        <w:rPr>
          <w:rFonts w:ascii="Times New Roman" w:eastAsia="Batang" w:hAnsi="Times New Roman" w:cs="Times New Roman"/>
          <w:sz w:val="24"/>
          <w:szCs w:val="24"/>
        </w:rPr>
        <w:t>когото представлявам:</w:t>
      </w:r>
    </w:p>
    <w:p w:rsidR="00366016" w:rsidRPr="00366016" w:rsidRDefault="00366016" w:rsidP="00C60286">
      <w:pPr>
        <w:spacing w:after="0" w:line="240" w:lineRule="auto"/>
        <w:ind w:firstLine="708"/>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1. При изпълнението на горе цитираната обществена поръчка няма да използва/ще използва подизпълнители;</w:t>
      </w:r>
    </w:p>
    <w:p w:rsidR="00366016" w:rsidRPr="00366016" w:rsidRDefault="00366016" w:rsidP="00C60286">
      <w:pPr>
        <w:spacing w:after="0" w:line="240" w:lineRule="auto"/>
        <w:ind w:firstLine="708"/>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 Подизпълнител/и ще бъде/бъдат:............................................................,</w:t>
      </w:r>
    </w:p>
    <w:p w:rsidR="00366016" w:rsidRPr="00366016" w:rsidRDefault="00366016" w:rsidP="00366016">
      <w:pPr>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sz w:val="24"/>
          <w:szCs w:val="24"/>
        </w:rPr>
        <w:t>(изписват се наименованията на фирмите на подизпълнителите),</w:t>
      </w:r>
    </w:p>
    <w:p w:rsidR="00366016" w:rsidRPr="00366016" w:rsidRDefault="00366016" w:rsidP="00366016">
      <w:pPr>
        <w:spacing w:after="0" w:line="240" w:lineRule="auto"/>
        <w:jc w:val="both"/>
        <w:rPr>
          <w:rFonts w:ascii="Times New Roman" w:eastAsia="Calibri" w:hAnsi="Times New Roman" w:cs="Times New Roman"/>
          <w:i/>
          <w:sz w:val="24"/>
          <w:szCs w:val="24"/>
        </w:rPr>
      </w:pPr>
      <w:r w:rsidRPr="00366016">
        <w:rPr>
          <w:rFonts w:ascii="Times New Roman" w:eastAsia="Calibri" w:hAnsi="Times New Roman" w:cs="Times New Roman"/>
          <w:sz w:val="24"/>
          <w:szCs w:val="24"/>
        </w:rPr>
        <w:t>които са запознати с предмета на поръчката и са дали съгласие за участие в процедурата;</w:t>
      </w:r>
    </w:p>
    <w:p w:rsidR="00366016" w:rsidRPr="00366016" w:rsidRDefault="00366016" w:rsidP="00C60286">
      <w:pPr>
        <w:spacing w:after="0" w:line="240" w:lineRule="auto"/>
        <w:ind w:firstLine="708"/>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3. Видът на работите, които ще извършва подизпълнителят са следните: …….……………………………………………………………………………………………</w:t>
      </w:r>
    </w:p>
    <w:p w:rsidR="00366016" w:rsidRPr="00366016" w:rsidRDefault="00366016" w:rsidP="00C60286">
      <w:pPr>
        <w:spacing w:after="0" w:line="240" w:lineRule="auto"/>
        <w:ind w:firstLine="708"/>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4. Делът на участие на подизпълнителите при изпълнение на поръчката ще бъде .........% от общата стойност на поръчката.</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Известна ми е отговорността по чл. 313 от Наказателния кодекс за посочване на неверни данни.</w:t>
      </w: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........................2015</w:t>
      </w:r>
      <w:r w:rsidRPr="00366016">
        <w:rPr>
          <w:rFonts w:ascii="Times New Roman" w:eastAsia="Calibri" w:hAnsi="Times New Roman" w:cs="Times New Roman"/>
          <w:sz w:val="24"/>
          <w:szCs w:val="24"/>
          <w:u w:val="single"/>
        </w:rPr>
        <w:t xml:space="preserve"> </w:t>
      </w:r>
      <w:r w:rsidRPr="00366016">
        <w:rPr>
          <w:rFonts w:ascii="Times New Roman" w:eastAsia="Calibri" w:hAnsi="Times New Roman" w:cs="Times New Roman"/>
          <w:sz w:val="24"/>
          <w:szCs w:val="24"/>
        </w:rPr>
        <w:t xml:space="preserve">г.                 </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t>Декларатор: ...........................</w:t>
      </w:r>
    </w:p>
    <w:p w:rsidR="00366016" w:rsidRPr="00366016" w:rsidRDefault="00366016" w:rsidP="00366016">
      <w:pPr>
        <w:tabs>
          <w:tab w:val="left" w:leader="dot" w:pos="1289"/>
          <w:tab w:val="left" w:pos="4342"/>
          <w:tab w:val="left" w:leader="dot" w:pos="8150"/>
        </w:tabs>
        <w:spacing w:after="0" w:line="240" w:lineRule="auto"/>
        <w:jc w:val="both"/>
        <w:rPr>
          <w:rFonts w:ascii="Times New Roman" w:eastAsia="Verdana-Bold" w:hAnsi="Times New Roman" w:cs="Times New Roman"/>
          <w:b/>
          <w:i/>
          <w:sz w:val="24"/>
          <w:szCs w:val="24"/>
        </w:rPr>
      </w:pPr>
      <w:r w:rsidRPr="00366016">
        <w:rPr>
          <w:rFonts w:ascii="Times New Roman" w:eastAsia="Calibri" w:hAnsi="Times New Roman" w:cs="Times New Roman"/>
          <w:i/>
          <w:iCs/>
          <w:sz w:val="24"/>
          <w:szCs w:val="24"/>
        </w:rPr>
        <w:t xml:space="preserve">                                                                                                       </w:t>
      </w:r>
      <w:r w:rsidRPr="00366016">
        <w:rPr>
          <w:rFonts w:ascii="Times New Roman" w:eastAsia="Calibri" w:hAnsi="Times New Roman" w:cs="Times New Roman"/>
          <w:color w:val="000000"/>
          <w:spacing w:val="-4"/>
          <w:sz w:val="24"/>
          <w:szCs w:val="24"/>
        </w:rPr>
        <w:t>(подпис, печат)</w:t>
      </w:r>
      <w:r w:rsidRPr="00366016">
        <w:rPr>
          <w:rFonts w:ascii="Times New Roman" w:eastAsia="Calibri" w:hAnsi="Times New Roman" w:cs="Times New Roman"/>
          <w:i/>
          <w:iCs/>
          <w:sz w:val="24"/>
          <w:szCs w:val="24"/>
        </w:rPr>
        <w:t xml:space="preserve">   </w:t>
      </w:r>
    </w:p>
    <w:p w:rsidR="00873AA3" w:rsidRDefault="00366016"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r w:rsidRPr="00366016">
        <w:rPr>
          <w:rFonts w:ascii="Times New Roman" w:eastAsia="Verdana-Bold" w:hAnsi="Times New Roman" w:cs="Times New Roman"/>
          <w:b/>
          <w:i/>
          <w:sz w:val="24"/>
          <w:szCs w:val="24"/>
        </w:rPr>
        <w:br w:type="page"/>
      </w: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Pr="00873AA3" w:rsidRDefault="00873AA3" w:rsidP="00873AA3">
      <w:pPr>
        <w:keepNext/>
        <w:spacing w:before="240" w:after="60"/>
        <w:ind w:left="5664" w:firstLine="708"/>
        <w:outlineLvl w:val="2"/>
        <w:rPr>
          <w:rFonts w:ascii="Times New Roman" w:eastAsia="Times New Roman" w:hAnsi="Times New Roman" w:cs="Times New Roman"/>
          <w:b/>
          <w:bCs/>
          <w:i/>
          <w:caps/>
          <w:w w:val="120"/>
          <w:kern w:val="1"/>
          <w:sz w:val="24"/>
          <w:szCs w:val="24"/>
          <w:lang w:val="ru-RU"/>
        </w:rPr>
      </w:pPr>
      <w:r>
        <w:rPr>
          <w:rFonts w:ascii="Times New Roman" w:eastAsia="Times New Roman" w:hAnsi="Times New Roman" w:cs="Times New Roman"/>
          <w:b/>
          <w:bCs/>
          <w:i/>
          <w:caps/>
          <w:w w:val="120"/>
          <w:kern w:val="1"/>
          <w:sz w:val="24"/>
          <w:szCs w:val="24"/>
          <w:lang w:val="ru-RU"/>
        </w:rPr>
        <w:t>ОБРАЗЕЦ № 5</w:t>
      </w:r>
      <w:r w:rsidR="00085994">
        <w:rPr>
          <w:rFonts w:ascii="Times New Roman" w:eastAsia="Times New Roman" w:hAnsi="Times New Roman" w:cs="Times New Roman"/>
          <w:b/>
          <w:bCs/>
          <w:i/>
          <w:caps/>
          <w:w w:val="120"/>
          <w:kern w:val="1"/>
          <w:sz w:val="24"/>
          <w:szCs w:val="24"/>
          <w:lang w:val="ru-RU"/>
        </w:rPr>
        <w:t xml:space="preserve"> </w:t>
      </w:r>
      <w:r w:rsidRPr="00873AA3">
        <w:rPr>
          <w:rFonts w:ascii="Times New Roman" w:eastAsia="Times New Roman" w:hAnsi="Times New Roman" w:cs="Times New Roman"/>
          <w:b/>
          <w:bCs/>
          <w:i/>
          <w:caps/>
          <w:w w:val="120"/>
          <w:kern w:val="1"/>
          <w:sz w:val="24"/>
          <w:szCs w:val="24"/>
          <w:lang w:val="ru-RU"/>
        </w:rPr>
        <w:t>А</w:t>
      </w:r>
    </w:p>
    <w:p w:rsidR="00873AA3" w:rsidRPr="00873AA3" w:rsidRDefault="00873AA3" w:rsidP="00873AA3">
      <w:pPr>
        <w:spacing w:after="0" w:line="240" w:lineRule="auto"/>
        <w:jc w:val="center"/>
        <w:rPr>
          <w:rFonts w:ascii="Times New Roman" w:eastAsia="Times New Roman" w:hAnsi="Times New Roman" w:cs="Times New Roman"/>
          <w:b/>
          <w:bCs/>
          <w:sz w:val="24"/>
          <w:szCs w:val="24"/>
          <w:lang w:val="ru-RU"/>
        </w:rPr>
      </w:pPr>
    </w:p>
    <w:p w:rsidR="00873AA3" w:rsidRPr="00873AA3" w:rsidRDefault="00873AA3" w:rsidP="00873AA3">
      <w:pPr>
        <w:spacing w:after="0" w:line="240" w:lineRule="auto"/>
        <w:jc w:val="center"/>
        <w:rPr>
          <w:rFonts w:ascii="Times New Roman" w:eastAsia="Times New Roman" w:hAnsi="Times New Roman" w:cs="Times New Roman"/>
          <w:b/>
          <w:bCs/>
          <w:sz w:val="24"/>
          <w:szCs w:val="24"/>
          <w:lang w:val="ru-RU"/>
        </w:rPr>
      </w:pPr>
      <w:r w:rsidRPr="00873AA3">
        <w:rPr>
          <w:rFonts w:ascii="Times New Roman" w:eastAsia="Times New Roman" w:hAnsi="Times New Roman" w:cs="Times New Roman"/>
          <w:b/>
          <w:bCs/>
          <w:sz w:val="24"/>
          <w:szCs w:val="24"/>
          <w:lang w:val="ru-RU"/>
        </w:rPr>
        <w:t>Д Е К Л А Р А Ц И Я</w:t>
      </w:r>
    </w:p>
    <w:p w:rsidR="00873AA3" w:rsidRPr="00873AA3" w:rsidRDefault="00873AA3" w:rsidP="00873AA3">
      <w:pPr>
        <w:spacing w:after="0" w:line="240" w:lineRule="auto"/>
        <w:jc w:val="center"/>
        <w:rPr>
          <w:rFonts w:ascii="Times New Roman" w:eastAsia="Times New Roman" w:hAnsi="Times New Roman" w:cs="Times New Roman"/>
          <w:b/>
          <w:bCs/>
          <w:sz w:val="24"/>
          <w:szCs w:val="24"/>
          <w:lang w:val="ru-RU"/>
        </w:rPr>
      </w:pPr>
      <w:r w:rsidRPr="00873AA3">
        <w:rPr>
          <w:rFonts w:ascii="Times New Roman" w:eastAsia="Times New Roman" w:hAnsi="Times New Roman" w:cs="Times New Roman"/>
          <w:b/>
          <w:bCs/>
          <w:sz w:val="24"/>
          <w:szCs w:val="24"/>
          <w:lang w:val="pl-PL"/>
        </w:rPr>
        <w:t xml:space="preserve">за съгласие за участие като подизпълнител в </w:t>
      </w:r>
      <w:r w:rsidRPr="00873AA3">
        <w:rPr>
          <w:rFonts w:ascii="Times New Roman" w:eastAsia="Times New Roman" w:hAnsi="Times New Roman" w:cs="Times New Roman"/>
          <w:b/>
          <w:bCs/>
          <w:sz w:val="24"/>
          <w:szCs w:val="24"/>
          <w:lang w:val="ru-RU"/>
        </w:rPr>
        <w:t>обществената поръчка</w:t>
      </w:r>
    </w:p>
    <w:p w:rsidR="00873AA3" w:rsidRPr="00873AA3" w:rsidRDefault="00873AA3" w:rsidP="00873AA3">
      <w:pPr>
        <w:spacing w:after="0" w:line="240" w:lineRule="auto"/>
        <w:rPr>
          <w:rFonts w:ascii="Times New Roman" w:eastAsia="Times New Roman" w:hAnsi="Times New Roman" w:cs="Times New Roman"/>
          <w:b/>
          <w:bCs/>
          <w:sz w:val="24"/>
          <w:szCs w:val="24"/>
          <w:lang w:val="ru-RU"/>
        </w:rPr>
      </w:pPr>
    </w:p>
    <w:p w:rsidR="00873AA3" w:rsidRPr="00873AA3" w:rsidRDefault="00873AA3" w:rsidP="00873AA3">
      <w:pPr>
        <w:spacing w:after="0" w:line="240" w:lineRule="auto"/>
        <w:jc w:val="both"/>
        <w:rPr>
          <w:rFonts w:ascii="Times New Roman" w:eastAsia="Times New Roman" w:hAnsi="Times New Roman" w:cs="Times New Roman"/>
          <w:b/>
          <w:bCs/>
          <w:sz w:val="24"/>
          <w:szCs w:val="24"/>
          <w:lang w:val="ru-RU"/>
        </w:rPr>
      </w:pPr>
      <w:r w:rsidRPr="00873AA3">
        <w:rPr>
          <w:rFonts w:ascii="Times New Roman" w:eastAsia="Times New Roman" w:hAnsi="Times New Roman" w:cs="Times New Roman"/>
          <w:b/>
          <w:bCs/>
          <w:sz w:val="24"/>
          <w:szCs w:val="24"/>
          <w:lang w:val="ru-RU"/>
        </w:rPr>
        <w:t xml:space="preserve"> </w:t>
      </w:r>
    </w:p>
    <w:p w:rsidR="00873AA3" w:rsidRPr="00873AA3" w:rsidRDefault="00873AA3" w:rsidP="00873AA3">
      <w:pPr>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bCs/>
          <w:sz w:val="24"/>
          <w:szCs w:val="24"/>
          <w:lang w:val="ru-RU"/>
        </w:rPr>
        <w:t xml:space="preserve">Долуподписаният/ата </w:t>
      </w:r>
      <w:r w:rsidRPr="00873AA3">
        <w:rPr>
          <w:rFonts w:ascii="Times New Roman" w:eastAsia="Times New Roman" w:hAnsi="Times New Roman" w:cs="Times New Roman"/>
          <w:sz w:val="24"/>
          <w:szCs w:val="24"/>
          <w:lang w:val="ru-RU"/>
        </w:rPr>
        <w:t>..............................................................................................................</w:t>
      </w:r>
    </w:p>
    <w:p w:rsidR="00873AA3" w:rsidRPr="00873AA3" w:rsidRDefault="00873AA3" w:rsidP="00873AA3">
      <w:pPr>
        <w:spacing w:after="0" w:line="240" w:lineRule="auto"/>
        <w:ind w:left="5040"/>
        <w:jc w:val="both"/>
        <w:rPr>
          <w:rFonts w:ascii="Times New Roman" w:eastAsia="Times New Roman" w:hAnsi="Times New Roman" w:cs="Times New Roman"/>
          <w:sz w:val="24"/>
          <w:szCs w:val="24"/>
          <w:lang w:val="ru-RU"/>
        </w:rPr>
      </w:pPr>
      <w:r w:rsidRPr="00873AA3">
        <w:rPr>
          <w:rFonts w:ascii="Times New Roman" w:eastAsia="Times New Roman" w:hAnsi="Times New Roman" w:cs="Times New Roman"/>
          <w:sz w:val="24"/>
          <w:szCs w:val="24"/>
          <w:lang w:val="ru-RU"/>
        </w:rPr>
        <w:t>(трите имена)</w:t>
      </w:r>
    </w:p>
    <w:p w:rsidR="00873AA3" w:rsidRPr="00873AA3" w:rsidRDefault="00873AA3" w:rsidP="00873AA3">
      <w:pPr>
        <w:spacing w:after="0" w:line="240" w:lineRule="auto"/>
        <w:jc w:val="both"/>
        <w:rPr>
          <w:rFonts w:ascii="Times New Roman" w:eastAsia="Times New Roman" w:hAnsi="Times New Roman" w:cs="Times New Roman"/>
          <w:sz w:val="24"/>
          <w:szCs w:val="24"/>
          <w:lang w:val="ru-RU"/>
        </w:rPr>
      </w:pPr>
      <w:r w:rsidRPr="00873AA3">
        <w:rPr>
          <w:rFonts w:ascii="Times New Roman" w:eastAsia="Times New Roman" w:hAnsi="Times New Roman" w:cs="Times New Roman"/>
          <w:sz w:val="24"/>
          <w:szCs w:val="24"/>
          <w:lang w:val="ru-RU"/>
        </w:rPr>
        <w:t xml:space="preserve">в качеството си на ................................................................................................................, </w:t>
      </w:r>
    </w:p>
    <w:p w:rsidR="00873AA3" w:rsidRPr="00873AA3" w:rsidRDefault="00873AA3" w:rsidP="00873AA3">
      <w:pPr>
        <w:spacing w:after="0" w:line="240" w:lineRule="auto"/>
        <w:jc w:val="both"/>
        <w:rPr>
          <w:rFonts w:ascii="Times New Roman" w:eastAsia="Times New Roman" w:hAnsi="Times New Roman" w:cs="Times New Roman"/>
          <w:b/>
          <w:bCs/>
          <w:sz w:val="24"/>
          <w:szCs w:val="24"/>
          <w:lang w:val="ru-RU"/>
        </w:rPr>
      </w:pPr>
      <w:r w:rsidRPr="00873AA3">
        <w:rPr>
          <w:rFonts w:ascii="Times New Roman" w:eastAsia="Times New Roman" w:hAnsi="Times New Roman" w:cs="Times New Roman"/>
          <w:sz w:val="24"/>
          <w:szCs w:val="24"/>
          <w:lang w:val="ru-RU"/>
        </w:rPr>
        <w:t>ЕИК ............................., със седалище и адрес на управление ..............................................................................................</w:t>
      </w:r>
      <w:r w:rsidRPr="00873AA3">
        <w:rPr>
          <w:rFonts w:ascii="Times New Roman" w:eastAsia="Times New Roman" w:hAnsi="Times New Roman" w:cs="Times New Roman"/>
          <w:b/>
          <w:bCs/>
          <w:sz w:val="24"/>
          <w:szCs w:val="24"/>
          <w:lang w:val="ru-RU"/>
        </w:rPr>
        <w:t xml:space="preserve">                                                                               </w:t>
      </w:r>
    </w:p>
    <w:p w:rsidR="00873AA3" w:rsidRPr="00873AA3" w:rsidRDefault="00873AA3" w:rsidP="00873AA3">
      <w:pPr>
        <w:spacing w:after="0" w:line="240" w:lineRule="auto"/>
        <w:jc w:val="center"/>
        <w:rPr>
          <w:rFonts w:ascii="Times New Roman" w:eastAsia="Times New Roman" w:hAnsi="Times New Roman" w:cs="Times New Roman"/>
          <w:b/>
          <w:bCs/>
          <w:sz w:val="24"/>
          <w:szCs w:val="24"/>
          <w:lang w:val="ru-RU"/>
        </w:rPr>
      </w:pPr>
    </w:p>
    <w:p w:rsidR="00873AA3" w:rsidRPr="00873AA3" w:rsidRDefault="00873AA3" w:rsidP="00873AA3">
      <w:pPr>
        <w:spacing w:after="0" w:line="240" w:lineRule="auto"/>
        <w:jc w:val="center"/>
        <w:rPr>
          <w:rFonts w:ascii="Times New Roman" w:eastAsia="Times New Roman" w:hAnsi="Times New Roman" w:cs="Times New Roman"/>
          <w:b/>
          <w:bCs/>
          <w:sz w:val="24"/>
          <w:szCs w:val="24"/>
          <w:lang w:val="ru-RU"/>
        </w:rPr>
      </w:pPr>
      <w:r w:rsidRPr="00873AA3">
        <w:rPr>
          <w:rFonts w:ascii="Times New Roman" w:eastAsia="Times New Roman" w:hAnsi="Times New Roman" w:cs="Times New Roman"/>
          <w:b/>
          <w:bCs/>
          <w:sz w:val="24"/>
          <w:szCs w:val="24"/>
          <w:lang w:val="ru-RU"/>
        </w:rPr>
        <w:t>ДЕКЛАРИРАМ:</w:t>
      </w:r>
    </w:p>
    <w:p w:rsidR="00873AA3" w:rsidRPr="00873AA3" w:rsidRDefault="00873AA3" w:rsidP="00873AA3">
      <w:pPr>
        <w:tabs>
          <w:tab w:val="left" w:pos="0"/>
        </w:tabs>
        <w:spacing w:after="0" w:line="240" w:lineRule="auto"/>
        <w:rPr>
          <w:rFonts w:ascii="Times New Roman" w:eastAsia="Times New Roman" w:hAnsi="Times New Roman" w:cs="Times New Roman"/>
          <w:sz w:val="24"/>
          <w:szCs w:val="24"/>
          <w:lang w:val="ru-RU"/>
        </w:rPr>
      </w:pPr>
    </w:p>
    <w:p w:rsidR="00873AA3" w:rsidRPr="00873AA3" w:rsidRDefault="00873AA3" w:rsidP="00873AA3">
      <w:pPr>
        <w:spacing w:after="0" w:line="240" w:lineRule="auto"/>
        <w:jc w:val="both"/>
        <w:rPr>
          <w:rFonts w:ascii="Times New Roman" w:eastAsia="Times New Roman" w:hAnsi="Times New Roman" w:cs="Times New Roman"/>
          <w:sz w:val="24"/>
          <w:szCs w:val="24"/>
        </w:rPr>
      </w:pPr>
      <w:r w:rsidRPr="00873AA3">
        <w:rPr>
          <w:rFonts w:ascii="Calibri" w:eastAsia="Times New Roman" w:hAnsi="Calibri" w:cs="Calibri"/>
          <w:szCs w:val="24"/>
          <w:lang w:val="ru-RU"/>
        </w:rPr>
        <w:tab/>
      </w:r>
      <w:r w:rsidRPr="00873AA3">
        <w:rPr>
          <w:rFonts w:ascii="Times New Roman" w:eastAsia="Times New Roman" w:hAnsi="Times New Roman" w:cs="Times New Roman"/>
          <w:sz w:val="24"/>
          <w:szCs w:val="24"/>
          <w:lang w:val="ru-RU"/>
        </w:rPr>
        <w:t>1. Съгласен съм да участвам като подизпълнител в откритата процедура за възлагане на обществена поръчка с предмет:</w:t>
      </w:r>
      <w:r>
        <w:rPr>
          <w:rFonts w:ascii="Times New Roman" w:eastAsia="Times New Roman" w:hAnsi="Times New Roman" w:cs="Times New Roman"/>
          <w:b/>
          <w:sz w:val="24"/>
          <w:szCs w:val="24"/>
        </w:rPr>
        <w:t xml:space="preserve"> </w:t>
      </w:r>
      <w:r w:rsidRPr="00873AA3">
        <w:rPr>
          <w:rFonts w:ascii="Times New Roman" w:eastAsia="Calibri" w:hAnsi="Times New Roman" w:cs="Times New Roman"/>
          <w:b/>
          <w:sz w:val="24"/>
          <w:szCs w:val="24"/>
        </w:rPr>
        <w:t>„</w:t>
      </w:r>
      <w:r w:rsidRPr="00873AA3">
        <w:rPr>
          <w:rFonts w:ascii="Times New Roman" w:hAnsi="Times New Roman" w:cs="Times New Roman"/>
          <w:b/>
          <w:sz w:val="24"/>
          <w:szCs w:val="24"/>
        </w:rPr>
        <w:t>Изграждане на информационна система „Макроикономическа статистика“</w:t>
      </w:r>
      <w:r w:rsidRPr="00FC5E26">
        <w:rPr>
          <w:rFonts w:ascii="Times New Roman" w:hAnsi="Times New Roman" w:cs="Times New Roman"/>
          <w:b/>
          <w:sz w:val="24"/>
          <w:szCs w:val="24"/>
          <w:lang w:val="ru-RU"/>
        </w:rPr>
        <w:t xml:space="preserve"> </w:t>
      </w:r>
      <w:r w:rsidRPr="00873AA3">
        <w:rPr>
          <w:rFonts w:ascii="Times New Roman" w:hAnsi="Times New Roman" w:cs="Times New Roman"/>
          <w:b/>
          <w:sz w:val="24"/>
          <w:szCs w:val="24"/>
        </w:rPr>
        <w:t>за</w:t>
      </w:r>
      <w:r w:rsidRPr="00873AA3">
        <w:rPr>
          <w:rFonts w:ascii="Times New Roman" w:eastAsia="Calibri" w:hAnsi="Times New Roman" w:cs="Times New Roman"/>
          <w:b/>
          <w:sz w:val="24"/>
          <w:szCs w:val="24"/>
        </w:rPr>
        <w:t xml:space="preserve"> нуждите на Националния статистически институт”</w:t>
      </w:r>
      <w:r>
        <w:rPr>
          <w:rFonts w:ascii="Times New Roman" w:eastAsia="Calibri" w:hAnsi="Times New Roman" w:cs="Times New Roman"/>
          <w:b/>
          <w:sz w:val="24"/>
          <w:szCs w:val="24"/>
        </w:rPr>
        <w:t>,</w:t>
      </w:r>
    </w:p>
    <w:p w:rsidR="00873AA3" w:rsidRPr="00873AA3" w:rsidRDefault="00873AA3" w:rsidP="00873AA3">
      <w:pPr>
        <w:tabs>
          <w:tab w:val="left" w:pos="0"/>
          <w:tab w:val="left" w:pos="720"/>
          <w:tab w:val="left" w:pos="1080"/>
        </w:tabs>
        <w:spacing w:before="140" w:after="140" w:line="240" w:lineRule="auto"/>
        <w:jc w:val="both"/>
        <w:rPr>
          <w:rFonts w:ascii="Times New Roman" w:eastAsia="Times New Roman" w:hAnsi="Times New Roman" w:cs="Times New Roman"/>
          <w:b/>
          <w:sz w:val="24"/>
          <w:szCs w:val="24"/>
          <w:lang w:val="ru-RU" w:eastAsia="bg-BG"/>
        </w:rPr>
      </w:pPr>
      <w:r w:rsidRPr="00873AA3">
        <w:rPr>
          <w:rFonts w:ascii="Times New Roman" w:eastAsia="Times New Roman" w:hAnsi="Times New Roman" w:cs="Times New Roman"/>
          <w:b/>
          <w:bCs/>
          <w:sz w:val="24"/>
          <w:szCs w:val="24"/>
          <w:lang w:val="ru-RU" w:eastAsia="bg-BG"/>
        </w:rPr>
        <w:t xml:space="preserve"> </w:t>
      </w:r>
      <w:r w:rsidRPr="00873AA3">
        <w:rPr>
          <w:rFonts w:ascii="Times New Roman" w:eastAsia="Times New Roman" w:hAnsi="Times New Roman" w:cs="Times New Roman"/>
          <w:b/>
          <w:sz w:val="24"/>
          <w:szCs w:val="24"/>
          <w:lang w:val="ru-RU" w:eastAsia="bg-BG"/>
        </w:rPr>
        <w:t>на .......................................................................................................................................................</w:t>
      </w:r>
    </w:p>
    <w:p w:rsidR="00873AA3" w:rsidRPr="00873AA3" w:rsidRDefault="00873AA3" w:rsidP="00873AA3">
      <w:pPr>
        <w:tabs>
          <w:tab w:val="left" w:pos="0"/>
        </w:tabs>
        <w:spacing w:after="0" w:line="240" w:lineRule="auto"/>
        <w:jc w:val="center"/>
        <w:rPr>
          <w:rFonts w:ascii="Times New Roman" w:eastAsia="Times New Roman" w:hAnsi="Times New Roman" w:cs="Times New Roman"/>
          <w:sz w:val="24"/>
          <w:szCs w:val="24"/>
          <w:lang w:val="ru-RU"/>
        </w:rPr>
      </w:pPr>
      <w:r w:rsidRPr="00873AA3">
        <w:rPr>
          <w:rFonts w:ascii="Times New Roman" w:eastAsia="Times New Roman" w:hAnsi="Times New Roman" w:cs="Times New Roman"/>
          <w:sz w:val="24"/>
          <w:szCs w:val="24"/>
          <w:lang w:val="ru-RU"/>
        </w:rPr>
        <w:t>(наименование на участника)</w:t>
      </w:r>
    </w:p>
    <w:p w:rsidR="00873AA3" w:rsidRPr="00873AA3" w:rsidRDefault="00873AA3" w:rsidP="00873AA3">
      <w:pPr>
        <w:tabs>
          <w:tab w:val="left" w:pos="0"/>
        </w:tabs>
        <w:spacing w:after="0" w:line="240" w:lineRule="auto"/>
        <w:rPr>
          <w:rFonts w:ascii="Times New Roman" w:eastAsia="Times New Roman" w:hAnsi="Times New Roman" w:cs="Times New Roman"/>
          <w:sz w:val="24"/>
          <w:szCs w:val="24"/>
        </w:rPr>
      </w:pPr>
    </w:p>
    <w:p w:rsidR="00873AA3" w:rsidRPr="00873AA3" w:rsidRDefault="00873AA3" w:rsidP="00873AA3">
      <w:pPr>
        <w:jc w:val="both"/>
        <w:rPr>
          <w:rFonts w:ascii="Times New Roman" w:eastAsia="SimSun" w:hAnsi="Times New Roman" w:cs="Times New Roman"/>
          <w:sz w:val="24"/>
          <w:szCs w:val="24"/>
          <w:lang w:eastAsia="ar-SA"/>
        </w:rPr>
      </w:pPr>
      <w:r w:rsidRPr="00873AA3">
        <w:rPr>
          <w:rFonts w:ascii="Times New Roman" w:eastAsia="Times New Roman" w:hAnsi="Times New Roman" w:cs="Times New Roman"/>
          <w:sz w:val="24"/>
          <w:szCs w:val="24"/>
          <w:lang w:val="ru-RU"/>
        </w:rPr>
        <w:tab/>
      </w:r>
      <w:r w:rsidRPr="00873AA3">
        <w:rPr>
          <w:rFonts w:ascii="Times New Roman" w:eastAsia="SimSun" w:hAnsi="Times New Roman" w:cs="Times New Roman"/>
          <w:b/>
          <w:sz w:val="24"/>
          <w:szCs w:val="24"/>
          <w:lang w:eastAsia="ar-SA"/>
        </w:rPr>
        <w:t xml:space="preserve">2. </w:t>
      </w:r>
      <w:r w:rsidRPr="00873AA3">
        <w:rPr>
          <w:rFonts w:ascii="Times New Roman" w:eastAsia="SimSun" w:hAnsi="Times New Roman" w:cs="Times New Roman"/>
          <w:sz w:val="24"/>
          <w:szCs w:val="24"/>
          <w:lang w:eastAsia="ar-SA"/>
        </w:rPr>
        <w:t xml:space="preserve">Дейностите/ видовете работи, които ще извършвам като подизпълнител и съответстващият на тези работи дял на участието ми в проценти от стойността на обществената поръчка са съгласно посоченото от участника </w:t>
      </w:r>
      <w:r w:rsidRPr="00873AA3">
        <w:rPr>
          <w:rFonts w:ascii="Times New Roman" w:eastAsia="SimSun" w:hAnsi="Times New Roman" w:cs="Times New Roman"/>
          <w:sz w:val="20"/>
          <w:szCs w:val="20"/>
          <w:lang w:eastAsia="ar-SA"/>
        </w:rPr>
        <w:t>[</w:t>
      </w:r>
      <w:r w:rsidRPr="00873AA3">
        <w:rPr>
          <w:rFonts w:ascii="Times New Roman" w:eastAsia="SimSun" w:hAnsi="Times New Roman" w:cs="Times New Roman"/>
          <w:i/>
          <w:iCs/>
          <w:sz w:val="20"/>
          <w:szCs w:val="20"/>
          <w:lang w:eastAsia="ar-SA"/>
        </w:rPr>
        <w:t>наименование на участника</w:t>
      </w:r>
      <w:r w:rsidRPr="00873AA3">
        <w:rPr>
          <w:rFonts w:ascii="Times New Roman" w:eastAsia="SimSun" w:hAnsi="Times New Roman" w:cs="Times New Roman"/>
          <w:sz w:val="20"/>
          <w:szCs w:val="20"/>
          <w:lang w:eastAsia="ar-SA"/>
        </w:rPr>
        <w:t xml:space="preserve">] </w:t>
      </w:r>
      <w:r w:rsidRPr="00873AA3">
        <w:rPr>
          <w:rFonts w:ascii="Times New Roman" w:eastAsia="SimSun" w:hAnsi="Times New Roman" w:cs="Times New Roman"/>
          <w:sz w:val="24"/>
          <w:szCs w:val="24"/>
          <w:lang w:eastAsia="ar-SA"/>
        </w:rPr>
        <w:t>в попълнената и подписана от него Оферта.</w:t>
      </w:r>
    </w:p>
    <w:p w:rsidR="00873AA3" w:rsidRPr="00873AA3" w:rsidRDefault="00873AA3" w:rsidP="00873AA3">
      <w:pPr>
        <w:spacing w:before="120" w:after="120" w:line="240" w:lineRule="auto"/>
        <w:jc w:val="both"/>
        <w:rPr>
          <w:rFonts w:ascii="Times New Roman" w:eastAsia="Times New Roman" w:hAnsi="Times New Roman" w:cs="Times New Roman"/>
          <w:sz w:val="24"/>
          <w:szCs w:val="24"/>
          <w:lang w:val="ru-RU"/>
        </w:rPr>
      </w:pPr>
    </w:p>
    <w:p w:rsidR="00873AA3" w:rsidRPr="00873AA3" w:rsidRDefault="00873AA3" w:rsidP="00873AA3">
      <w:pPr>
        <w:tabs>
          <w:tab w:val="left" w:pos="0"/>
        </w:tabs>
        <w:spacing w:after="0" w:line="240" w:lineRule="auto"/>
        <w:rPr>
          <w:rFonts w:ascii="Times New Roman" w:eastAsia="Times New Roman" w:hAnsi="Times New Roman" w:cs="Times New Roman"/>
          <w:sz w:val="24"/>
          <w:szCs w:val="24"/>
          <w:lang w:val="ru-RU"/>
        </w:rPr>
      </w:pPr>
    </w:p>
    <w:p w:rsidR="00873AA3" w:rsidRPr="00873AA3" w:rsidRDefault="00873AA3" w:rsidP="00873AA3">
      <w:pPr>
        <w:tabs>
          <w:tab w:val="left" w:pos="0"/>
        </w:tabs>
        <w:spacing w:after="0" w:line="240" w:lineRule="auto"/>
        <w:rPr>
          <w:rFonts w:ascii="Times New Roman" w:eastAsia="Times New Roman" w:hAnsi="Times New Roman" w:cs="Times New Roman"/>
          <w:sz w:val="24"/>
          <w:szCs w:val="24"/>
          <w:lang w:val="ru-RU"/>
        </w:rPr>
      </w:pPr>
    </w:p>
    <w:p w:rsidR="00873AA3" w:rsidRPr="00873AA3" w:rsidRDefault="00873AA3" w:rsidP="00873AA3">
      <w:pPr>
        <w:spacing w:after="0" w:line="240" w:lineRule="auto"/>
        <w:ind w:right="1"/>
        <w:rPr>
          <w:rFonts w:ascii="Times New Roman" w:eastAsia="Times New Roman" w:hAnsi="Times New Roman" w:cs="Times New Roman"/>
          <w:b/>
          <w:bCs/>
          <w:sz w:val="24"/>
          <w:szCs w:val="24"/>
          <w:lang w:val="ru-RU"/>
        </w:rPr>
      </w:pPr>
      <w:r w:rsidRPr="00873AA3">
        <w:rPr>
          <w:rFonts w:ascii="Times New Roman" w:eastAsia="Times New Roman" w:hAnsi="Times New Roman" w:cs="Times New Roman"/>
          <w:b/>
          <w:bCs/>
          <w:sz w:val="24"/>
          <w:szCs w:val="24"/>
          <w:lang w:val="ru-RU"/>
        </w:rPr>
        <w:t>Дата:..............</w:t>
      </w:r>
      <w:r w:rsidRPr="00873AA3">
        <w:rPr>
          <w:rFonts w:ascii="Times New Roman" w:eastAsia="Times New Roman" w:hAnsi="Times New Roman" w:cs="Times New Roman"/>
          <w:b/>
          <w:bCs/>
          <w:sz w:val="24"/>
          <w:szCs w:val="24"/>
          <w:lang w:val="ru-RU"/>
        </w:rPr>
        <w:tab/>
      </w:r>
      <w:r w:rsidRPr="00873AA3">
        <w:rPr>
          <w:rFonts w:ascii="Times New Roman" w:eastAsia="Times New Roman" w:hAnsi="Times New Roman" w:cs="Times New Roman"/>
          <w:b/>
          <w:bCs/>
          <w:sz w:val="24"/>
          <w:szCs w:val="24"/>
          <w:lang w:val="ru-RU"/>
        </w:rPr>
        <w:tab/>
      </w:r>
      <w:r w:rsidRPr="00873AA3">
        <w:rPr>
          <w:rFonts w:ascii="Times New Roman" w:eastAsia="Times New Roman" w:hAnsi="Times New Roman" w:cs="Times New Roman"/>
          <w:b/>
          <w:bCs/>
          <w:sz w:val="24"/>
          <w:szCs w:val="24"/>
          <w:lang w:val="ru-RU"/>
        </w:rPr>
        <w:tab/>
        <w:t xml:space="preserve">           Подпис и печат:.........................</w:t>
      </w:r>
    </w:p>
    <w:p w:rsidR="00873AA3" w:rsidRPr="00873AA3" w:rsidRDefault="00873AA3" w:rsidP="00873AA3">
      <w:pPr>
        <w:spacing w:after="0" w:line="240" w:lineRule="auto"/>
        <w:ind w:left="5661" w:firstLine="720"/>
        <w:rPr>
          <w:rFonts w:ascii="Times New Roman" w:eastAsia="Times New Roman" w:hAnsi="Times New Roman" w:cs="Times New Roman"/>
          <w:sz w:val="24"/>
          <w:szCs w:val="24"/>
          <w:lang w:val="ru-RU"/>
        </w:rPr>
      </w:pPr>
      <w:r w:rsidRPr="00873AA3">
        <w:rPr>
          <w:rFonts w:ascii="Times New Roman" w:eastAsia="Times New Roman" w:hAnsi="Times New Roman" w:cs="Times New Roman"/>
          <w:sz w:val="24"/>
          <w:szCs w:val="24"/>
          <w:lang w:val="ru-RU"/>
        </w:rPr>
        <w:t>/име, длъжност/</w:t>
      </w:r>
    </w:p>
    <w:p w:rsidR="00873AA3" w:rsidRPr="00873AA3" w:rsidRDefault="00873AA3" w:rsidP="00873AA3">
      <w:pPr>
        <w:keepNext/>
        <w:spacing w:before="240" w:after="60"/>
        <w:ind w:left="6372" w:firstLine="708"/>
        <w:outlineLvl w:val="2"/>
        <w:rPr>
          <w:rFonts w:ascii="Arial" w:eastAsia="Times New Roman" w:hAnsi="Arial" w:cs="Arial"/>
          <w:b/>
          <w:bCs/>
          <w:i/>
          <w:iCs/>
          <w:caps/>
          <w:w w:val="120"/>
          <w:kern w:val="1"/>
          <w:sz w:val="24"/>
          <w:szCs w:val="24"/>
          <w:lang w:val="ru-RU"/>
        </w:rPr>
      </w:pPr>
    </w:p>
    <w:p w:rsidR="00873AA3" w:rsidRPr="00873AA3" w:rsidRDefault="00873AA3" w:rsidP="00873AA3">
      <w:pPr>
        <w:keepNext/>
        <w:spacing w:before="240" w:after="60"/>
        <w:ind w:left="6372" w:firstLine="708"/>
        <w:outlineLvl w:val="2"/>
        <w:rPr>
          <w:rFonts w:ascii="Arial" w:eastAsia="Times New Roman" w:hAnsi="Arial" w:cs="Arial"/>
          <w:b/>
          <w:bCs/>
          <w:i/>
          <w:iCs/>
          <w:caps/>
          <w:w w:val="120"/>
          <w:kern w:val="1"/>
          <w:sz w:val="24"/>
          <w:szCs w:val="24"/>
          <w:lang w:val="ru-RU"/>
        </w:rPr>
      </w:pPr>
    </w:p>
    <w:p w:rsidR="00873AA3" w:rsidRPr="00873AA3" w:rsidRDefault="00873AA3" w:rsidP="00873AA3">
      <w:pPr>
        <w:rPr>
          <w:rFonts w:ascii="Calibri" w:eastAsia="Times New Roman" w:hAnsi="Calibri" w:cs="Calibri"/>
          <w:lang w:val="ru-RU"/>
        </w:rPr>
      </w:pPr>
    </w:p>
    <w:p w:rsidR="00873AA3" w:rsidRPr="00873AA3" w:rsidRDefault="00873AA3" w:rsidP="00873AA3">
      <w:pPr>
        <w:keepNext/>
        <w:spacing w:before="240" w:after="60"/>
        <w:ind w:left="6372" w:firstLine="708"/>
        <w:outlineLvl w:val="2"/>
        <w:rPr>
          <w:rFonts w:ascii="Arial" w:eastAsia="Times New Roman" w:hAnsi="Arial" w:cs="Arial"/>
          <w:b/>
          <w:bCs/>
          <w:i/>
          <w:iCs/>
          <w:caps/>
          <w:w w:val="120"/>
          <w:kern w:val="1"/>
          <w:sz w:val="24"/>
          <w:szCs w:val="24"/>
          <w:lang w:val="ru-RU"/>
        </w:rPr>
      </w:pPr>
      <w:r w:rsidRPr="00873AA3">
        <w:rPr>
          <w:rFonts w:ascii="Arial" w:eastAsia="Times New Roman" w:hAnsi="Arial" w:cs="Arial"/>
          <w:b/>
          <w:bCs/>
          <w:i/>
          <w:iCs/>
          <w:caps/>
          <w:w w:val="120"/>
          <w:kern w:val="1"/>
          <w:sz w:val="24"/>
          <w:szCs w:val="24"/>
          <w:lang w:val="ru-RU"/>
        </w:rPr>
        <w:t xml:space="preserve"> </w:t>
      </w:r>
    </w:p>
    <w:p w:rsidR="00873AA3" w:rsidRPr="00873AA3" w:rsidRDefault="00873AA3" w:rsidP="00873AA3">
      <w:pPr>
        <w:keepNext/>
        <w:spacing w:before="240" w:after="60"/>
        <w:ind w:left="6372" w:firstLine="708"/>
        <w:outlineLvl w:val="2"/>
        <w:rPr>
          <w:rFonts w:ascii="Arial" w:eastAsia="Times New Roman" w:hAnsi="Arial" w:cs="Arial"/>
          <w:b/>
          <w:bCs/>
          <w:i/>
          <w:iCs/>
          <w:caps/>
          <w:w w:val="120"/>
          <w:kern w:val="1"/>
          <w:sz w:val="24"/>
          <w:szCs w:val="24"/>
          <w:lang w:val="ru-RU"/>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873AA3" w:rsidRDefault="00873AA3" w:rsidP="00366016">
      <w:pPr>
        <w:tabs>
          <w:tab w:val="left" w:leader="dot" w:pos="1289"/>
          <w:tab w:val="left" w:pos="4342"/>
          <w:tab w:val="left" w:leader="dot" w:pos="8150"/>
        </w:tabs>
        <w:spacing w:after="0" w:line="240" w:lineRule="auto"/>
        <w:jc w:val="right"/>
        <w:rPr>
          <w:rFonts w:ascii="Times New Roman" w:eastAsia="Verdana-Bold" w:hAnsi="Times New Roman" w:cs="Times New Roman"/>
          <w:b/>
          <w:i/>
          <w:sz w:val="24"/>
          <w:szCs w:val="24"/>
        </w:rPr>
      </w:pPr>
    </w:p>
    <w:p w:rsidR="00366016" w:rsidRPr="00366016" w:rsidRDefault="00366016" w:rsidP="00366016">
      <w:pPr>
        <w:tabs>
          <w:tab w:val="left" w:leader="dot" w:pos="1289"/>
          <w:tab w:val="left" w:pos="4342"/>
          <w:tab w:val="left" w:leader="dot" w:pos="8150"/>
        </w:tabs>
        <w:spacing w:after="0" w:line="240" w:lineRule="auto"/>
        <w:jc w:val="right"/>
        <w:rPr>
          <w:rFonts w:ascii="Times New Roman" w:eastAsia="Calibri" w:hAnsi="Times New Roman" w:cs="Times New Roman"/>
          <w:b/>
          <w:bCs/>
          <w:sz w:val="24"/>
          <w:szCs w:val="24"/>
        </w:rPr>
      </w:pPr>
      <w:r w:rsidRPr="00366016">
        <w:rPr>
          <w:rFonts w:ascii="Times New Roman" w:eastAsia="Verdana-Bold" w:hAnsi="Times New Roman" w:cs="Times New Roman"/>
          <w:b/>
          <w:i/>
          <w:sz w:val="24"/>
          <w:szCs w:val="24"/>
        </w:rPr>
        <w:t>О</w:t>
      </w:r>
      <w:r w:rsidRPr="00366016">
        <w:rPr>
          <w:rFonts w:ascii="Times New Roman" w:eastAsia="Calibri" w:hAnsi="Times New Roman" w:cs="Times New Roman"/>
          <w:b/>
          <w:bCs/>
          <w:i/>
          <w:color w:val="000000"/>
          <w:spacing w:val="3"/>
          <w:sz w:val="24"/>
          <w:szCs w:val="24"/>
        </w:rPr>
        <w:t xml:space="preserve">БРАЗЕЦ № 6 </w:t>
      </w:r>
    </w:p>
    <w:p w:rsidR="00366016" w:rsidRPr="00366016" w:rsidRDefault="00366016" w:rsidP="00366016">
      <w:pPr>
        <w:rPr>
          <w:rFonts w:ascii="Times New Roman" w:eastAsia="Calibri" w:hAnsi="Times New Roman" w:cs="Times New Roman"/>
          <w:i/>
          <w:sz w:val="24"/>
          <w:szCs w:val="24"/>
          <w:lang w:eastAsia="bg-BG"/>
        </w:rPr>
      </w:pPr>
    </w:p>
    <w:p w:rsidR="00366016" w:rsidRPr="00366016" w:rsidRDefault="00366016" w:rsidP="00366016">
      <w:pPr>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ДОКАЗАТЕЛСТВА ЗА ТЕХНИЧЕСКИ ВЪЗМОЖНОСТИ</w:t>
      </w:r>
    </w:p>
    <w:p w:rsidR="00366016" w:rsidRPr="00366016" w:rsidRDefault="00366016" w:rsidP="00366016">
      <w:pPr>
        <w:jc w:val="center"/>
        <w:rPr>
          <w:rFonts w:ascii="Times New Roman" w:eastAsia="Calibri" w:hAnsi="Times New Roman" w:cs="Times New Roman"/>
          <w:b/>
          <w:bCs/>
          <w:i/>
          <w:iCs/>
          <w:sz w:val="24"/>
          <w:szCs w:val="24"/>
        </w:rPr>
      </w:pPr>
      <w:r w:rsidRPr="00366016">
        <w:rPr>
          <w:rFonts w:ascii="Times New Roman" w:eastAsia="Calibri" w:hAnsi="Times New Roman" w:cs="Times New Roman"/>
          <w:b/>
          <w:i/>
          <w:sz w:val="24"/>
          <w:szCs w:val="24"/>
        </w:rPr>
        <w:t>Декларация, съдържаща списък на реализираните услуги,</w:t>
      </w:r>
      <w:r w:rsidR="00C60286">
        <w:rPr>
          <w:rFonts w:ascii="Times New Roman" w:eastAsia="Calibri" w:hAnsi="Times New Roman" w:cs="Times New Roman"/>
          <w:b/>
          <w:i/>
          <w:sz w:val="24"/>
          <w:szCs w:val="24"/>
        </w:rPr>
        <w:t>еднакви или сходни с предмета на поръчката,</w:t>
      </w:r>
      <w:r w:rsidRPr="00366016">
        <w:rPr>
          <w:rFonts w:ascii="Times New Roman" w:eastAsia="Calibri" w:hAnsi="Times New Roman" w:cs="Times New Roman"/>
          <w:b/>
          <w:i/>
          <w:sz w:val="24"/>
          <w:szCs w:val="24"/>
        </w:rPr>
        <w:t xml:space="preserve"> изпълнени през последните три години, считано от датата, определена като краен срок за подаване на офертите</w:t>
      </w:r>
      <w:r w:rsidRPr="00366016">
        <w:rPr>
          <w:rFonts w:ascii="Times New Roman" w:eastAsia="Calibri" w:hAnsi="Times New Roman" w:cs="Times New Roman"/>
          <w:b/>
          <w:bCs/>
          <w:i/>
          <w:iCs/>
          <w:sz w:val="24"/>
          <w:szCs w:val="24"/>
        </w:rPr>
        <w:t>, съгласно чл. 51 от ЗОП</w:t>
      </w:r>
    </w:p>
    <w:p w:rsidR="00366016" w:rsidRPr="00366016" w:rsidRDefault="00366016" w:rsidP="00366016">
      <w:pPr>
        <w:jc w:val="both"/>
        <w:rPr>
          <w:rFonts w:ascii="Times New Roman" w:eastAsia="Calibri" w:hAnsi="Times New Roman" w:cs="Times New Roman"/>
          <w:sz w:val="24"/>
          <w:szCs w:val="24"/>
        </w:rPr>
      </w:pPr>
      <w:r w:rsidRPr="00366016">
        <w:rPr>
          <w:rFonts w:ascii="Times New Roman" w:eastAsia="Calibri" w:hAnsi="Times New Roman" w:cs="Times New Roman"/>
          <w:i/>
          <w:iCs/>
          <w:sz w:val="24"/>
          <w:szCs w:val="24"/>
        </w:rPr>
        <w:t xml:space="preserve"> </w:t>
      </w:r>
      <w:r w:rsidR="00C60286">
        <w:rPr>
          <w:rFonts w:ascii="Times New Roman" w:eastAsia="Calibri" w:hAnsi="Times New Roman" w:cs="Times New Roman"/>
          <w:i/>
          <w:iCs/>
          <w:sz w:val="24"/>
          <w:szCs w:val="24"/>
        </w:rPr>
        <w:tab/>
      </w:r>
      <w:r w:rsidRPr="00366016">
        <w:rPr>
          <w:rFonts w:ascii="Times New Roman" w:eastAsia="Calibri" w:hAnsi="Times New Roman" w:cs="Times New Roman"/>
          <w:color w:val="000000"/>
          <w:spacing w:val="2"/>
          <w:w w:val="111"/>
          <w:sz w:val="24"/>
          <w:szCs w:val="24"/>
        </w:rPr>
        <w:t>Подписаният: ………………………………</w:t>
      </w:r>
      <w:r w:rsidRPr="00366016">
        <w:rPr>
          <w:rFonts w:ascii="Times New Roman" w:eastAsia="Calibri" w:hAnsi="Times New Roman" w:cs="Times New Roman"/>
          <w:color w:val="000000"/>
          <w:sz w:val="24"/>
          <w:szCs w:val="24"/>
        </w:rPr>
        <w:t>…………………………………................</w:t>
      </w:r>
    </w:p>
    <w:p w:rsidR="00366016" w:rsidRPr="00366016" w:rsidRDefault="00366016" w:rsidP="00366016">
      <w:pPr>
        <w:ind w:right="7"/>
        <w:jc w:val="both"/>
        <w:rPr>
          <w:rFonts w:ascii="Times New Roman" w:eastAsia="Calibri" w:hAnsi="Times New Roman" w:cs="Times New Roman"/>
          <w:i/>
          <w:color w:val="000000"/>
          <w:spacing w:val="4"/>
          <w:sz w:val="24"/>
          <w:szCs w:val="24"/>
        </w:rPr>
      </w:pPr>
      <w:r w:rsidRPr="00366016">
        <w:rPr>
          <w:rFonts w:ascii="Times New Roman" w:eastAsia="Calibri" w:hAnsi="Times New Roman" w:cs="Times New Roman"/>
          <w:i/>
          <w:color w:val="000000"/>
          <w:spacing w:val="4"/>
          <w:sz w:val="24"/>
          <w:szCs w:val="24"/>
        </w:rPr>
        <w:t>(три имена)</w:t>
      </w:r>
    </w:p>
    <w:p w:rsidR="00366016" w:rsidRPr="00366016" w:rsidRDefault="00366016" w:rsidP="00366016">
      <w:pPr>
        <w:ind w:right="7"/>
        <w:jc w:val="both"/>
        <w:rPr>
          <w:rFonts w:ascii="Times New Roman" w:eastAsia="Calibri" w:hAnsi="Times New Roman" w:cs="Times New Roman"/>
          <w:color w:val="000000"/>
          <w:spacing w:val="5"/>
          <w:sz w:val="24"/>
          <w:szCs w:val="24"/>
        </w:rPr>
      </w:pPr>
      <w:r w:rsidRPr="00366016">
        <w:rPr>
          <w:rFonts w:ascii="Times New Roman" w:eastAsia="Calibri" w:hAnsi="Times New Roman" w:cs="Times New Roman"/>
          <w:color w:val="000000"/>
          <w:spacing w:val="5"/>
          <w:sz w:val="24"/>
          <w:szCs w:val="24"/>
        </w:rPr>
        <w:t>Данни по документ за самоличност ...............................................................................</w:t>
      </w:r>
    </w:p>
    <w:p w:rsidR="00366016" w:rsidRPr="00366016" w:rsidRDefault="00366016" w:rsidP="00366016">
      <w:pPr>
        <w:autoSpaceDE w:val="0"/>
        <w:autoSpaceDN w:val="0"/>
        <w:adjustRightInd w:val="0"/>
        <w:jc w:val="both"/>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(номер на лична карта, дата, орган и място на издаването)</w:t>
      </w:r>
    </w:p>
    <w:p w:rsidR="00366016" w:rsidRPr="00366016" w:rsidRDefault="00366016" w:rsidP="00366016">
      <w:pPr>
        <w:tabs>
          <w:tab w:val="left" w:leader="dot" w:pos="6588"/>
        </w:tabs>
        <w:jc w:val="both"/>
        <w:rPr>
          <w:rFonts w:ascii="Times New Roman" w:eastAsia="Calibri" w:hAnsi="Times New Roman" w:cs="Times New Roman"/>
          <w:sz w:val="24"/>
          <w:szCs w:val="24"/>
        </w:rPr>
      </w:pPr>
      <w:r w:rsidRPr="00366016">
        <w:rPr>
          <w:rFonts w:ascii="Times New Roman" w:eastAsia="Calibri" w:hAnsi="Times New Roman" w:cs="Times New Roman"/>
          <w:color w:val="000000"/>
          <w:spacing w:val="5"/>
          <w:w w:val="111"/>
          <w:sz w:val="24"/>
          <w:szCs w:val="24"/>
        </w:rPr>
        <w:t xml:space="preserve">в качеството си на </w:t>
      </w:r>
      <w:r w:rsidRPr="00366016">
        <w:rPr>
          <w:rFonts w:ascii="Times New Roman" w:eastAsia="Calibri" w:hAnsi="Times New Roman" w:cs="Times New Roman"/>
          <w:color w:val="000000"/>
          <w:sz w:val="24"/>
          <w:szCs w:val="24"/>
        </w:rPr>
        <w:t>…………………………………………………………………………</w:t>
      </w:r>
    </w:p>
    <w:p w:rsidR="00366016" w:rsidRPr="00366016" w:rsidRDefault="00366016" w:rsidP="00366016">
      <w:pPr>
        <w:jc w:val="both"/>
        <w:rPr>
          <w:rFonts w:ascii="Times New Roman" w:eastAsia="Calibri" w:hAnsi="Times New Roman" w:cs="Times New Roman"/>
          <w:i/>
          <w:sz w:val="24"/>
          <w:szCs w:val="24"/>
        </w:rPr>
      </w:pPr>
      <w:r w:rsidRPr="00366016">
        <w:rPr>
          <w:rFonts w:ascii="Times New Roman" w:eastAsia="Calibri" w:hAnsi="Times New Roman" w:cs="Times New Roman"/>
          <w:i/>
          <w:color w:val="000000"/>
          <w:spacing w:val="3"/>
          <w:sz w:val="24"/>
          <w:szCs w:val="24"/>
        </w:rPr>
        <w:t>(длъжност)</w:t>
      </w:r>
    </w:p>
    <w:p w:rsidR="00366016" w:rsidRPr="00366016" w:rsidRDefault="00366016" w:rsidP="00366016">
      <w:pPr>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на …………………………………………………………………………………………… -</w:t>
      </w:r>
    </w:p>
    <w:p w:rsidR="00366016" w:rsidRPr="00366016" w:rsidRDefault="00366016" w:rsidP="00366016">
      <w:pPr>
        <w:jc w:val="both"/>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(наименование на участника)</w:t>
      </w:r>
    </w:p>
    <w:p w:rsidR="00366016" w:rsidRPr="00366016" w:rsidRDefault="00366016" w:rsidP="00366016">
      <w:pPr>
        <w:jc w:val="both"/>
        <w:rPr>
          <w:rFonts w:ascii="Times New Roman" w:eastAsia="Calibri" w:hAnsi="Times New Roman" w:cs="Times New Roman"/>
          <w:b/>
          <w:sz w:val="24"/>
          <w:szCs w:val="24"/>
        </w:rPr>
      </w:pPr>
      <w:r w:rsidRPr="00366016">
        <w:rPr>
          <w:rFonts w:ascii="Times New Roman" w:eastAsia="Calibri" w:hAnsi="Times New Roman" w:cs="Times New Roman"/>
          <w:sz w:val="24"/>
          <w:szCs w:val="24"/>
        </w:rPr>
        <w:t>участник</w:t>
      </w:r>
      <w:r w:rsidRPr="00366016">
        <w:rPr>
          <w:rFonts w:ascii="Times New Roman" w:eastAsia="Calibri" w:hAnsi="Times New Roman" w:cs="Times New Roman"/>
          <w:spacing w:val="3"/>
          <w:w w:val="120"/>
          <w:sz w:val="24"/>
          <w:szCs w:val="24"/>
        </w:rPr>
        <w:t xml:space="preserve"> </w:t>
      </w:r>
      <w:r w:rsidRPr="00366016">
        <w:rPr>
          <w:rFonts w:ascii="Times New Roman" w:eastAsia="Calibri" w:hAnsi="Times New Roman" w:cs="Times New Roman"/>
          <w:color w:val="000000"/>
          <w:sz w:val="24"/>
          <w:szCs w:val="24"/>
        </w:rPr>
        <w:t xml:space="preserve">в открита процедура за възлагане на обществена поръчка с предмет </w:t>
      </w:r>
      <w:r w:rsidRPr="00366016">
        <w:rPr>
          <w:rFonts w:ascii="Times New Roman" w:eastAsia="Calibri" w:hAnsi="Times New Roman" w:cs="Times New Roman"/>
          <w:b/>
          <w:sz w:val="24"/>
          <w:szCs w:val="24"/>
        </w:rPr>
        <w:t>„</w:t>
      </w:r>
      <w:r w:rsidR="00365AD0" w:rsidRPr="00365AD0">
        <w:rPr>
          <w:rFonts w:ascii="Times New Roman" w:hAnsi="Times New Roman" w:cs="Times New Roman"/>
          <w:b/>
          <w:sz w:val="24"/>
          <w:szCs w:val="24"/>
        </w:rPr>
        <w:t>Изграждане на информационна система „Макроикономическа статистика“</w:t>
      </w:r>
      <w:r w:rsidR="00365AD0" w:rsidRPr="00FC5E26">
        <w:rPr>
          <w:rFonts w:ascii="Times New Roman" w:hAnsi="Times New Roman" w:cs="Times New Roman"/>
          <w:b/>
          <w:sz w:val="24"/>
          <w:szCs w:val="24"/>
          <w:lang w:val="ru-RU"/>
        </w:rPr>
        <w:t xml:space="preserve"> </w:t>
      </w:r>
      <w:r w:rsidR="00365AD0" w:rsidRPr="00365AD0">
        <w:rPr>
          <w:rFonts w:ascii="Times New Roman" w:hAnsi="Times New Roman" w:cs="Times New Roman"/>
          <w:b/>
          <w:sz w:val="24"/>
          <w:szCs w:val="24"/>
        </w:rPr>
        <w:t>за</w:t>
      </w:r>
      <w:r w:rsidR="00365AD0" w:rsidRPr="00365AD0">
        <w:rPr>
          <w:rFonts w:ascii="Times New Roman" w:eastAsia="Calibri" w:hAnsi="Times New Roman" w:cs="Times New Roman"/>
          <w:b/>
          <w:sz w:val="24"/>
          <w:szCs w:val="24"/>
        </w:rPr>
        <w:t xml:space="preserve"> нуждите на Националния статистически институт</w:t>
      </w:r>
      <w:r w:rsidRPr="00366016">
        <w:rPr>
          <w:rFonts w:ascii="Times New Roman" w:eastAsia="Calibri" w:hAnsi="Times New Roman" w:cs="Times New Roman"/>
          <w:b/>
          <w:sz w:val="24"/>
          <w:szCs w:val="24"/>
        </w:rPr>
        <w:t>”</w:t>
      </w:r>
      <w:r w:rsidRPr="00366016">
        <w:rPr>
          <w:rFonts w:ascii="Times New Roman" w:eastAsia="Calibri" w:hAnsi="Times New Roman" w:cs="Times New Roman"/>
          <w:sz w:val="24"/>
          <w:szCs w:val="24"/>
        </w:rPr>
        <w:t xml:space="preserve">, открита с </w:t>
      </w:r>
      <w:r w:rsidRPr="00366016">
        <w:rPr>
          <w:rFonts w:ascii="Times New Roman" w:eastAsia="Calibri" w:hAnsi="Times New Roman" w:cs="Times New Roman"/>
          <w:b/>
          <w:bCs/>
          <w:color w:val="000000"/>
          <w:sz w:val="24"/>
          <w:szCs w:val="24"/>
        </w:rPr>
        <w:t>Решение № ……………………</w:t>
      </w:r>
      <w:r w:rsidRPr="00366016">
        <w:rPr>
          <w:rFonts w:ascii="Times New Roman" w:eastAsia="Calibri" w:hAnsi="Times New Roman" w:cs="Times New Roman"/>
          <w:b/>
          <w:bCs/>
          <w:sz w:val="24"/>
          <w:szCs w:val="24"/>
        </w:rPr>
        <w:t xml:space="preserve"> </w:t>
      </w:r>
      <w:r w:rsidRPr="00366016">
        <w:rPr>
          <w:rFonts w:ascii="Times New Roman" w:eastAsia="Calibri" w:hAnsi="Times New Roman" w:cs="Times New Roman"/>
          <w:color w:val="000000"/>
          <w:spacing w:val="3"/>
          <w:sz w:val="24"/>
          <w:szCs w:val="24"/>
        </w:rPr>
        <w:t>на Сергей Цветарски – председател на НСИ</w:t>
      </w:r>
    </w:p>
    <w:p w:rsidR="00366016" w:rsidRPr="00366016" w:rsidRDefault="00366016" w:rsidP="00366016">
      <w:pPr>
        <w:jc w:val="both"/>
        <w:rPr>
          <w:rFonts w:ascii="Times New Roman" w:eastAsia="Calibri" w:hAnsi="Times New Roman" w:cs="Times New Roman"/>
          <w:b/>
          <w:bCs/>
          <w:sz w:val="24"/>
          <w:szCs w:val="24"/>
        </w:rPr>
      </w:pPr>
    </w:p>
    <w:p w:rsidR="00366016" w:rsidRPr="00366016" w:rsidRDefault="00366016" w:rsidP="00366016">
      <w:pPr>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ДЕКЛАРИРАМ, че:</w:t>
      </w:r>
    </w:p>
    <w:p w:rsidR="00366016" w:rsidRPr="00366016" w:rsidRDefault="00366016" w:rsidP="00366016">
      <w:pPr>
        <w:autoSpaceDE w:val="0"/>
        <w:autoSpaceDN w:val="0"/>
        <w:adjustRightInd w:val="0"/>
        <w:jc w:val="both"/>
        <w:rPr>
          <w:rFonts w:ascii="Times New Roman" w:eastAsia="Verdana-Bold" w:hAnsi="Times New Roman" w:cs="Times New Roman"/>
          <w:sz w:val="24"/>
          <w:szCs w:val="24"/>
        </w:rPr>
      </w:pPr>
      <w:r w:rsidRPr="00366016">
        <w:rPr>
          <w:rFonts w:ascii="Times New Roman" w:eastAsia="Calibri" w:hAnsi="Times New Roman" w:cs="Times New Roman"/>
          <w:sz w:val="24"/>
          <w:szCs w:val="24"/>
        </w:rPr>
        <w:t>През последните три години, до момента (считано от датата, определена като краен срок за подаване на офертите), представляваният от мен участник е изпълнил следните услуги</w:t>
      </w:r>
      <w:r w:rsidRPr="00366016">
        <w:rPr>
          <w:rFonts w:ascii="Times New Roman" w:eastAsia="Calibri" w:hAnsi="Times New Roman" w:cs="Times New Roman"/>
          <w:iCs/>
          <w:sz w:val="24"/>
          <w:szCs w:val="24"/>
        </w:rPr>
        <w:t>, които са идентични/сходни с предмета на обществената поръчка</w:t>
      </w:r>
      <w:r w:rsidRPr="00366016">
        <w:rPr>
          <w:rFonts w:ascii="Times New Roman" w:eastAsia="Calibri" w:hAnsi="Times New Roman" w:cs="Times New Roman"/>
          <w:sz w:val="24"/>
          <w:szCs w:val="24"/>
        </w:rPr>
        <w:t>:</w:t>
      </w:r>
    </w:p>
    <w:p w:rsidR="00366016" w:rsidRPr="00366016" w:rsidRDefault="00366016" w:rsidP="00366016">
      <w:pPr>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59"/>
        <w:gridCol w:w="1819"/>
        <w:gridCol w:w="1822"/>
        <w:gridCol w:w="1800"/>
      </w:tblGrid>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Година/</w:t>
            </w:r>
          </w:p>
          <w:p w:rsidR="00366016" w:rsidRPr="00366016" w:rsidRDefault="00366016" w:rsidP="00366016">
            <w:pPr>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 по ред</w:t>
            </w:r>
          </w:p>
        </w:tc>
        <w:tc>
          <w:tcPr>
            <w:tcW w:w="2659"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sz w:val="20"/>
                <w:szCs w:val="20"/>
              </w:rPr>
              <w:t>Описание на услугата</w:t>
            </w:r>
          </w:p>
        </w:tc>
        <w:tc>
          <w:tcPr>
            <w:tcW w:w="1819"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Възложител</w:t>
            </w:r>
          </w:p>
        </w:tc>
        <w:tc>
          <w:tcPr>
            <w:tcW w:w="1822"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Период на изпълнение</w:t>
            </w:r>
          </w:p>
        </w:tc>
        <w:tc>
          <w:tcPr>
            <w:tcW w:w="1800"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Стойност /в лв./</w:t>
            </w: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2012/3 г.</w:t>
            </w: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1.</w:t>
            </w: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Всичко за 2012/3 г.</w:t>
            </w: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2013/4 г.</w:t>
            </w: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1.</w:t>
            </w: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Всичко за 2013/4 г.</w:t>
            </w: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2014/5 г.</w:t>
            </w: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1.</w:t>
            </w: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265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Всичко за 2014/5 г.</w:t>
            </w: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r w:rsidR="00366016" w:rsidRPr="00366016" w:rsidTr="00366016">
        <w:tc>
          <w:tcPr>
            <w:tcW w:w="1188" w:type="dxa"/>
            <w:tcBorders>
              <w:top w:val="single" w:sz="4" w:space="0" w:color="auto"/>
              <w:left w:val="nil"/>
              <w:bottom w:val="nil"/>
              <w:right w:val="nil"/>
            </w:tcBorders>
            <w:hideMark/>
          </w:tcPr>
          <w:p w:rsidR="00366016" w:rsidRPr="00366016" w:rsidRDefault="00366016" w:rsidP="00366016">
            <w:pPr>
              <w:tabs>
                <w:tab w:val="left" w:pos="705"/>
              </w:tabs>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ab/>
            </w:r>
          </w:p>
        </w:tc>
        <w:tc>
          <w:tcPr>
            <w:tcW w:w="2659" w:type="dxa"/>
            <w:tcBorders>
              <w:top w:val="single" w:sz="4" w:space="0" w:color="auto"/>
              <w:left w:val="nil"/>
              <w:bottom w:val="nil"/>
              <w:right w:val="nil"/>
            </w:tcBorders>
          </w:tcPr>
          <w:p w:rsidR="00366016" w:rsidRPr="00366016" w:rsidRDefault="00366016" w:rsidP="00366016">
            <w:pPr>
              <w:jc w:val="both"/>
              <w:rPr>
                <w:rFonts w:ascii="Times New Roman" w:eastAsia="Calibri" w:hAnsi="Times New Roman" w:cs="Times New Roman"/>
                <w:b/>
                <w:bCs/>
                <w:sz w:val="20"/>
                <w:szCs w:val="20"/>
              </w:rPr>
            </w:pPr>
          </w:p>
        </w:tc>
        <w:tc>
          <w:tcPr>
            <w:tcW w:w="1819" w:type="dxa"/>
            <w:tcBorders>
              <w:top w:val="single" w:sz="4" w:space="0" w:color="auto"/>
              <w:left w:val="nil"/>
              <w:bottom w:val="nil"/>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c>
          <w:tcPr>
            <w:tcW w:w="1822" w:type="dxa"/>
            <w:tcBorders>
              <w:top w:val="single" w:sz="4" w:space="0" w:color="auto"/>
              <w:left w:val="single" w:sz="4" w:space="0" w:color="auto"/>
              <w:bottom w:val="single" w:sz="4" w:space="0" w:color="auto"/>
              <w:right w:val="single" w:sz="4" w:space="0" w:color="auto"/>
            </w:tcBorders>
            <w:hideMark/>
          </w:tcPr>
          <w:p w:rsidR="00366016" w:rsidRPr="00366016" w:rsidRDefault="00366016" w:rsidP="00366016">
            <w:pPr>
              <w:jc w:val="both"/>
              <w:rPr>
                <w:rFonts w:ascii="Times New Roman" w:eastAsia="Calibri" w:hAnsi="Times New Roman" w:cs="Times New Roman"/>
                <w:b/>
                <w:bCs/>
                <w:sz w:val="20"/>
                <w:szCs w:val="20"/>
              </w:rPr>
            </w:pPr>
            <w:r w:rsidRPr="00366016">
              <w:rPr>
                <w:rFonts w:ascii="Times New Roman" w:eastAsia="Calibri" w:hAnsi="Times New Roman" w:cs="Times New Roman"/>
                <w:b/>
                <w:bCs/>
                <w:sz w:val="20"/>
                <w:szCs w:val="20"/>
              </w:rPr>
              <w:t xml:space="preserve">Общо за периода </w:t>
            </w:r>
          </w:p>
        </w:tc>
        <w:tc>
          <w:tcPr>
            <w:tcW w:w="1800" w:type="dxa"/>
            <w:tcBorders>
              <w:top w:val="single" w:sz="4" w:space="0" w:color="auto"/>
              <w:left w:val="single" w:sz="4" w:space="0" w:color="auto"/>
              <w:bottom w:val="single" w:sz="4" w:space="0" w:color="auto"/>
              <w:right w:val="single" w:sz="4" w:space="0" w:color="auto"/>
            </w:tcBorders>
          </w:tcPr>
          <w:p w:rsidR="00366016" w:rsidRPr="00366016" w:rsidRDefault="00366016" w:rsidP="00366016">
            <w:pPr>
              <w:jc w:val="both"/>
              <w:rPr>
                <w:rFonts w:ascii="Times New Roman" w:eastAsia="Calibri" w:hAnsi="Times New Roman" w:cs="Times New Roman"/>
                <w:b/>
                <w:bCs/>
                <w:sz w:val="20"/>
                <w:szCs w:val="20"/>
              </w:rPr>
            </w:pPr>
          </w:p>
        </w:tc>
      </w:tr>
    </w:tbl>
    <w:p w:rsidR="00366016" w:rsidRPr="00366016" w:rsidRDefault="00366016" w:rsidP="00366016">
      <w:pPr>
        <w:ind w:right="61"/>
        <w:jc w:val="both"/>
        <w:rPr>
          <w:rFonts w:ascii="Times New Roman" w:eastAsia="Calibri" w:hAnsi="Times New Roman" w:cs="Times New Roman"/>
          <w:b/>
          <w:i/>
          <w:sz w:val="20"/>
          <w:szCs w:val="20"/>
        </w:rPr>
      </w:pPr>
    </w:p>
    <w:p w:rsidR="00366016" w:rsidRPr="00366016" w:rsidRDefault="00366016" w:rsidP="00366016">
      <w:pPr>
        <w:rPr>
          <w:rFonts w:ascii="Times New Roman" w:eastAsia="Calibri" w:hAnsi="Times New Roman" w:cs="Times New Roman"/>
          <w:sz w:val="24"/>
          <w:szCs w:val="24"/>
        </w:rPr>
      </w:pPr>
    </w:p>
    <w:p w:rsidR="00366016" w:rsidRPr="00366016" w:rsidRDefault="00366016" w:rsidP="00366016">
      <w:pPr>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Дата:..............................2015 г.     </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t xml:space="preserve">            Декларатор:……………………………    </w:t>
      </w:r>
    </w:p>
    <w:p w:rsidR="00366016" w:rsidRPr="00366016" w:rsidRDefault="00366016" w:rsidP="00366016">
      <w:pPr>
        <w:jc w:val="both"/>
        <w:rPr>
          <w:rFonts w:ascii="Times New Roman" w:eastAsia="Calibri" w:hAnsi="Times New Roman" w:cs="Times New Roman"/>
          <w:sz w:val="24"/>
          <w:szCs w:val="24"/>
        </w:rPr>
      </w:pPr>
    </w:p>
    <w:p w:rsidR="00366016" w:rsidRPr="00366016" w:rsidRDefault="00366016" w:rsidP="00366016">
      <w:pPr>
        <w:jc w:val="both"/>
        <w:rPr>
          <w:rFonts w:ascii="Times New Roman" w:eastAsia="Calibri" w:hAnsi="Times New Roman" w:cs="Times New Roman"/>
          <w:i/>
          <w:iCs/>
          <w:sz w:val="24"/>
          <w:szCs w:val="24"/>
        </w:rPr>
      </w:pPr>
      <w:r w:rsidRPr="00366016">
        <w:rPr>
          <w:rFonts w:ascii="Times New Roman" w:eastAsia="Calibri" w:hAnsi="Times New Roman" w:cs="Times New Roman"/>
          <w:i/>
          <w:iCs/>
          <w:sz w:val="24"/>
          <w:szCs w:val="24"/>
        </w:rPr>
        <w:t xml:space="preserve"> Когато участникът в процедурата е обединение, настоящият документ се попълва и представя само за участника, чрез когото обединението доказва съответствието си с поставените минимални изисквания за подбор.</w:t>
      </w:r>
    </w:p>
    <w:p w:rsidR="00366016" w:rsidRPr="00366016" w:rsidRDefault="00366016" w:rsidP="00366016">
      <w:pPr>
        <w:spacing w:after="0" w:line="240" w:lineRule="auto"/>
        <w:rPr>
          <w:rFonts w:ascii="Times New Roman" w:eastAsia="Calibri" w:hAnsi="Times New Roman" w:cs="Times New Roman"/>
          <w:b/>
          <w:bCs/>
          <w:i/>
          <w:sz w:val="24"/>
          <w:szCs w:val="24"/>
        </w:rPr>
      </w:pPr>
    </w:p>
    <w:p w:rsidR="006E6265" w:rsidRDefault="00366016"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r w:rsidRPr="00366016">
        <w:rPr>
          <w:rFonts w:ascii="Times New Roman" w:eastAsia="Calibri" w:hAnsi="Times New Roman" w:cs="Times New Roman"/>
          <w:b/>
          <w:bCs/>
          <w:i/>
          <w:color w:val="000000"/>
          <w:spacing w:val="3"/>
          <w:sz w:val="20"/>
          <w:szCs w:val="20"/>
        </w:rPr>
        <w:br w:type="page"/>
      </w: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Pr="006E6265" w:rsidRDefault="006E6265" w:rsidP="006E6265">
      <w:pPr>
        <w:tabs>
          <w:tab w:val="left" w:pos="7501"/>
        </w:tabs>
        <w:spacing w:after="0" w:line="240" w:lineRule="auto"/>
        <w:contextualSpacing/>
        <w:jc w:val="right"/>
        <w:rPr>
          <w:rFonts w:ascii="Times New Roman" w:eastAsia="Times New Roman" w:hAnsi="Times New Roman" w:cs="Calibri"/>
          <w:b/>
          <w:bCs/>
          <w:sz w:val="24"/>
          <w:szCs w:val="24"/>
        </w:rPr>
      </w:pPr>
    </w:p>
    <w:p w:rsidR="006E6265" w:rsidRPr="006E6265" w:rsidRDefault="006E6265" w:rsidP="006E6265">
      <w:pPr>
        <w:tabs>
          <w:tab w:val="left" w:pos="7501"/>
        </w:tabs>
        <w:spacing w:after="0" w:line="240" w:lineRule="auto"/>
        <w:contextualSpacing/>
        <w:jc w:val="right"/>
        <w:rPr>
          <w:rFonts w:ascii="Times New Roman" w:eastAsia="Times New Roman" w:hAnsi="Times New Roman" w:cs="Calibri"/>
          <w:b/>
          <w:bCs/>
          <w:i/>
          <w:sz w:val="24"/>
          <w:szCs w:val="24"/>
        </w:rPr>
      </w:pPr>
      <w:r w:rsidRPr="006E6265">
        <w:rPr>
          <w:rFonts w:ascii="Times New Roman" w:eastAsia="Times New Roman" w:hAnsi="Times New Roman" w:cs="Calibri"/>
          <w:b/>
          <w:bCs/>
          <w:i/>
          <w:sz w:val="24"/>
          <w:szCs w:val="24"/>
        </w:rPr>
        <w:t>ОБРАЗЕЦ</w:t>
      </w:r>
      <w:r w:rsidRPr="006E6265">
        <w:rPr>
          <w:rFonts w:ascii="Times New Roman" w:eastAsia="Times New Roman" w:hAnsi="Times New Roman" w:cs="Calibri"/>
          <w:b/>
          <w:bCs/>
          <w:i/>
          <w:sz w:val="24"/>
          <w:szCs w:val="24"/>
          <w:lang w:val="ru-RU"/>
        </w:rPr>
        <w:t xml:space="preserve"> №</w:t>
      </w:r>
      <w:r w:rsidR="00085994">
        <w:rPr>
          <w:rFonts w:ascii="Times New Roman" w:eastAsia="Times New Roman" w:hAnsi="Times New Roman" w:cs="Calibri"/>
          <w:b/>
          <w:bCs/>
          <w:i/>
          <w:sz w:val="24"/>
          <w:szCs w:val="24"/>
          <w:lang w:val="ru-RU"/>
        </w:rPr>
        <w:t xml:space="preserve"> </w:t>
      </w:r>
      <w:r>
        <w:rPr>
          <w:rFonts w:ascii="Times New Roman" w:eastAsia="Times New Roman" w:hAnsi="Times New Roman" w:cs="Calibri"/>
          <w:b/>
          <w:bCs/>
          <w:i/>
          <w:sz w:val="24"/>
          <w:szCs w:val="24"/>
        </w:rPr>
        <w:t>7</w:t>
      </w:r>
    </w:p>
    <w:p w:rsidR="006E6265" w:rsidRPr="006E6265" w:rsidRDefault="006E6265" w:rsidP="006E6265">
      <w:pPr>
        <w:spacing w:after="0" w:line="240" w:lineRule="auto"/>
        <w:contextualSpacing/>
        <w:jc w:val="right"/>
        <w:rPr>
          <w:rFonts w:ascii="Times New Roman" w:eastAsia="Times New Roman" w:hAnsi="Times New Roman" w:cs="Calibri"/>
          <w:b/>
          <w:bCs/>
          <w:i/>
          <w:sz w:val="24"/>
          <w:szCs w:val="24"/>
        </w:rPr>
      </w:pPr>
    </w:p>
    <w:p w:rsidR="006E6265" w:rsidRPr="006E6265" w:rsidRDefault="006E6265" w:rsidP="006E6265">
      <w:pPr>
        <w:spacing w:after="0" w:line="240" w:lineRule="auto"/>
        <w:contextualSpacing/>
        <w:jc w:val="center"/>
        <w:rPr>
          <w:rFonts w:ascii="Times New Roman" w:eastAsia="Times New Roman" w:hAnsi="Times New Roman" w:cs="Calibri"/>
          <w:b/>
          <w:bCs/>
          <w:sz w:val="24"/>
          <w:szCs w:val="24"/>
          <w:lang w:val="ru-RU"/>
        </w:rPr>
      </w:pPr>
      <w:r w:rsidRPr="006E6265">
        <w:rPr>
          <w:rFonts w:ascii="Times New Roman" w:eastAsia="Times New Roman" w:hAnsi="Times New Roman" w:cs="Calibri"/>
          <w:b/>
          <w:bCs/>
          <w:sz w:val="24"/>
          <w:szCs w:val="24"/>
          <w:lang w:val="ru-RU"/>
        </w:rPr>
        <w:t>СПИСЪК</w:t>
      </w: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r w:rsidRPr="006E6265">
        <w:rPr>
          <w:rFonts w:ascii="Times New Roman" w:eastAsia="Times New Roman" w:hAnsi="Times New Roman" w:cs="Calibri"/>
          <w:b/>
          <w:bCs/>
          <w:sz w:val="24"/>
          <w:szCs w:val="24"/>
        </w:rPr>
        <w:t>Подписаният .......................................................................................................................................</w:t>
      </w:r>
      <w:r w:rsidRPr="006E6265">
        <w:rPr>
          <w:rFonts w:ascii="Times New Roman" w:eastAsia="Times New Roman" w:hAnsi="Times New Roman" w:cs="Calibri"/>
          <w:b/>
          <w:bCs/>
          <w:sz w:val="24"/>
          <w:szCs w:val="24"/>
          <w:lang w:val="ru-RU"/>
        </w:rPr>
        <w:t>......</w:t>
      </w:r>
      <w:r w:rsidRPr="006E6265">
        <w:rPr>
          <w:rFonts w:ascii="Times New Roman" w:eastAsia="Times New Roman" w:hAnsi="Times New Roman" w:cs="Calibri"/>
          <w:b/>
          <w:bCs/>
          <w:sz w:val="24"/>
          <w:szCs w:val="24"/>
        </w:rPr>
        <w:t>.....</w:t>
      </w:r>
    </w:p>
    <w:p w:rsidR="006E6265" w:rsidRPr="006E6265" w:rsidRDefault="006E6265" w:rsidP="006E6265">
      <w:pPr>
        <w:spacing w:after="0" w:line="240" w:lineRule="auto"/>
        <w:contextualSpacing/>
        <w:jc w:val="both"/>
        <w:rPr>
          <w:rFonts w:ascii="Times New Roman" w:eastAsia="Times New Roman" w:hAnsi="Times New Roman" w:cs="Calibri"/>
          <w:b/>
          <w:bCs/>
          <w:iCs/>
          <w:sz w:val="24"/>
          <w:szCs w:val="24"/>
        </w:rPr>
      </w:pPr>
      <w:r w:rsidRPr="006E6265">
        <w:rPr>
          <w:rFonts w:ascii="Times New Roman" w:eastAsia="Times New Roman" w:hAnsi="Times New Roman" w:cs="Calibri"/>
          <w:b/>
          <w:bCs/>
          <w:iCs/>
          <w:sz w:val="24"/>
          <w:szCs w:val="24"/>
        </w:rPr>
        <w:t>(трите имена)</w:t>
      </w: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r w:rsidRPr="006E6265">
        <w:rPr>
          <w:rFonts w:ascii="Times New Roman" w:eastAsia="Times New Roman" w:hAnsi="Times New Roman" w:cs="Calibri"/>
          <w:b/>
          <w:bCs/>
          <w:sz w:val="24"/>
          <w:szCs w:val="24"/>
        </w:rPr>
        <w:t>в качеството си на.................................................................................................................</w:t>
      </w:r>
    </w:p>
    <w:p w:rsidR="006E6265" w:rsidRPr="006E6265" w:rsidRDefault="006E6265" w:rsidP="006E6265">
      <w:pPr>
        <w:spacing w:after="0" w:line="240" w:lineRule="auto"/>
        <w:contextualSpacing/>
        <w:jc w:val="both"/>
        <w:rPr>
          <w:rFonts w:ascii="Times New Roman" w:eastAsia="Times New Roman" w:hAnsi="Times New Roman" w:cs="Calibri"/>
          <w:b/>
          <w:bCs/>
          <w:iCs/>
          <w:sz w:val="24"/>
          <w:szCs w:val="24"/>
        </w:rPr>
      </w:pPr>
      <w:r w:rsidRPr="006E6265">
        <w:rPr>
          <w:rFonts w:ascii="Times New Roman" w:eastAsia="Times New Roman" w:hAnsi="Times New Roman" w:cs="Calibri"/>
          <w:b/>
          <w:bCs/>
          <w:iCs/>
          <w:sz w:val="24"/>
          <w:szCs w:val="24"/>
        </w:rPr>
        <w:t>(длъжност)</w:t>
      </w: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r w:rsidRPr="006E6265">
        <w:rPr>
          <w:rFonts w:ascii="Times New Roman" w:eastAsia="Times New Roman" w:hAnsi="Times New Roman" w:cs="Calibri"/>
          <w:b/>
          <w:bCs/>
          <w:sz w:val="24"/>
          <w:szCs w:val="24"/>
        </w:rPr>
        <w:t>на участник: ..........................................................................................................................</w:t>
      </w:r>
    </w:p>
    <w:p w:rsidR="006E6265" w:rsidRPr="006E6265" w:rsidRDefault="006E6265" w:rsidP="006E6265">
      <w:pPr>
        <w:spacing w:after="0" w:line="240" w:lineRule="auto"/>
        <w:contextualSpacing/>
        <w:jc w:val="both"/>
        <w:rPr>
          <w:rFonts w:ascii="Times New Roman" w:eastAsia="Times New Roman" w:hAnsi="Times New Roman" w:cs="Calibri"/>
          <w:b/>
          <w:bCs/>
          <w:iCs/>
          <w:sz w:val="24"/>
          <w:szCs w:val="24"/>
        </w:rPr>
      </w:pPr>
      <w:r w:rsidRPr="006E6265">
        <w:rPr>
          <w:rFonts w:ascii="Times New Roman" w:eastAsia="Times New Roman" w:hAnsi="Times New Roman" w:cs="Calibri"/>
          <w:b/>
          <w:bCs/>
          <w:iCs/>
          <w:sz w:val="24"/>
          <w:szCs w:val="24"/>
        </w:rPr>
        <w:t>(наименование на участника)</w:t>
      </w: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lang w:val="ru-RU"/>
        </w:rPr>
      </w:pPr>
    </w:p>
    <w:p w:rsidR="006E6265" w:rsidRPr="006E6265" w:rsidRDefault="006E6265" w:rsidP="006E6265">
      <w:pPr>
        <w:spacing w:after="0" w:line="240" w:lineRule="auto"/>
        <w:jc w:val="both"/>
        <w:rPr>
          <w:rFonts w:ascii="Times New Roman" w:eastAsia="Times New Roman" w:hAnsi="Times New Roman" w:cs="Times New Roman"/>
          <w:sz w:val="24"/>
          <w:szCs w:val="24"/>
        </w:rPr>
      </w:pPr>
      <w:r w:rsidRPr="006E6265">
        <w:rPr>
          <w:rFonts w:ascii="Times New Roman" w:eastAsia="Times New Roman" w:hAnsi="Times New Roman" w:cs="Calibri"/>
          <w:bCs/>
          <w:sz w:val="24"/>
          <w:szCs w:val="24"/>
          <w:lang w:val="ru-RU"/>
        </w:rPr>
        <w:t>участник в открита процедура за възлагане на</w:t>
      </w:r>
      <w:r w:rsidR="009E7DFA">
        <w:rPr>
          <w:rFonts w:ascii="Times New Roman" w:eastAsia="Times New Roman" w:hAnsi="Times New Roman" w:cs="Calibri"/>
          <w:bCs/>
          <w:sz w:val="24"/>
          <w:szCs w:val="24"/>
          <w:lang w:val="ru-RU"/>
        </w:rPr>
        <w:t xml:space="preserve"> обществена поръчка с предмет: </w:t>
      </w:r>
      <w:r w:rsidR="009E7DFA" w:rsidRPr="00366016">
        <w:rPr>
          <w:rFonts w:ascii="Times New Roman" w:eastAsia="Calibri" w:hAnsi="Times New Roman" w:cs="Times New Roman"/>
          <w:b/>
          <w:sz w:val="24"/>
          <w:szCs w:val="24"/>
        </w:rPr>
        <w:t>„</w:t>
      </w:r>
      <w:r w:rsidR="009E7DFA" w:rsidRPr="00365AD0">
        <w:rPr>
          <w:rFonts w:ascii="Times New Roman" w:hAnsi="Times New Roman" w:cs="Times New Roman"/>
          <w:b/>
          <w:sz w:val="24"/>
          <w:szCs w:val="24"/>
        </w:rPr>
        <w:t>Изграждане на информационна система „Макроикономическа статистика“</w:t>
      </w:r>
      <w:r w:rsidR="009E7DFA" w:rsidRPr="00FC5E26">
        <w:rPr>
          <w:rFonts w:ascii="Times New Roman" w:hAnsi="Times New Roman" w:cs="Times New Roman"/>
          <w:b/>
          <w:sz w:val="24"/>
          <w:szCs w:val="24"/>
          <w:lang w:val="ru-RU"/>
        </w:rPr>
        <w:t xml:space="preserve"> </w:t>
      </w:r>
      <w:r w:rsidR="009E7DFA" w:rsidRPr="00365AD0">
        <w:rPr>
          <w:rFonts w:ascii="Times New Roman" w:hAnsi="Times New Roman" w:cs="Times New Roman"/>
          <w:b/>
          <w:sz w:val="24"/>
          <w:szCs w:val="24"/>
        </w:rPr>
        <w:t>за</w:t>
      </w:r>
      <w:r w:rsidR="009E7DFA" w:rsidRPr="00365AD0">
        <w:rPr>
          <w:rFonts w:ascii="Times New Roman" w:eastAsia="Calibri" w:hAnsi="Times New Roman" w:cs="Times New Roman"/>
          <w:b/>
          <w:sz w:val="24"/>
          <w:szCs w:val="24"/>
        </w:rPr>
        <w:t xml:space="preserve"> нуждите на Националния статистически институт</w:t>
      </w:r>
      <w:r w:rsidR="009E7DFA" w:rsidRPr="00366016">
        <w:rPr>
          <w:rFonts w:ascii="Times New Roman" w:eastAsia="Calibri" w:hAnsi="Times New Roman" w:cs="Times New Roman"/>
          <w:b/>
          <w:sz w:val="24"/>
          <w:szCs w:val="24"/>
        </w:rPr>
        <w:t>”</w:t>
      </w:r>
      <w:r w:rsidR="009E7DFA">
        <w:rPr>
          <w:rFonts w:ascii="Times New Roman" w:eastAsia="Calibri" w:hAnsi="Times New Roman" w:cs="Times New Roman"/>
          <w:b/>
          <w:sz w:val="24"/>
          <w:szCs w:val="24"/>
        </w:rPr>
        <w:t>,</w:t>
      </w:r>
    </w:p>
    <w:p w:rsidR="006E6265" w:rsidRPr="006E6265" w:rsidRDefault="006E6265" w:rsidP="006E6265">
      <w:pPr>
        <w:spacing w:after="0" w:line="240" w:lineRule="auto"/>
        <w:contextualSpacing/>
        <w:rPr>
          <w:rFonts w:ascii="Times New Roman" w:eastAsia="Times New Roman" w:hAnsi="Times New Roman" w:cs="Calibri"/>
          <w:bCs/>
          <w:sz w:val="24"/>
          <w:szCs w:val="24"/>
        </w:rPr>
      </w:pPr>
      <w:r w:rsidRPr="006E6265">
        <w:rPr>
          <w:rFonts w:ascii="Times New Roman" w:eastAsia="Times New Roman" w:hAnsi="Times New Roman" w:cs="Calibri"/>
          <w:bCs/>
          <w:sz w:val="24"/>
          <w:szCs w:val="24"/>
        </w:rPr>
        <w:t>Заявявам, че при изпълнението на услугата, предмет на настоящата поръчка ще използвам следния екип от лица, които ще работят по изпълнение на поръчката:</w:t>
      </w:r>
    </w:p>
    <w:p w:rsidR="006E6265" w:rsidRPr="006E6265" w:rsidRDefault="006E6265" w:rsidP="006E6265">
      <w:pPr>
        <w:spacing w:after="0" w:line="240" w:lineRule="auto"/>
        <w:contextualSpacing/>
        <w:rPr>
          <w:rFonts w:ascii="Times New Roman" w:eastAsia="Times New Roman" w:hAnsi="Times New Roman" w:cs="Calibri"/>
          <w:b/>
          <w:bCs/>
          <w:sz w:val="24"/>
          <w:szCs w:val="24"/>
        </w:rPr>
      </w:pPr>
    </w:p>
    <w:tbl>
      <w:tblPr>
        <w:tblW w:w="10544"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581"/>
        <w:gridCol w:w="1559"/>
        <w:gridCol w:w="1276"/>
        <w:gridCol w:w="1417"/>
        <w:gridCol w:w="1701"/>
        <w:gridCol w:w="1134"/>
        <w:gridCol w:w="1418"/>
      </w:tblGrid>
      <w:tr w:rsidR="006E6265" w:rsidRPr="006E6265" w:rsidTr="006E6265">
        <w:trPr>
          <w:trHeight w:val="2277"/>
        </w:trPr>
        <w:tc>
          <w:tcPr>
            <w:tcW w:w="458" w:type="dxa"/>
            <w:tcBorders>
              <w:top w:val="single" w:sz="4" w:space="0" w:color="auto"/>
              <w:left w:val="single" w:sz="4" w:space="0" w:color="auto"/>
              <w:bottom w:val="single" w:sz="4" w:space="0" w:color="auto"/>
              <w:right w:val="single" w:sz="4" w:space="0" w:color="auto"/>
            </w:tcBorders>
            <w:vAlign w:val="center"/>
            <w:hideMark/>
          </w:tcPr>
          <w:p w:rsidR="006E6265" w:rsidRPr="006E6265" w:rsidRDefault="006E6265" w:rsidP="006E6265">
            <w:pPr>
              <w:spacing w:after="0" w:line="240" w:lineRule="auto"/>
              <w:contextualSpacing/>
              <w:rPr>
                <w:rFonts w:ascii="Times New Roman" w:eastAsia="Times New Roman" w:hAnsi="Times New Roman" w:cs="Calibri"/>
                <w:b/>
                <w:bCs/>
                <w:sz w:val="24"/>
                <w:szCs w:val="24"/>
                <w:lang w:val="en-US"/>
              </w:rPr>
            </w:pPr>
            <w:r w:rsidRPr="006E6265">
              <w:rPr>
                <w:rFonts w:ascii="Times New Roman" w:eastAsia="Times New Roman" w:hAnsi="Times New Roman" w:cs="Calibri"/>
                <w:b/>
                <w:bCs/>
                <w:sz w:val="24"/>
                <w:szCs w:val="24"/>
                <w:lang w:val="en-US"/>
              </w:rPr>
              <w:t>№</w:t>
            </w:r>
          </w:p>
        </w:tc>
        <w:tc>
          <w:tcPr>
            <w:tcW w:w="1581" w:type="dxa"/>
            <w:tcBorders>
              <w:top w:val="single" w:sz="4" w:space="0" w:color="auto"/>
              <w:left w:val="single" w:sz="4" w:space="0" w:color="auto"/>
              <w:bottom w:val="single" w:sz="4" w:space="0" w:color="auto"/>
              <w:right w:val="single" w:sz="4" w:space="0" w:color="auto"/>
            </w:tcBorders>
            <w:vAlign w:val="center"/>
            <w:hideMark/>
          </w:tcPr>
          <w:p w:rsidR="006E6265" w:rsidRPr="006E6265" w:rsidRDefault="006E6265" w:rsidP="006E6265">
            <w:pPr>
              <w:spacing w:after="0" w:line="240" w:lineRule="auto"/>
              <w:contextualSpacing/>
              <w:rPr>
                <w:rFonts w:ascii="Times New Roman" w:eastAsia="Times New Roman" w:hAnsi="Times New Roman" w:cs="Calibri"/>
                <w:bCs/>
                <w:sz w:val="24"/>
                <w:szCs w:val="24"/>
                <w:lang w:val="en-US"/>
              </w:rPr>
            </w:pPr>
            <w:r w:rsidRPr="006E6265">
              <w:rPr>
                <w:rFonts w:ascii="Times New Roman" w:eastAsia="Times New Roman" w:hAnsi="Times New Roman" w:cs="Calibri"/>
                <w:bCs/>
                <w:sz w:val="24"/>
                <w:szCs w:val="24"/>
                <w:lang w:val="en-US"/>
              </w:rPr>
              <w:t>Име, презиме, фамилия</w:t>
            </w:r>
          </w:p>
        </w:tc>
        <w:tc>
          <w:tcPr>
            <w:tcW w:w="1559" w:type="dxa"/>
            <w:tcBorders>
              <w:top w:val="single" w:sz="4" w:space="0" w:color="auto"/>
              <w:left w:val="single" w:sz="4" w:space="0" w:color="auto"/>
              <w:bottom w:val="single" w:sz="4" w:space="0" w:color="auto"/>
              <w:right w:val="single" w:sz="4" w:space="0" w:color="auto"/>
            </w:tcBorders>
          </w:tcPr>
          <w:p w:rsidR="006E6265" w:rsidRPr="006E6265" w:rsidRDefault="006E6265" w:rsidP="006E6265">
            <w:pPr>
              <w:spacing w:after="0" w:line="240" w:lineRule="auto"/>
              <w:contextualSpacing/>
              <w:rPr>
                <w:rFonts w:ascii="Times New Roman" w:eastAsia="Times New Roman" w:hAnsi="Times New Roman" w:cs="Calibri"/>
                <w:bCs/>
                <w:sz w:val="24"/>
                <w:szCs w:val="24"/>
                <w:lang w:val="ru-RU"/>
              </w:rPr>
            </w:pPr>
            <w:r w:rsidRPr="006E6265">
              <w:rPr>
                <w:rFonts w:ascii="Times New Roman" w:eastAsia="Times New Roman" w:hAnsi="Times New Roman" w:cs="Calibri"/>
                <w:bCs/>
                <w:sz w:val="24"/>
                <w:szCs w:val="24"/>
                <w:lang w:val="ru-RU"/>
              </w:rPr>
              <w:t>образование</w:t>
            </w:r>
          </w:p>
        </w:tc>
        <w:tc>
          <w:tcPr>
            <w:tcW w:w="1276" w:type="dxa"/>
            <w:tcBorders>
              <w:top w:val="single" w:sz="4" w:space="0" w:color="auto"/>
              <w:left w:val="single" w:sz="4" w:space="0" w:color="auto"/>
              <w:bottom w:val="single" w:sz="4" w:space="0" w:color="auto"/>
              <w:right w:val="single" w:sz="4" w:space="0" w:color="auto"/>
            </w:tcBorders>
          </w:tcPr>
          <w:p w:rsidR="006E6265" w:rsidRPr="006E6265" w:rsidRDefault="006E6265" w:rsidP="006E6265">
            <w:pPr>
              <w:spacing w:after="0" w:line="240" w:lineRule="auto"/>
              <w:contextualSpacing/>
              <w:rPr>
                <w:rFonts w:ascii="Times New Roman" w:eastAsia="Times New Roman" w:hAnsi="Times New Roman" w:cs="Calibri"/>
                <w:bCs/>
                <w:sz w:val="24"/>
                <w:szCs w:val="24"/>
                <w:lang w:val="ru-RU"/>
              </w:rPr>
            </w:pPr>
            <w:r w:rsidRPr="006E6265">
              <w:rPr>
                <w:rFonts w:ascii="Times New Roman" w:eastAsia="Times New Roman" w:hAnsi="Times New Roman" w:cs="Calibri"/>
                <w:bCs/>
                <w:sz w:val="24"/>
                <w:szCs w:val="24"/>
                <w:lang w:val="ru-RU"/>
              </w:rPr>
              <w:t>професионална квалификация</w:t>
            </w:r>
          </w:p>
        </w:tc>
        <w:tc>
          <w:tcPr>
            <w:tcW w:w="1417"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Cs/>
                <w:sz w:val="24"/>
                <w:szCs w:val="24"/>
                <w:lang w:val="ru-RU"/>
              </w:rPr>
            </w:pPr>
            <w:r w:rsidRPr="006E6265">
              <w:rPr>
                <w:rFonts w:ascii="Times New Roman" w:eastAsia="Times New Roman" w:hAnsi="Times New Roman" w:cs="Calibri"/>
                <w:bCs/>
                <w:sz w:val="24"/>
                <w:szCs w:val="24"/>
                <w:lang w:val="ru-RU"/>
              </w:rPr>
              <w:t>правоотношение с участика (трудово/,</w:t>
            </w:r>
          </w:p>
          <w:p w:rsidR="006E6265" w:rsidRPr="006E6265" w:rsidRDefault="006E6265" w:rsidP="006E6265">
            <w:pPr>
              <w:spacing w:after="0" w:line="240" w:lineRule="auto"/>
              <w:contextualSpacing/>
              <w:rPr>
                <w:rFonts w:ascii="Times New Roman" w:eastAsia="Times New Roman" w:hAnsi="Times New Roman" w:cs="Calibri"/>
                <w:bCs/>
                <w:sz w:val="24"/>
                <w:szCs w:val="24"/>
                <w:lang w:val="ru-RU"/>
              </w:rPr>
            </w:pPr>
            <w:r w:rsidRPr="006E6265">
              <w:rPr>
                <w:rFonts w:ascii="Times New Roman" w:eastAsia="Times New Roman" w:hAnsi="Times New Roman" w:cs="Calibri"/>
                <w:bCs/>
                <w:sz w:val="24"/>
                <w:szCs w:val="24"/>
                <w:lang w:val="ru-RU"/>
              </w:rPr>
              <w:t>граждански договор/, друго)</w:t>
            </w:r>
          </w:p>
          <w:p w:rsidR="006E6265" w:rsidRPr="00FC5E26" w:rsidRDefault="006E6265" w:rsidP="006E6265">
            <w:pPr>
              <w:spacing w:after="0" w:line="240" w:lineRule="auto"/>
              <w:contextualSpacing/>
              <w:rPr>
                <w:rFonts w:ascii="Times New Roman" w:eastAsia="Times New Roman" w:hAnsi="Times New Roman" w:cs="Calibri"/>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Cs/>
                <w:sz w:val="24"/>
                <w:szCs w:val="24"/>
              </w:rPr>
            </w:pPr>
            <w:r w:rsidRPr="006E6265">
              <w:rPr>
                <w:rFonts w:ascii="Times New Roman" w:eastAsia="Times New Roman" w:hAnsi="Times New Roman" w:cs="Calibri"/>
                <w:bCs/>
                <w:sz w:val="24"/>
                <w:szCs w:val="24"/>
              </w:rPr>
              <w:t>проекти за ИТ услуги, сходни с предмета на поръчката, в които е участвал</w:t>
            </w:r>
          </w:p>
          <w:p w:rsidR="006E6265" w:rsidRPr="00FC5E26" w:rsidRDefault="006E6265" w:rsidP="006E6265">
            <w:pPr>
              <w:spacing w:after="0" w:line="240" w:lineRule="auto"/>
              <w:contextualSpacing/>
              <w:rPr>
                <w:rFonts w:ascii="Times New Roman" w:eastAsia="Times New Roman" w:hAnsi="Times New Roman" w:cs="Calibri"/>
                <w:b/>
                <w:bCs/>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Cs/>
                <w:sz w:val="24"/>
                <w:szCs w:val="24"/>
              </w:rPr>
            </w:pPr>
            <w:r w:rsidRPr="006E6265">
              <w:rPr>
                <w:rFonts w:ascii="Times New Roman" w:eastAsia="Times New Roman" w:hAnsi="Times New Roman" w:cs="Calibri"/>
                <w:bCs/>
                <w:sz w:val="24"/>
                <w:szCs w:val="24"/>
              </w:rPr>
              <w:t>позиция в която е участвал</w:t>
            </w:r>
          </w:p>
          <w:p w:rsidR="006E6265" w:rsidRPr="006E6265" w:rsidRDefault="006E6265" w:rsidP="006E6265">
            <w:pPr>
              <w:spacing w:after="0" w:line="240" w:lineRule="auto"/>
              <w:contextualSpacing/>
              <w:rPr>
                <w:rFonts w:ascii="Times New Roman" w:eastAsia="Times New Roman" w:hAnsi="Times New Roman" w:cs="Calibri"/>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Cs/>
                <w:sz w:val="24"/>
                <w:szCs w:val="24"/>
                <w:lang w:val="ru-RU"/>
              </w:rPr>
            </w:pPr>
            <w:r w:rsidRPr="006E6265">
              <w:rPr>
                <w:rFonts w:ascii="Times New Roman" w:eastAsia="Times New Roman" w:hAnsi="Times New Roman" w:cs="Calibri"/>
                <w:bCs/>
                <w:sz w:val="24"/>
                <w:szCs w:val="24"/>
                <w:lang w:val="ru-RU"/>
              </w:rPr>
              <w:t>позиция, в която ще участва в изпълнението на поръчката</w:t>
            </w:r>
          </w:p>
        </w:tc>
      </w:tr>
      <w:tr w:rsidR="006E6265" w:rsidRPr="006E6265" w:rsidTr="006E6265">
        <w:trPr>
          <w:trHeight w:val="184"/>
        </w:trPr>
        <w:tc>
          <w:tcPr>
            <w:tcW w:w="458"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581"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6E6265" w:rsidRPr="006E6265" w:rsidRDefault="006E6265" w:rsidP="006E6265">
            <w:pPr>
              <w:spacing w:after="0" w:line="240" w:lineRule="auto"/>
              <w:contextualSpacing/>
              <w:rPr>
                <w:rFonts w:ascii="Times New Roman" w:eastAsia="Times New Roman" w:hAnsi="Times New Roman" w:cs="Calibri"/>
                <w:b/>
                <w:bCs/>
                <w:sz w:val="24"/>
                <w:szCs w:val="24"/>
                <w:lang w:val="ru-RU"/>
              </w:rPr>
            </w:pPr>
          </w:p>
        </w:tc>
      </w:tr>
      <w:tr w:rsidR="00C65A0E" w:rsidRPr="006E6265" w:rsidTr="006E6265">
        <w:trPr>
          <w:trHeight w:val="184"/>
        </w:trPr>
        <w:tc>
          <w:tcPr>
            <w:tcW w:w="45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8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r>
      <w:tr w:rsidR="00C65A0E" w:rsidRPr="006E6265" w:rsidTr="006E6265">
        <w:trPr>
          <w:trHeight w:val="184"/>
        </w:trPr>
        <w:tc>
          <w:tcPr>
            <w:tcW w:w="45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8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r>
      <w:tr w:rsidR="00C65A0E" w:rsidRPr="006E6265" w:rsidTr="006E6265">
        <w:trPr>
          <w:trHeight w:val="184"/>
        </w:trPr>
        <w:tc>
          <w:tcPr>
            <w:tcW w:w="45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8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r>
      <w:tr w:rsidR="00C65A0E" w:rsidRPr="006E6265" w:rsidTr="006E6265">
        <w:trPr>
          <w:trHeight w:val="184"/>
        </w:trPr>
        <w:tc>
          <w:tcPr>
            <w:tcW w:w="45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8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65A0E" w:rsidRPr="006E6265" w:rsidRDefault="00C65A0E" w:rsidP="006E6265">
            <w:pPr>
              <w:spacing w:after="0" w:line="240" w:lineRule="auto"/>
              <w:contextualSpacing/>
              <w:rPr>
                <w:rFonts w:ascii="Times New Roman" w:eastAsia="Times New Roman" w:hAnsi="Times New Roman" w:cs="Calibri"/>
                <w:b/>
                <w:bCs/>
                <w:sz w:val="24"/>
                <w:szCs w:val="24"/>
                <w:lang w:val="ru-RU"/>
              </w:rPr>
            </w:pPr>
          </w:p>
        </w:tc>
      </w:tr>
    </w:tbl>
    <w:p w:rsidR="006E6265" w:rsidRPr="006E6265" w:rsidRDefault="006E6265" w:rsidP="006E6265">
      <w:pPr>
        <w:spacing w:after="0" w:line="240" w:lineRule="auto"/>
        <w:contextualSpacing/>
        <w:rPr>
          <w:rFonts w:ascii="Times New Roman" w:eastAsia="Times New Roman" w:hAnsi="Times New Roman" w:cs="Calibri"/>
          <w:b/>
          <w:bCs/>
          <w:i/>
          <w:sz w:val="24"/>
          <w:szCs w:val="24"/>
        </w:rPr>
      </w:pPr>
    </w:p>
    <w:p w:rsidR="006E6265" w:rsidRPr="006E6265" w:rsidRDefault="006E6265" w:rsidP="006E6265">
      <w:pPr>
        <w:spacing w:after="0" w:line="240" w:lineRule="auto"/>
        <w:contextualSpacing/>
        <w:rPr>
          <w:rFonts w:ascii="Times New Roman" w:eastAsia="Times New Roman" w:hAnsi="Times New Roman" w:cs="Calibri"/>
          <w:b/>
          <w:bCs/>
          <w:i/>
          <w:sz w:val="24"/>
          <w:szCs w:val="24"/>
        </w:rPr>
      </w:pPr>
    </w:p>
    <w:p w:rsidR="006E6265" w:rsidRPr="006E6265" w:rsidRDefault="006E6265" w:rsidP="006E6265">
      <w:pPr>
        <w:spacing w:after="0" w:line="240" w:lineRule="auto"/>
        <w:contextualSpacing/>
        <w:rPr>
          <w:rFonts w:ascii="Times New Roman" w:eastAsia="Times New Roman" w:hAnsi="Times New Roman" w:cs="Calibri"/>
          <w:b/>
          <w:bCs/>
          <w:i/>
          <w:sz w:val="24"/>
          <w:szCs w:val="24"/>
        </w:rPr>
      </w:pP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p>
    <w:p w:rsidR="006E6265" w:rsidRPr="006E6265" w:rsidRDefault="006E6265" w:rsidP="006E6265">
      <w:pPr>
        <w:spacing w:after="0" w:line="240" w:lineRule="auto"/>
        <w:contextualSpacing/>
        <w:jc w:val="both"/>
        <w:rPr>
          <w:rFonts w:ascii="Times New Roman" w:eastAsia="Times New Roman" w:hAnsi="Times New Roman" w:cs="Calibri"/>
          <w:b/>
          <w:bCs/>
          <w:sz w:val="24"/>
          <w:szCs w:val="24"/>
        </w:rPr>
      </w:pPr>
      <w:r w:rsidRPr="006E6265">
        <w:rPr>
          <w:rFonts w:ascii="Times New Roman" w:eastAsia="Times New Roman" w:hAnsi="Times New Roman" w:cs="Calibri"/>
          <w:b/>
          <w:bCs/>
          <w:sz w:val="24"/>
          <w:szCs w:val="24"/>
        </w:rPr>
        <w:t>Дата:..............................</w:t>
      </w:r>
      <w:r w:rsidR="00C73A44">
        <w:rPr>
          <w:rFonts w:ascii="Times New Roman" w:eastAsia="Times New Roman" w:hAnsi="Times New Roman" w:cs="Calibri"/>
          <w:b/>
          <w:bCs/>
          <w:sz w:val="24"/>
          <w:szCs w:val="24"/>
        </w:rPr>
        <w:t xml:space="preserve">2015 </w:t>
      </w:r>
      <w:r w:rsidRPr="006E6265">
        <w:rPr>
          <w:rFonts w:ascii="Times New Roman" w:eastAsia="Times New Roman" w:hAnsi="Times New Roman" w:cs="Calibri"/>
          <w:b/>
          <w:bCs/>
          <w:sz w:val="24"/>
          <w:szCs w:val="24"/>
        </w:rPr>
        <w:t>г.</w:t>
      </w:r>
      <w:r w:rsidRPr="006E6265">
        <w:rPr>
          <w:rFonts w:ascii="Times New Roman" w:eastAsia="Times New Roman" w:hAnsi="Times New Roman" w:cs="Calibri"/>
          <w:b/>
          <w:bCs/>
          <w:sz w:val="24"/>
          <w:szCs w:val="24"/>
        </w:rPr>
        <w:tab/>
      </w:r>
      <w:r w:rsidRPr="006E6265">
        <w:rPr>
          <w:rFonts w:ascii="Times New Roman" w:eastAsia="Times New Roman" w:hAnsi="Times New Roman" w:cs="Calibri"/>
          <w:b/>
          <w:bCs/>
          <w:sz w:val="24"/>
          <w:szCs w:val="24"/>
        </w:rPr>
        <w:tab/>
      </w:r>
      <w:r w:rsidRPr="006E6265">
        <w:rPr>
          <w:rFonts w:ascii="Times New Roman" w:eastAsia="Times New Roman" w:hAnsi="Times New Roman" w:cs="Calibri"/>
          <w:b/>
          <w:bCs/>
          <w:sz w:val="24"/>
          <w:szCs w:val="24"/>
        </w:rPr>
        <w:tab/>
        <w:t xml:space="preserve"> Декларатор:…………….………......        </w:t>
      </w: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9E7DFA" w:rsidRPr="009E7DFA" w:rsidRDefault="009E7DFA" w:rsidP="009E7DFA">
      <w:pPr>
        <w:tabs>
          <w:tab w:val="left" w:pos="7501"/>
        </w:tabs>
        <w:spacing w:after="0" w:line="240" w:lineRule="auto"/>
        <w:contextualSpacing/>
        <w:jc w:val="right"/>
        <w:rPr>
          <w:rFonts w:ascii="Times New Roman" w:eastAsia="Times New Roman" w:hAnsi="Times New Roman" w:cs="Calibri"/>
          <w:b/>
          <w:bCs/>
          <w:i/>
          <w:sz w:val="24"/>
          <w:szCs w:val="24"/>
        </w:rPr>
      </w:pPr>
      <w:r w:rsidRPr="009E7DFA">
        <w:rPr>
          <w:rFonts w:ascii="Times New Roman" w:eastAsia="Times New Roman" w:hAnsi="Times New Roman" w:cs="Calibri"/>
          <w:b/>
          <w:bCs/>
          <w:i/>
          <w:sz w:val="24"/>
          <w:szCs w:val="24"/>
        </w:rPr>
        <w:t>ОБРАЗЕЦ</w:t>
      </w:r>
      <w:r w:rsidRPr="009E7DFA">
        <w:rPr>
          <w:rFonts w:ascii="Times New Roman" w:eastAsia="Times New Roman" w:hAnsi="Times New Roman" w:cs="Calibri"/>
          <w:b/>
          <w:bCs/>
          <w:i/>
          <w:sz w:val="24"/>
          <w:szCs w:val="24"/>
          <w:lang w:val="ru-RU"/>
        </w:rPr>
        <w:t xml:space="preserve"> №</w:t>
      </w:r>
      <w:r w:rsidR="00085994">
        <w:rPr>
          <w:rFonts w:ascii="Times New Roman" w:eastAsia="Times New Roman" w:hAnsi="Times New Roman" w:cs="Calibri"/>
          <w:b/>
          <w:bCs/>
          <w:i/>
          <w:sz w:val="24"/>
          <w:szCs w:val="24"/>
          <w:lang w:val="ru-RU"/>
        </w:rPr>
        <w:t xml:space="preserve"> </w:t>
      </w:r>
      <w:r>
        <w:rPr>
          <w:rFonts w:ascii="Times New Roman" w:eastAsia="Times New Roman" w:hAnsi="Times New Roman" w:cs="Calibri"/>
          <w:b/>
          <w:bCs/>
          <w:i/>
          <w:sz w:val="24"/>
          <w:szCs w:val="24"/>
        </w:rPr>
        <w:t>8</w:t>
      </w:r>
    </w:p>
    <w:p w:rsidR="009E7DFA" w:rsidRPr="009E7DFA" w:rsidRDefault="009E7DFA" w:rsidP="009E7DFA">
      <w:pPr>
        <w:spacing w:after="0" w:line="240" w:lineRule="auto"/>
        <w:ind w:left="7200"/>
        <w:rPr>
          <w:rFonts w:ascii="Times New Roman" w:eastAsia="Times New Roman" w:hAnsi="Times New Roman" w:cs="Times New Roman"/>
          <w:b/>
          <w:sz w:val="24"/>
          <w:szCs w:val="24"/>
          <w:lang w:val="ru-RU"/>
        </w:rPr>
      </w:pPr>
    </w:p>
    <w:p w:rsidR="009E7DFA" w:rsidRPr="009E7DFA" w:rsidRDefault="009E7DFA" w:rsidP="009E7DFA">
      <w:pPr>
        <w:spacing w:after="0" w:line="240" w:lineRule="auto"/>
        <w:ind w:left="7200"/>
        <w:rPr>
          <w:rFonts w:ascii="Times New Roman" w:eastAsia="Times New Roman" w:hAnsi="Times New Roman" w:cs="Times New Roman"/>
          <w:b/>
          <w:sz w:val="24"/>
          <w:szCs w:val="24"/>
          <w:lang w:val="ru-RU"/>
        </w:rPr>
      </w:pPr>
    </w:p>
    <w:p w:rsidR="009E7DFA" w:rsidRPr="009E7DFA" w:rsidRDefault="009E7DFA" w:rsidP="009E7DFA">
      <w:pPr>
        <w:spacing w:after="0" w:line="240" w:lineRule="auto"/>
        <w:jc w:val="center"/>
        <w:rPr>
          <w:rFonts w:ascii="Times New Roman" w:eastAsia="Times New Roman" w:hAnsi="Times New Roman" w:cs="Times New Roman"/>
          <w:b/>
          <w:sz w:val="28"/>
          <w:szCs w:val="20"/>
        </w:rPr>
      </w:pPr>
      <w:r w:rsidRPr="009E7DFA">
        <w:rPr>
          <w:rFonts w:ascii="Times New Roman" w:eastAsia="Times New Roman" w:hAnsi="Times New Roman" w:cs="Times New Roman"/>
          <w:b/>
          <w:sz w:val="28"/>
          <w:szCs w:val="20"/>
        </w:rPr>
        <w:t>Д  Е  К  Л  А  Р  А  Ц  И  Я</w:t>
      </w:r>
    </w:p>
    <w:p w:rsidR="009E7DFA" w:rsidRPr="009E7DFA" w:rsidRDefault="009E7DFA" w:rsidP="009E7DFA">
      <w:pPr>
        <w:spacing w:after="0" w:line="240" w:lineRule="auto"/>
        <w:jc w:val="both"/>
        <w:rPr>
          <w:rFonts w:ascii="Times New Roman" w:eastAsia="Times New Roman" w:hAnsi="Times New Roman" w:cs="Times New Roman"/>
          <w:b/>
          <w:bCs/>
          <w:sz w:val="24"/>
          <w:szCs w:val="24"/>
        </w:rPr>
      </w:pPr>
    </w:p>
    <w:p w:rsidR="009E7DFA" w:rsidRPr="009E7DFA" w:rsidRDefault="009E7DFA" w:rsidP="00625212">
      <w:pPr>
        <w:spacing w:after="0" w:line="240" w:lineRule="auto"/>
        <w:ind w:firstLine="708"/>
        <w:jc w:val="both"/>
        <w:rPr>
          <w:rFonts w:ascii="Times New Roman" w:eastAsia="Times New Roman" w:hAnsi="Times New Roman" w:cs="Times New Roman"/>
          <w:sz w:val="24"/>
          <w:szCs w:val="24"/>
          <w:lang w:val="ru-RU"/>
        </w:rPr>
      </w:pPr>
      <w:r w:rsidRPr="009E7DFA">
        <w:rPr>
          <w:rFonts w:ascii="Times New Roman" w:eastAsia="Times New Roman" w:hAnsi="Times New Roman" w:cs="Times New Roman"/>
          <w:sz w:val="24"/>
          <w:szCs w:val="24"/>
        </w:rPr>
        <w:t>Долуподписаният ……………………………………………</w:t>
      </w:r>
      <w:r w:rsidRPr="009E7DFA">
        <w:rPr>
          <w:rFonts w:ascii="Times New Roman" w:eastAsia="Times New Roman" w:hAnsi="Times New Roman" w:cs="Times New Roman"/>
          <w:sz w:val="24"/>
          <w:szCs w:val="24"/>
          <w:lang w:val="ru-RU"/>
        </w:rPr>
        <w:t xml:space="preserve"> ЕГН ………………………., лична карта №</w:t>
      </w:r>
      <w:r w:rsidRPr="009E7DFA">
        <w:rPr>
          <w:rFonts w:ascii="Times New Roman" w:eastAsia="Times New Roman" w:hAnsi="Times New Roman" w:cs="Times New Roman"/>
          <w:sz w:val="24"/>
          <w:szCs w:val="24"/>
        </w:rPr>
        <w:t>…………………………</w:t>
      </w:r>
      <w:r w:rsidRPr="009E7DFA">
        <w:rPr>
          <w:rFonts w:ascii="Times New Roman" w:eastAsia="Times New Roman" w:hAnsi="Times New Roman" w:cs="Times New Roman"/>
          <w:sz w:val="24"/>
          <w:szCs w:val="24"/>
          <w:lang w:val="ru-RU"/>
        </w:rPr>
        <w:t xml:space="preserve">, изд. на </w:t>
      </w:r>
      <w:r w:rsidRPr="009E7DFA">
        <w:rPr>
          <w:rFonts w:ascii="Times New Roman" w:eastAsia="Times New Roman" w:hAnsi="Times New Roman" w:cs="Times New Roman"/>
          <w:sz w:val="24"/>
          <w:szCs w:val="24"/>
        </w:rPr>
        <w:t>…………………</w:t>
      </w:r>
      <w:r w:rsidRPr="009E7DFA">
        <w:rPr>
          <w:rFonts w:ascii="Times New Roman" w:eastAsia="Times New Roman" w:hAnsi="Times New Roman" w:cs="Times New Roman"/>
          <w:sz w:val="24"/>
          <w:szCs w:val="24"/>
          <w:lang w:val="ru-RU"/>
        </w:rPr>
        <w:t>.от ………………, адрес ……………………………….</w:t>
      </w:r>
    </w:p>
    <w:p w:rsidR="009E7DFA" w:rsidRPr="009E7DFA" w:rsidRDefault="009E7DFA" w:rsidP="009E7DFA">
      <w:pPr>
        <w:spacing w:after="0" w:line="240" w:lineRule="auto"/>
        <w:ind w:right="-153"/>
        <w:jc w:val="both"/>
        <w:rPr>
          <w:rFonts w:ascii="Times New Roman" w:eastAsia="Times New Roman" w:hAnsi="Times New Roman" w:cs="Times New Roman"/>
          <w:sz w:val="24"/>
          <w:szCs w:val="24"/>
        </w:rPr>
      </w:pPr>
    </w:p>
    <w:p w:rsidR="009E7DFA" w:rsidRPr="009E7DFA" w:rsidRDefault="009E7DFA" w:rsidP="009E7DFA">
      <w:pPr>
        <w:spacing w:after="0" w:line="240" w:lineRule="auto"/>
        <w:jc w:val="center"/>
        <w:rPr>
          <w:rFonts w:ascii="Times New Roman" w:eastAsia="Times New Roman" w:hAnsi="Times New Roman" w:cs="Times New Roman"/>
          <w:b/>
          <w:bCs/>
          <w:sz w:val="24"/>
          <w:szCs w:val="24"/>
        </w:rPr>
      </w:pPr>
      <w:r w:rsidRPr="009E7DFA">
        <w:rPr>
          <w:rFonts w:ascii="Times New Roman" w:eastAsia="Times New Roman" w:hAnsi="Times New Roman" w:cs="Times New Roman"/>
          <w:b/>
          <w:bCs/>
          <w:sz w:val="24"/>
          <w:szCs w:val="24"/>
        </w:rPr>
        <w:t>Д Е К Л А Р И Р А М:</w:t>
      </w:r>
    </w:p>
    <w:p w:rsidR="009E7DFA" w:rsidRPr="009E7DFA" w:rsidRDefault="009E7DFA" w:rsidP="009E7DFA">
      <w:pPr>
        <w:spacing w:after="0" w:line="240" w:lineRule="auto"/>
        <w:jc w:val="center"/>
        <w:rPr>
          <w:rFonts w:ascii="Times New Roman" w:eastAsia="Times New Roman" w:hAnsi="Times New Roman" w:cs="Times New Roman"/>
          <w:b/>
          <w:bCs/>
          <w:sz w:val="24"/>
          <w:szCs w:val="24"/>
        </w:rPr>
      </w:pPr>
    </w:p>
    <w:p w:rsidR="009E7DFA" w:rsidRPr="009E7DFA" w:rsidRDefault="00625212" w:rsidP="006252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 xml:space="preserve">1. </w:t>
      </w:r>
      <w:r w:rsidR="009E7DFA" w:rsidRPr="009E7DFA">
        <w:rPr>
          <w:rFonts w:ascii="Times New Roman" w:eastAsia="Times New Roman" w:hAnsi="Times New Roman" w:cs="Times New Roman"/>
          <w:bCs/>
          <w:sz w:val="24"/>
          <w:szCs w:val="24"/>
          <w:lang w:val="ru-RU"/>
        </w:rPr>
        <w:t>Че съм съгласен и ще участвам като ................................................................................................</w:t>
      </w:r>
      <w:r w:rsidR="00C73A44">
        <w:rPr>
          <w:rFonts w:ascii="Times New Roman" w:eastAsia="Times New Roman" w:hAnsi="Times New Roman" w:cs="Times New Roman"/>
          <w:bCs/>
          <w:sz w:val="24"/>
          <w:szCs w:val="24"/>
          <w:lang w:val="ru-RU"/>
        </w:rPr>
        <w:t xml:space="preserve"> </w:t>
      </w:r>
      <w:r w:rsidR="009E7DFA" w:rsidRPr="009E7DFA">
        <w:rPr>
          <w:rFonts w:ascii="Times New Roman" w:eastAsia="Times New Roman" w:hAnsi="Times New Roman" w:cs="Times New Roman"/>
          <w:bCs/>
          <w:sz w:val="24"/>
          <w:szCs w:val="24"/>
          <w:lang w:val="ru-RU"/>
        </w:rPr>
        <w:t>при изпълнение на поръчка с предмет</w:t>
      </w:r>
      <w:r w:rsidR="009E7DFA">
        <w:rPr>
          <w:rFonts w:ascii="Times New Roman" w:eastAsia="Times New Roman" w:hAnsi="Times New Roman" w:cs="Times New Roman"/>
          <w:b/>
          <w:bCs/>
          <w:sz w:val="24"/>
          <w:szCs w:val="24"/>
          <w:lang w:val="ru-RU"/>
        </w:rPr>
        <w:t xml:space="preserve">: </w:t>
      </w:r>
      <w:r w:rsidR="009E7DFA" w:rsidRPr="00366016">
        <w:rPr>
          <w:rFonts w:ascii="Times New Roman" w:eastAsia="Calibri" w:hAnsi="Times New Roman" w:cs="Times New Roman"/>
          <w:b/>
          <w:sz w:val="24"/>
          <w:szCs w:val="24"/>
        </w:rPr>
        <w:t>„</w:t>
      </w:r>
      <w:r w:rsidR="009E7DFA" w:rsidRPr="00365AD0">
        <w:rPr>
          <w:rFonts w:ascii="Times New Roman" w:hAnsi="Times New Roman" w:cs="Times New Roman"/>
          <w:b/>
          <w:sz w:val="24"/>
          <w:szCs w:val="24"/>
        </w:rPr>
        <w:t>Изграждане на информационна система „Макроикономическа статистика“</w:t>
      </w:r>
      <w:r w:rsidR="009E7DFA" w:rsidRPr="00FC5E26">
        <w:rPr>
          <w:rFonts w:ascii="Times New Roman" w:hAnsi="Times New Roman" w:cs="Times New Roman"/>
          <w:b/>
          <w:sz w:val="24"/>
          <w:szCs w:val="24"/>
          <w:lang w:val="ru-RU"/>
        </w:rPr>
        <w:t xml:space="preserve"> </w:t>
      </w:r>
      <w:r w:rsidR="009E7DFA" w:rsidRPr="00365AD0">
        <w:rPr>
          <w:rFonts w:ascii="Times New Roman" w:hAnsi="Times New Roman" w:cs="Times New Roman"/>
          <w:b/>
          <w:sz w:val="24"/>
          <w:szCs w:val="24"/>
        </w:rPr>
        <w:t>за</w:t>
      </w:r>
      <w:r w:rsidR="009E7DFA" w:rsidRPr="00365AD0">
        <w:rPr>
          <w:rFonts w:ascii="Times New Roman" w:eastAsia="Calibri" w:hAnsi="Times New Roman" w:cs="Times New Roman"/>
          <w:b/>
          <w:sz w:val="24"/>
          <w:szCs w:val="24"/>
        </w:rPr>
        <w:t xml:space="preserve"> нуждите на Националния статистически институт</w:t>
      </w:r>
      <w:r w:rsidR="009E7DFA" w:rsidRPr="00366016">
        <w:rPr>
          <w:rFonts w:ascii="Times New Roman" w:eastAsia="Calibri" w:hAnsi="Times New Roman" w:cs="Times New Roman"/>
          <w:b/>
          <w:sz w:val="24"/>
          <w:szCs w:val="24"/>
        </w:rPr>
        <w:t>”</w:t>
      </w:r>
      <w:r w:rsidR="009E7DFA">
        <w:rPr>
          <w:rFonts w:ascii="Times New Roman" w:eastAsia="Calibri" w:hAnsi="Times New Roman" w:cs="Times New Roman"/>
          <w:b/>
          <w:sz w:val="24"/>
          <w:szCs w:val="24"/>
        </w:rPr>
        <w:t>,</w:t>
      </w:r>
    </w:p>
    <w:p w:rsidR="009E7DFA" w:rsidRPr="009E7DFA" w:rsidRDefault="009E7DFA" w:rsidP="00625212">
      <w:pPr>
        <w:autoSpaceDE w:val="0"/>
        <w:autoSpaceDN w:val="0"/>
        <w:adjustRightInd w:val="0"/>
        <w:spacing w:after="0" w:line="240" w:lineRule="auto"/>
        <w:ind w:firstLine="708"/>
        <w:jc w:val="both"/>
        <w:rPr>
          <w:rFonts w:ascii="Times New Roman" w:eastAsia="Times New Roman" w:hAnsi="Times New Roman" w:cs="Times New Roman"/>
          <w:bCs/>
          <w:sz w:val="24"/>
          <w:szCs w:val="24"/>
          <w:lang w:val="ru-RU" w:eastAsia="bg-BG"/>
        </w:rPr>
      </w:pPr>
    </w:p>
    <w:p w:rsidR="009E7DFA" w:rsidRPr="009E7DFA" w:rsidRDefault="009E7DFA" w:rsidP="00625212">
      <w:pPr>
        <w:spacing w:after="0" w:line="240" w:lineRule="auto"/>
        <w:jc w:val="both"/>
        <w:rPr>
          <w:rFonts w:ascii="Times New Roman" w:eastAsia="Times New Roman" w:hAnsi="Times New Roman" w:cs="Times New Roman"/>
          <w:sz w:val="24"/>
          <w:szCs w:val="24"/>
        </w:rPr>
      </w:pPr>
      <w:r w:rsidRPr="009E7DFA">
        <w:rPr>
          <w:rFonts w:ascii="Times New Roman" w:eastAsia="Times New Roman" w:hAnsi="Times New Roman" w:cs="Times New Roman"/>
          <w:bCs/>
          <w:sz w:val="24"/>
          <w:szCs w:val="24"/>
        </w:rPr>
        <w:t>в случай, че за изпълнител на поръчката бъде определено следното лице: …………………………………………………………………………………………………..</w:t>
      </w:r>
    </w:p>
    <w:p w:rsidR="009E7DFA" w:rsidRPr="009E7DFA" w:rsidRDefault="009E7DFA" w:rsidP="009E7DFA">
      <w:pPr>
        <w:spacing w:after="0" w:line="240" w:lineRule="auto"/>
        <w:ind w:left="540"/>
        <w:jc w:val="center"/>
        <w:rPr>
          <w:rFonts w:ascii="Times New Roman" w:eastAsia="Times New Roman" w:hAnsi="Times New Roman" w:cs="Times New Roman"/>
          <w:sz w:val="20"/>
          <w:szCs w:val="20"/>
        </w:rPr>
      </w:pPr>
      <w:r w:rsidRPr="009E7DFA">
        <w:rPr>
          <w:rFonts w:ascii="Times New Roman" w:eastAsia="Times New Roman" w:hAnsi="Times New Roman" w:cs="Times New Roman"/>
          <w:sz w:val="24"/>
          <w:szCs w:val="24"/>
        </w:rPr>
        <w:t>/</w:t>
      </w:r>
      <w:r w:rsidRPr="009E7DFA">
        <w:rPr>
          <w:rFonts w:ascii="Times New Roman" w:eastAsia="Times New Roman" w:hAnsi="Times New Roman" w:cs="Times New Roman"/>
          <w:sz w:val="20"/>
          <w:szCs w:val="20"/>
        </w:rPr>
        <w:t>наименование на участника, адрес и ЕИК/</w:t>
      </w:r>
    </w:p>
    <w:p w:rsidR="009E7DFA" w:rsidRPr="009E7DFA" w:rsidRDefault="009E7DFA" w:rsidP="009E7DFA">
      <w:pPr>
        <w:spacing w:after="0" w:line="240" w:lineRule="auto"/>
        <w:ind w:left="540"/>
        <w:jc w:val="center"/>
        <w:rPr>
          <w:rFonts w:ascii="Times New Roman" w:eastAsia="Times New Roman" w:hAnsi="Times New Roman" w:cs="Times New Roman"/>
          <w:sz w:val="24"/>
          <w:szCs w:val="24"/>
        </w:rPr>
      </w:pPr>
    </w:p>
    <w:p w:rsidR="009E7DFA" w:rsidRPr="009E7DFA" w:rsidRDefault="009E7DFA" w:rsidP="009E7DFA">
      <w:pPr>
        <w:numPr>
          <w:ilvl w:val="0"/>
          <w:numId w:val="36"/>
        </w:numPr>
        <w:spacing w:after="0" w:line="240" w:lineRule="auto"/>
        <w:jc w:val="both"/>
        <w:rPr>
          <w:rFonts w:ascii="Times New Roman" w:eastAsia="Times New Roman" w:hAnsi="Times New Roman" w:cs="Times New Roman"/>
          <w:b/>
          <w:bCs/>
          <w:sz w:val="24"/>
          <w:szCs w:val="24"/>
        </w:rPr>
      </w:pPr>
      <w:r w:rsidRPr="009E7DFA">
        <w:rPr>
          <w:rFonts w:ascii="Times New Roman" w:eastAsia="Times New Roman" w:hAnsi="Times New Roman" w:cs="Times New Roman"/>
          <w:sz w:val="24"/>
          <w:szCs w:val="24"/>
        </w:rPr>
        <w:t>Задължавам се да не разпространявам по никакъв повод и под никакъв предлог данните за поръчката.</w:t>
      </w:r>
      <w:r w:rsidRPr="009E7DFA">
        <w:rPr>
          <w:rFonts w:ascii="Times New Roman" w:eastAsia="Times New Roman" w:hAnsi="Times New Roman" w:cs="Times New Roman"/>
          <w:b/>
          <w:bCs/>
          <w:sz w:val="24"/>
          <w:szCs w:val="24"/>
        </w:rPr>
        <w:t xml:space="preserve"> </w:t>
      </w:r>
    </w:p>
    <w:p w:rsidR="009E7DFA" w:rsidRPr="009E7DFA" w:rsidRDefault="009E7DFA" w:rsidP="009E7DFA">
      <w:pPr>
        <w:spacing w:after="0" w:line="240" w:lineRule="auto"/>
        <w:jc w:val="both"/>
        <w:rPr>
          <w:rFonts w:ascii="Times New Roman" w:eastAsia="Times New Roman" w:hAnsi="Times New Roman" w:cs="Times New Roman"/>
          <w:b/>
          <w:bCs/>
          <w:sz w:val="24"/>
          <w:szCs w:val="24"/>
        </w:rPr>
      </w:pPr>
    </w:p>
    <w:p w:rsidR="009E7DFA" w:rsidRPr="009E7DFA" w:rsidRDefault="009E7DFA" w:rsidP="009E7DFA">
      <w:pPr>
        <w:spacing w:after="0" w:line="240" w:lineRule="auto"/>
        <w:jc w:val="both"/>
        <w:rPr>
          <w:rFonts w:ascii="Times New Roman" w:eastAsia="Times New Roman" w:hAnsi="Times New Roman" w:cs="Times New Roman"/>
          <w:sz w:val="24"/>
          <w:szCs w:val="24"/>
        </w:rPr>
      </w:pPr>
      <w:r w:rsidRPr="009E7DFA">
        <w:rPr>
          <w:rFonts w:ascii="Times New Roman" w:eastAsia="Times New Roman" w:hAnsi="Times New Roman" w:cs="Times New Roman"/>
          <w:sz w:val="24"/>
          <w:szCs w:val="24"/>
        </w:rPr>
        <w:t>Известно ми е, че за деклариране на неверни данни нося наказателна отговорност по чл.313 от Наказателния кодекс.</w:t>
      </w:r>
    </w:p>
    <w:p w:rsidR="009E7DFA" w:rsidRPr="009E7DFA" w:rsidRDefault="009E7DFA" w:rsidP="009E7DFA">
      <w:pPr>
        <w:spacing w:after="0" w:line="240" w:lineRule="auto"/>
        <w:jc w:val="both"/>
        <w:rPr>
          <w:rFonts w:ascii="Times New Roman" w:eastAsia="Times New Roman" w:hAnsi="Times New Roman" w:cs="Times New Roman"/>
          <w:b/>
          <w:bCs/>
          <w:sz w:val="24"/>
          <w:szCs w:val="24"/>
        </w:rPr>
      </w:pPr>
    </w:p>
    <w:p w:rsidR="009E7DFA" w:rsidRPr="009E7DFA" w:rsidRDefault="009E7DFA" w:rsidP="009E7DFA">
      <w:pPr>
        <w:spacing w:after="0" w:line="240" w:lineRule="auto"/>
        <w:jc w:val="both"/>
        <w:rPr>
          <w:rFonts w:ascii="Times New Roman" w:eastAsia="Times New Roman" w:hAnsi="Times New Roman" w:cs="Times New Roman"/>
          <w:b/>
          <w:bCs/>
          <w:sz w:val="24"/>
          <w:szCs w:val="24"/>
        </w:rPr>
      </w:pPr>
    </w:p>
    <w:p w:rsidR="009E7DFA" w:rsidRPr="009E7DFA" w:rsidRDefault="009E7DFA" w:rsidP="009E7DFA">
      <w:pPr>
        <w:spacing w:after="0" w:line="240" w:lineRule="auto"/>
        <w:jc w:val="both"/>
        <w:rPr>
          <w:rFonts w:ascii="Times New Roman" w:eastAsia="Times New Roman" w:hAnsi="Times New Roman" w:cs="Times New Roman"/>
          <w:b/>
          <w:bCs/>
          <w:sz w:val="24"/>
          <w:szCs w:val="24"/>
        </w:rPr>
      </w:pPr>
    </w:p>
    <w:p w:rsidR="009E7DFA" w:rsidRPr="009E7DFA" w:rsidRDefault="009E7DFA" w:rsidP="009E7DFA">
      <w:pPr>
        <w:spacing w:after="0" w:line="240" w:lineRule="auto"/>
        <w:jc w:val="both"/>
        <w:rPr>
          <w:rFonts w:ascii="Times New Roman" w:eastAsia="Times New Roman" w:hAnsi="Times New Roman" w:cs="Times New Roman"/>
          <w:b/>
          <w:bCs/>
          <w:sz w:val="24"/>
          <w:szCs w:val="24"/>
        </w:rPr>
      </w:pPr>
    </w:p>
    <w:p w:rsidR="009E7DFA" w:rsidRPr="009E7DFA" w:rsidRDefault="009E7DFA" w:rsidP="009E7DFA">
      <w:pPr>
        <w:spacing w:after="0" w:line="240" w:lineRule="auto"/>
        <w:jc w:val="both"/>
        <w:rPr>
          <w:rFonts w:ascii="Times New Roman" w:eastAsia="Times New Roman" w:hAnsi="Times New Roman" w:cs="Times New Roman"/>
          <w:bCs/>
          <w:sz w:val="24"/>
          <w:szCs w:val="24"/>
        </w:rPr>
      </w:pPr>
      <w:r w:rsidRPr="009E7DFA">
        <w:rPr>
          <w:rFonts w:ascii="Times New Roman" w:eastAsia="Times New Roman" w:hAnsi="Times New Roman" w:cs="Times New Roman"/>
          <w:bCs/>
          <w:sz w:val="24"/>
          <w:szCs w:val="24"/>
        </w:rPr>
        <w:t xml:space="preserve">...........................                                   </w:t>
      </w:r>
      <w:r w:rsidRPr="009E7DFA">
        <w:rPr>
          <w:rFonts w:ascii="Times New Roman" w:eastAsia="Times New Roman" w:hAnsi="Times New Roman" w:cs="Times New Roman"/>
          <w:sz w:val="24"/>
          <w:szCs w:val="24"/>
        </w:rPr>
        <w:t xml:space="preserve">  Декларатор:</w:t>
      </w:r>
      <w:r w:rsidRPr="009E7DFA">
        <w:rPr>
          <w:rFonts w:ascii="Times New Roman" w:eastAsia="Times New Roman" w:hAnsi="Times New Roman" w:cs="Times New Roman"/>
          <w:bCs/>
          <w:sz w:val="24"/>
          <w:szCs w:val="24"/>
        </w:rPr>
        <w:t xml:space="preserve">   ...............................</w:t>
      </w:r>
    </w:p>
    <w:p w:rsidR="009E7DFA" w:rsidRPr="009E7DFA" w:rsidRDefault="009E7DFA" w:rsidP="009E7DFA">
      <w:pPr>
        <w:spacing w:after="0" w:line="240" w:lineRule="auto"/>
        <w:rPr>
          <w:rFonts w:ascii="Times New Roman" w:eastAsia="Times New Roman" w:hAnsi="Times New Roman" w:cs="Times New Roman"/>
          <w:sz w:val="24"/>
          <w:szCs w:val="24"/>
        </w:rPr>
      </w:pPr>
      <w:r w:rsidRPr="009E7DFA">
        <w:rPr>
          <w:rFonts w:ascii="Times New Roman" w:eastAsia="Times New Roman" w:hAnsi="Times New Roman" w:cs="Times New Roman"/>
          <w:i/>
          <w:iCs/>
          <w:sz w:val="24"/>
          <w:szCs w:val="24"/>
        </w:rPr>
        <w:t>дата на подписване</w:t>
      </w:r>
      <w:r w:rsidRPr="009E7DFA">
        <w:rPr>
          <w:rFonts w:ascii="Times New Roman" w:eastAsia="Times New Roman" w:hAnsi="Times New Roman" w:cs="Times New Roman"/>
          <w:sz w:val="24"/>
          <w:szCs w:val="24"/>
        </w:rPr>
        <w:tab/>
      </w:r>
      <w:r w:rsidRPr="009E7DFA">
        <w:rPr>
          <w:rFonts w:ascii="Times New Roman" w:eastAsia="Times New Roman" w:hAnsi="Times New Roman" w:cs="Times New Roman"/>
          <w:sz w:val="24"/>
          <w:szCs w:val="24"/>
        </w:rPr>
        <w:tab/>
        <w:t xml:space="preserve">                                            </w:t>
      </w:r>
      <w:r w:rsidRPr="009E7DFA">
        <w:rPr>
          <w:rFonts w:ascii="Times New Roman" w:eastAsia="Times New Roman" w:hAnsi="Times New Roman" w:cs="Times New Roman"/>
          <w:sz w:val="24"/>
          <w:szCs w:val="24"/>
        </w:rPr>
        <w:tab/>
      </w:r>
      <w:r w:rsidRPr="009E7DFA">
        <w:rPr>
          <w:rFonts w:ascii="Times New Roman" w:eastAsia="Times New Roman" w:hAnsi="Times New Roman" w:cs="Times New Roman"/>
          <w:sz w:val="24"/>
          <w:szCs w:val="24"/>
        </w:rPr>
        <w:tab/>
      </w: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9E7DFA" w:rsidRPr="009E7DFA" w:rsidRDefault="009E7DFA" w:rsidP="009E7DFA">
      <w:pPr>
        <w:tabs>
          <w:tab w:val="left" w:pos="7501"/>
        </w:tabs>
        <w:spacing w:after="0" w:line="240" w:lineRule="auto"/>
        <w:contextualSpacing/>
        <w:jc w:val="right"/>
        <w:rPr>
          <w:rFonts w:ascii="Times New Roman" w:eastAsia="Times New Roman" w:hAnsi="Times New Roman" w:cs="Calibri"/>
          <w:b/>
          <w:bCs/>
          <w:i/>
          <w:sz w:val="24"/>
          <w:szCs w:val="24"/>
        </w:rPr>
      </w:pPr>
      <w:r w:rsidRPr="009E7DFA">
        <w:rPr>
          <w:rFonts w:ascii="Times New Roman" w:eastAsia="Times New Roman" w:hAnsi="Times New Roman" w:cs="Calibri"/>
          <w:b/>
          <w:bCs/>
          <w:i/>
          <w:sz w:val="24"/>
          <w:szCs w:val="24"/>
        </w:rPr>
        <w:t>ОБРАЗЕЦ</w:t>
      </w:r>
      <w:r w:rsidRPr="009E7DFA">
        <w:rPr>
          <w:rFonts w:ascii="Times New Roman" w:eastAsia="Times New Roman" w:hAnsi="Times New Roman" w:cs="Calibri"/>
          <w:b/>
          <w:bCs/>
          <w:i/>
          <w:sz w:val="24"/>
          <w:szCs w:val="24"/>
          <w:lang w:val="ru-RU"/>
        </w:rPr>
        <w:t xml:space="preserve"> №</w:t>
      </w:r>
      <w:r w:rsidR="00085994">
        <w:rPr>
          <w:rFonts w:ascii="Times New Roman" w:eastAsia="Times New Roman" w:hAnsi="Times New Roman" w:cs="Calibri"/>
          <w:b/>
          <w:bCs/>
          <w:i/>
          <w:sz w:val="24"/>
          <w:szCs w:val="24"/>
          <w:lang w:val="ru-RU"/>
        </w:rPr>
        <w:t xml:space="preserve"> </w:t>
      </w:r>
      <w:r>
        <w:rPr>
          <w:rFonts w:ascii="Times New Roman" w:eastAsia="Times New Roman" w:hAnsi="Times New Roman" w:cs="Calibri"/>
          <w:b/>
          <w:bCs/>
          <w:i/>
          <w:sz w:val="24"/>
          <w:szCs w:val="24"/>
        </w:rPr>
        <w:t>9</w:t>
      </w:r>
    </w:p>
    <w:p w:rsidR="009E7DFA" w:rsidRPr="009E7DFA" w:rsidRDefault="009E7DFA" w:rsidP="009E7DFA">
      <w:pPr>
        <w:spacing w:after="0" w:line="240" w:lineRule="auto"/>
        <w:jc w:val="center"/>
        <w:rPr>
          <w:rFonts w:ascii="Times New Roman" w:eastAsia="Times New Roman" w:hAnsi="Times New Roman" w:cs="Times New Roman"/>
          <w:b/>
          <w:sz w:val="24"/>
          <w:szCs w:val="24"/>
          <w:lang w:val="ru-RU"/>
        </w:rPr>
      </w:pPr>
    </w:p>
    <w:p w:rsidR="009E7DFA" w:rsidRPr="009E7DFA" w:rsidRDefault="009E7DFA" w:rsidP="009E7DFA">
      <w:pPr>
        <w:tabs>
          <w:tab w:val="left" w:pos="0"/>
        </w:tabs>
        <w:spacing w:after="0" w:line="240" w:lineRule="auto"/>
        <w:ind w:firstLine="720"/>
        <w:jc w:val="center"/>
        <w:outlineLvl w:val="1"/>
        <w:rPr>
          <w:rFonts w:ascii="Times New Roman" w:eastAsia="Times New Roman" w:hAnsi="Times New Roman" w:cs="Times New Roman"/>
          <w:b/>
          <w:sz w:val="24"/>
          <w:szCs w:val="24"/>
        </w:rPr>
      </w:pPr>
      <w:bookmarkStart w:id="6" w:name="_Д_Е_К_4"/>
      <w:bookmarkStart w:id="7" w:name="_Toc329767366"/>
      <w:bookmarkEnd w:id="6"/>
      <w:r w:rsidRPr="009E7DFA">
        <w:rPr>
          <w:rFonts w:ascii="Times New Roman" w:eastAsia="Times New Roman" w:hAnsi="Times New Roman" w:cs="Times New Roman"/>
          <w:b/>
          <w:sz w:val="24"/>
          <w:szCs w:val="24"/>
        </w:rPr>
        <w:t>Д Е К Л А Р А Ц И Я</w:t>
      </w:r>
      <w:bookmarkEnd w:id="7"/>
    </w:p>
    <w:p w:rsidR="009E7DFA" w:rsidRPr="009E7DFA" w:rsidRDefault="009E7DFA" w:rsidP="009E7DFA">
      <w:pPr>
        <w:spacing w:after="0" w:line="240" w:lineRule="auto"/>
        <w:rPr>
          <w:rFonts w:ascii="Times New Roman" w:eastAsia="Times New Roman" w:hAnsi="Times New Roman" w:cs="Times New Roman"/>
          <w:sz w:val="24"/>
          <w:szCs w:val="24"/>
        </w:rPr>
      </w:pPr>
    </w:p>
    <w:p w:rsidR="009E7DFA" w:rsidRPr="009E7DFA" w:rsidRDefault="009E7DFA" w:rsidP="009E7DFA">
      <w:pPr>
        <w:tabs>
          <w:tab w:val="left" w:pos="0"/>
        </w:tabs>
        <w:spacing w:after="0" w:line="240" w:lineRule="auto"/>
        <w:ind w:firstLine="720"/>
        <w:jc w:val="center"/>
        <w:outlineLvl w:val="1"/>
        <w:rPr>
          <w:rFonts w:ascii="Times New Roman" w:eastAsia="Times New Roman" w:hAnsi="Times New Roman" w:cs="Times New Roman"/>
          <w:sz w:val="24"/>
          <w:szCs w:val="24"/>
          <w:lang w:val="ru-RU"/>
        </w:rPr>
      </w:pPr>
      <w:bookmarkStart w:id="8" w:name="_Toc329767367"/>
      <w:r w:rsidRPr="009E7DFA">
        <w:rPr>
          <w:rFonts w:ascii="Times New Roman" w:eastAsia="Times New Roman" w:hAnsi="Times New Roman" w:cs="Times New Roman"/>
          <w:i/>
          <w:sz w:val="24"/>
          <w:szCs w:val="24"/>
        </w:rPr>
        <w:t>за наличие на развойна среда за проектиране</w:t>
      </w:r>
      <w:bookmarkEnd w:id="8"/>
      <w:r w:rsidRPr="009E7DFA">
        <w:rPr>
          <w:rFonts w:ascii="Times New Roman" w:eastAsia="Times New Roman" w:hAnsi="Times New Roman" w:cs="Times New Roman"/>
          <w:i/>
          <w:sz w:val="24"/>
          <w:szCs w:val="24"/>
        </w:rPr>
        <w:t xml:space="preserve"> и тестване на системата</w:t>
      </w:r>
    </w:p>
    <w:p w:rsidR="009E7DFA" w:rsidRPr="009E7DFA" w:rsidRDefault="009E7DFA" w:rsidP="009E7DFA">
      <w:pPr>
        <w:spacing w:after="0" w:line="240" w:lineRule="auto"/>
        <w:jc w:val="both"/>
        <w:rPr>
          <w:rFonts w:ascii="Times New Roman" w:eastAsia="Times New Roman" w:hAnsi="Times New Roman" w:cs="Times New Roman"/>
          <w:sz w:val="24"/>
          <w:szCs w:val="24"/>
          <w:lang w:val="ru-RU"/>
        </w:rPr>
      </w:pPr>
    </w:p>
    <w:p w:rsidR="009E7DFA" w:rsidRPr="009E7DFA" w:rsidRDefault="009E7DFA" w:rsidP="00625212">
      <w:pPr>
        <w:spacing w:after="0" w:line="240" w:lineRule="auto"/>
        <w:ind w:firstLine="708"/>
        <w:jc w:val="both"/>
        <w:rPr>
          <w:rFonts w:ascii="Times New Roman" w:eastAsia="Times New Roman" w:hAnsi="Times New Roman" w:cs="Times New Roman"/>
          <w:sz w:val="24"/>
          <w:szCs w:val="24"/>
          <w:lang w:val="ru-RU"/>
        </w:rPr>
      </w:pPr>
      <w:r w:rsidRPr="009E7DFA">
        <w:rPr>
          <w:rFonts w:ascii="Times New Roman" w:eastAsia="Times New Roman" w:hAnsi="Times New Roman" w:cs="Times New Roman"/>
          <w:sz w:val="24"/>
          <w:szCs w:val="24"/>
          <w:lang w:val="ru-RU"/>
        </w:rPr>
        <w:t>Долуподписаният/ата .................................................................................................</w:t>
      </w:r>
    </w:p>
    <w:p w:rsidR="009E7DFA" w:rsidRPr="009E7DFA" w:rsidRDefault="009E7DFA" w:rsidP="00625212">
      <w:pPr>
        <w:spacing w:after="0" w:line="240" w:lineRule="auto"/>
        <w:ind w:firstLine="720"/>
        <w:jc w:val="both"/>
        <w:rPr>
          <w:rFonts w:ascii="Times New Roman" w:eastAsia="Times New Roman" w:hAnsi="Times New Roman" w:cs="Times New Roman"/>
          <w:i/>
          <w:sz w:val="24"/>
          <w:szCs w:val="24"/>
          <w:lang w:val="ru-RU"/>
        </w:rPr>
      </w:pPr>
      <w:r w:rsidRPr="009E7DFA">
        <w:rPr>
          <w:rFonts w:ascii="Times New Roman" w:eastAsia="Times New Roman" w:hAnsi="Times New Roman" w:cs="Times New Roman"/>
          <w:i/>
          <w:sz w:val="24"/>
          <w:szCs w:val="24"/>
          <w:lang w:val="ru-RU"/>
        </w:rPr>
        <w:t>(трите имена)</w:t>
      </w:r>
    </w:p>
    <w:p w:rsidR="009E7DFA" w:rsidRPr="009E7DFA" w:rsidRDefault="009E7DFA" w:rsidP="00625212">
      <w:pPr>
        <w:spacing w:after="0" w:line="240" w:lineRule="auto"/>
        <w:jc w:val="both"/>
        <w:rPr>
          <w:rFonts w:ascii="Times New Roman" w:eastAsia="Times New Roman" w:hAnsi="Times New Roman" w:cs="Times New Roman"/>
          <w:sz w:val="24"/>
          <w:szCs w:val="24"/>
          <w:lang w:val="ru-RU"/>
        </w:rPr>
      </w:pPr>
      <w:r w:rsidRPr="009E7DFA">
        <w:rPr>
          <w:rFonts w:ascii="Times New Roman" w:eastAsia="Times New Roman" w:hAnsi="Times New Roman" w:cs="Times New Roman"/>
          <w:sz w:val="24"/>
          <w:szCs w:val="24"/>
          <w:lang w:val="ru-RU"/>
        </w:rPr>
        <w:t xml:space="preserve"> в качеството си на ..........................., в/на  .................................................., ЕИК.................................., със седалище и адрес на управление ...............................................................................................................................................,</w:t>
      </w:r>
    </w:p>
    <w:p w:rsidR="009E7DFA" w:rsidRPr="009E7DFA" w:rsidRDefault="009E7DFA" w:rsidP="00625212">
      <w:pPr>
        <w:spacing w:after="0" w:line="240" w:lineRule="auto"/>
        <w:jc w:val="both"/>
        <w:rPr>
          <w:rFonts w:ascii="Times New Roman" w:eastAsia="Times New Roman" w:hAnsi="Times New Roman" w:cs="Times New Roman"/>
          <w:b/>
          <w:sz w:val="24"/>
          <w:szCs w:val="24"/>
          <w:lang w:val="ru-RU"/>
        </w:rPr>
      </w:pPr>
      <w:r w:rsidRPr="009E7DFA">
        <w:rPr>
          <w:rFonts w:ascii="Times New Roman" w:eastAsia="Times New Roman" w:hAnsi="Times New Roman" w:cs="Times New Roman"/>
          <w:sz w:val="24"/>
          <w:szCs w:val="24"/>
          <w:lang w:val="ru-RU"/>
        </w:rPr>
        <w:t>участник в открита процедура за възлагане обществена поръчка с предмет:</w:t>
      </w:r>
      <w:r w:rsidRPr="009E7DFA">
        <w:rPr>
          <w:rFonts w:ascii="Times New Roman" w:eastAsia="Times New Roman" w:hAnsi="Times New Roman" w:cs="Times New Roman"/>
          <w:b/>
          <w:sz w:val="24"/>
          <w:szCs w:val="24"/>
          <w:lang w:val="ru-RU"/>
        </w:rPr>
        <w:t xml:space="preserve"> </w:t>
      </w:r>
      <w:r w:rsidR="00625212" w:rsidRPr="00366016">
        <w:rPr>
          <w:rFonts w:ascii="Times New Roman" w:eastAsia="Calibri" w:hAnsi="Times New Roman" w:cs="Times New Roman"/>
          <w:b/>
          <w:sz w:val="24"/>
          <w:szCs w:val="24"/>
        </w:rPr>
        <w:t>„</w:t>
      </w:r>
      <w:r w:rsidR="00625212" w:rsidRPr="00365AD0">
        <w:rPr>
          <w:rFonts w:ascii="Times New Roman" w:hAnsi="Times New Roman" w:cs="Times New Roman"/>
          <w:b/>
          <w:sz w:val="24"/>
          <w:szCs w:val="24"/>
        </w:rPr>
        <w:t>Изграждане на информационна система „Макроикономическа статистика“</w:t>
      </w:r>
      <w:r w:rsidR="00625212" w:rsidRPr="00FC5E26">
        <w:rPr>
          <w:rFonts w:ascii="Times New Roman" w:hAnsi="Times New Roman" w:cs="Times New Roman"/>
          <w:b/>
          <w:sz w:val="24"/>
          <w:szCs w:val="24"/>
          <w:lang w:val="ru-RU"/>
        </w:rPr>
        <w:t xml:space="preserve"> </w:t>
      </w:r>
      <w:r w:rsidR="00625212" w:rsidRPr="00365AD0">
        <w:rPr>
          <w:rFonts w:ascii="Times New Roman" w:hAnsi="Times New Roman" w:cs="Times New Roman"/>
          <w:b/>
          <w:sz w:val="24"/>
          <w:szCs w:val="24"/>
        </w:rPr>
        <w:t>за</w:t>
      </w:r>
      <w:r w:rsidR="00625212" w:rsidRPr="00365AD0">
        <w:rPr>
          <w:rFonts w:ascii="Times New Roman" w:eastAsia="Calibri" w:hAnsi="Times New Roman" w:cs="Times New Roman"/>
          <w:b/>
          <w:sz w:val="24"/>
          <w:szCs w:val="24"/>
        </w:rPr>
        <w:t xml:space="preserve"> нуждите на Националния статистически институт</w:t>
      </w:r>
      <w:r w:rsidR="00625212" w:rsidRPr="00366016">
        <w:rPr>
          <w:rFonts w:ascii="Times New Roman" w:eastAsia="Calibri" w:hAnsi="Times New Roman" w:cs="Times New Roman"/>
          <w:b/>
          <w:sz w:val="24"/>
          <w:szCs w:val="24"/>
        </w:rPr>
        <w:t>”</w:t>
      </w:r>
      <w:r w:rsidR="00625212">
        <w:rPr>
          <w:rFonts w:ascii="Times New Roman" w:eastAsia="Calibri" w:hAnsi="Times New Roman" w:cs="Times New Roman"/>
          <w:b/>
          <w:sz w:val="24"/>
          <w:szCs w:val="24"/>
        </w:rPr>
        <w:t>,</w:t>
      </w:r>
    </w:p>
    <w:p w:rsidR="009E7DFA" w:rsidRPr="009E7DFA" w:rsidRDefault="009E7DFA" w:rsidP="009E7DFA">
      <w:pPr>
        <w:spacing w:after="0" w:line="240" w:lineRule="auto"/>
        <w:ind w:right="-99"/>
        <w:jc w:val="both"/>
        <w:rPr>
          <w:rFonts w:ascii="Times New Roman" w:eastAsia="Times New Roman" w:hAnsi="Times New Roman" w:cs="Times New Roman"/>
          <w:sz w:val="24"/>
          <w:szCs w:val="24"/>
          <w:lang w:val="ru-RU"/>
        </w:rPr>
      </w:pPr>
    </w:p>
    <w:p w:rsidR="009E7DFA" w:rsidRPr="009E7DFA" w:rsidRDefault="009E7DFA" w:rsidP="009E7DFA">
      <w:pPr>
        <w:spacing w:after="0" w:line="240" w:lineRule="auto"/>
        <w:ind w:right="-99"/>
        <w:rPr>
          <w:rFonts w:ascii="Times New Roman" w:eastAsia="Times New Roman" w:hAnsi="Times New Roman" w:cs="Times New Roman"/>
          <w:b/>
          <w:sz w:val="24"/>
          <w:szCs w:val="24"/>
          <w:lang w:val="ru-RU"/>
        </w:rPr>
      </w:pPr>
    </w:p>
    <w:p w:rsidR="009E7DFA" w:rsidRPr="009E7DFA" w:rsidRDefault="009E7DFA" w:rsidP="009E7DFA">
      <w:pPr>
        <w:spacing w:after="0" w:line="240" w:lineRule="auto"/>
        <w:jc w:val="center"/>
        <w:rPr>
          <w:rFonts w:ascii="Times New Roman" w:eastAsia="Times New Roman" w:hAnsi="Times New Roman" w:cs="Times New Roman"/>
          <w:b/>
          <w:spacing w:val="20"/>
          <w:sz w:val="24"/>
          <w:szCs w:val="24"/>
          <w:lang w:val="ru-RU"/>
        </w:rPr>
      </w:pPr>
      <w:r w:rsidRPr="009E7DFA">
        <w:rPr>
          <w:rFonts w:ascii="Times New Roman" w:eastAsia="Times New Roman" w:hAnsi="Times New Roman" w:cs="Times New Roman"/>
          <w:b/>
          <w:spacing w:val="20"/>
          <w:sz w:val="24"/>
          <w:szCs w:val="24"/>
          <w:lang w:val="ru-RU"/>
        </w:rPr>
        <w:t>ДЕКЛАРИРАМ, ЧЕ:</w:t>
      </w:r>
    </w:p>
    <w:p w:rsidR="009E7DFA" w:rsidRPr="009E7DFA" w:rsidRDefault="009E7DFA" w:rsidP="009E7DFA">
      <w:pPr>
        <w:spacing w:after="0" w:line="240" w:lineRule="auto"/>
        <w:ind w:left="2160" w:hanging="2160"/>
        <w:jc w:val="center"/>
        <w:outlineLvl w:val="0"/>
        <w:rPr>
          <w:rFonts w:ascii="Times New Roman" w:eastAsia="Times New Roman" w:hAnsi="Times New Roman" w:cs="Times New Roman"/>
          <w:b/>
          <w:sz w:val="24"/>
          <w:szCs w:val="24"/>
          <w:lang w:val="ru-RU"/>
        </w:rPr>
      </w:pPr>
    </w:p>
    <w:p w:rsidR="009E7DFA" w:rsidRPr="009E7DFA" w:rsidRDefault="009E7DFA" w:rsidP="009E7DFA">
      <w:pPr>
        <w:spacing w:after="0" w:line="240" w:lineRule="auto"/>
        <w:ind w:firstLine="709"/>
        <w:jc w:val="both"/>
        <w:rPr>
          <w:rFonts w:ascii="Times New Roman" w:eastAsia="Times New Roman" w:hAnsi="Times New Roman" w:cs="Times New Roman"/>
          <w:sz w:val="24"/>
          <w:szCs w:val="24"/>
          <w:lang w:val="ru-RU"/>
        </w:rPr>
      </w:pPr>
      <w:r w:rsidRPr="009E7DFA">
        <w:rPr>
          <w:rFonts w:ascii="Times New Roman" w:eastAsia="Times New Roman" w:hAnsi="Times New Roman" w:cs="Times New Roman"/>
          <w:sz w:val="24"/>
          <w:szCs w:val="24"/>
          <w:lang w:val="ru-RU"/>
        </w:rPr>
        <w:t>Представляваното от мен дружество ....................................................................</w:t>
      </w:r>
      <w:r w:rsidRPr="009E7DFA">
        <w:rPr>
          <w:rFonts w:ascii="Times New Roman" w:eastAsia="Times New Roman" w:hAnsi="Times New Roman" w:cs="Times New Roman"/>
          <w:i/>
          <w:iCs/>
          <w:sz w:val="24"/>
          <w:szCs w:val="24"/>
          <w:lang w:val="ru-RU"/>
        </w:rPr>
        <w:t xml:space="preserve"> ..................................................................(посочете фирмата на участника)</w:t>
      </w:r>
      <w:r w:rsidRPr="009E7DFA">
        <w:rPr>
          <w:rFonts w:ascii="Times New Roman" w:eastAsia="Times New Roman" w:hAnsi="Times New Roman" w:cs="Times New Roman"/>
          <w:sz w:val="24"/>
          <w:szCs w:val="24"/>
          <w:lang w:val="ru-RU"/>
        </w:rPr>
        <w:t>, към датата на представяне на офертата е осигурило развойна среда за проектиране, разработване и тестване на Системата, предмет на настоящата поръчка, както следва:</w:t>
      </w:r>
    </w:p>
    <w:p w:rsidR="009E7DFA" w:rsidRPr="009E7DFA" w:rsidRDefault="009E7DFA" w:rsidP="009E7DFA">
      <w:pPr>
        <w:spacing w:after="0" w:line="240" w:lineRule="auto"/>
        <w:jc w:val="both"/>
        <w:rPr>
          <w:rFonts w:ascii="Times New Roman" w:eastAsia="Times New Roman" w:hAnsi="Times New Roman" w:cs="Times New Roman"/>
          <w:b/>
          <w:sz w:val="24"/>
          <w:szCs w:val="24"/>
          <w:lang w:val="ru-RU"/>
        </w:rPr>
      </w:pPr>
    </w:p>
    <w:tbl>
      <w:tblPr>
        <w:tblW w:w="9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3147"/>
        <w:gridCol w:w="3231"/>
        <w:gridCol w:w="2320"/>
      </w:tblGrid>
      <w:tr w:rsidR="009E7DFA" w:rsidRPr="009E7DFA" w:rsidTr="007642F8">
        <w:tc>
          <w:tcPr>
            <w:tcW w:w="1101" w:type="dxa"/>
          </w:tcPr>
          <w:p w:rsidR="009E7DFA" w:rsidRPr="009E7DFA" w:rsidRDefault="009E7DFA" w:rsidP="009E7DFA">
            <w:pPr>
              <w:spacing w:after="0" w:line="240" w:lineRule="auto"/>
              <w:ind w:firstLine="284"/>
              <w:rPr>
                <w:rFonts w:ascii="Times New Roman" w:eastAsia="Times New Roman" w:hAnsi="Times New Roman" w:cs="Times New Roman"/>
                <w:sz w:val="24"/>
                <w:szCs w:val="24"/>
                <w:lang w:val="en-US"/>
              </w:rPr>
            </w:pPr>
            <w:r w:rsidRPr="009E7DFA">
              <w:rPr>
                <w:rFonts w:ascii="Times New Roman" w:eastAsia="Times New Roman" w:hAnsi="Times New Roman" w:cs="Times New Roman"/>
                <w:sz w:val="24"/>
                <w:szCs w:val="24"/>
                <w:lang w:val="en-US"/>
              </w:rPr>
              <w:t>№</w:t>
            </w:r>
          </w:p>
        </w:tc>
        <w:tc>
          <w:tcPr>
            <w:tcW w:w="3147" w:type="dxa"/>
          </w:tcPr>
          <w:p w:rsidR="009E7DFA" w:rsidRPr="009E7DFA" w:rsidRDefault="009E7DFA" w:rsidP="009E7DFA">
            <w:pPr>
              <w:spacing w:after="0" w:line="240" w:lineRule="auto"/>
              <w:ind w:hanging="20"/>
              <w:jc w:val="center"/>
              <w:rPr>
                <w:rFonts w:ascii="Times New Roman" w:eastAsia="Times New Roman" w:hAnsi="Times New Roman" w:cs="Times New Roman"/>
                <w:sz w:val="24"/>
                <w:szCs w:val="24"/>
                <w:lang w:val="ru-RU"/>
              </w:rPr>
            </w:pPr>
            <w:r w:rsidRPr="009E7DFA">
              <w:rPr>
                <w:rFonts w:ascii="Times New Roman" w:eastAsia="Times New Roman" w:hAnsi="Times New Roman" w:cs="Times New Roman"/>
                <w:sz w:val="24"/>
                <w:szCs w:val="24"/>
                <w:lang w:val="ru-RU"/>
              </w:rPr>
              <w:t>Наименование (вид) на техническите средства, оборудване и софтуерни лицензи</w:t>
            </w:r>
          </w:p>
        </w:tc>
        <w:tc>
          <w:tcPr>
            <w:tcW w:w="3231" w:type="dxa"/>
          </w:tcPr>
          <w:p w:rsidR="009E7DFA" w:rsidRPr="009E7DFA" w:rsidRDefault="009E7DFA" w:rsidP="009E7DFA">
            <w:pPr>
              <w:spacing w:after="0" w:line="240" w:lineRule="auto"/>
              <w:ind w:hanging="20"/>
              <w:jc w:val="center"/>
              <w:rPr>
                <w:rFonts w:ascii="Times New Roman" w:eastAsia="Times New Roman" w:hAnsi="Times New Roman" w:cs="Times New Roman"/>
                <w:sz w:val="24"/>
                <w:szCs w:val="24"/>
              </w:rPr>
            </w:pPr>
            <w:r w:rsidRPr="00FC5E26">
              <w:rPr>
                <w:rFonts w:ascii="Times New Roman" w:eastAsia="Times New Roman" w:hAnsi="Times New Roman" w:cs="Times New Roman"/>
                <w:sz w:val="24"/>
                <w:szCs w:val="24"/>
                <w:lang w:val="ru-RU"/>
              </w:rPr>
              <w:t xml:space="preserve">Характеристики </w:t>
            </w:r>
            <w:r w:rsidRPr="009E7DFA">
              <w:rPr>
                <w:rFonts w:ascii="Times New Roman" w:eastAsia="Times New Roman" w:hAnsi="Times New Roman" w:cs="Times New Roman"/>
                <w:sz w:val="24"/>
                <w:szCs w:val="24"/>
              </w:rPr>
              <w:t>на техническите средства, оборудване и софтуерни лицензи</w:t>
            </w:r>
          </w:p>
        </w:tc>
        <w:tc>
          <w:tcPr>
            <w:tcW w:w="2320" w:type="dxa"/>
          </w:tcPr>
          <w:p w:rsidR="009E7DFA" w:rsidRPr="009E7DFA" w:rsidRDefault="009E7DFA" w:rsidP="009E7DFA">
            <w:pPr>
              <w:spacing w:after="0" w:line="240" w:lineRule="auto"/>
              <w:ind w:hanging="20"/>
              <w:jc w:val="center"/>
              <w:rPr>
                <w:rFonts w:ascii="Times New Roman" w:eastAsia="Times New Roman" w:hAnsi="Times New Roman" w:cs="Times New Roman"/>
                <w:sz w:val="24"/>
                <w:szCs w:val="24"/>
                <w:lang w:val="en-US"/>
              </w:rPr>
            </w:pPr>
            <w:r w:rsidRPr="009E7DFA">
              <w:rPr>
                <w:rFonts w:ascii="Times New Roman" w:eastAsia="Times New Roman" w:hAnsi="Times New Roman" w:cs="Times New Roman"/>
                <w:sz w:val="24"/>
                <w:szCs w:val="24"/>
                <w:lang w:val="en-US"/>
              </w:rPr>
              <w:t xml:space="preserve">Собствено/наето/ лизинг </w:t>
            </w: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i/>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i/>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r w:rsidR="009E7DFA" w:rsidRPr="009E7DFA" w:rsidTr="007642F8">
        <w:tc>
          <w:tcPr>
            <w:tcW w:w="1101" w:type="dxa"/>
          </w:tcPr>
          <w:p w:rsidR="009E7DFA" w:rsidRPr="009E7DFA" w:rsidRDefault="009E7DFA" w:rsidP="009E7DFA">
            <w:pPr>
              <w:spacing w:before="60" w:after="60" w:line="240" w:lineRule="auto"/>
              <w:ind w:firstLine="284"/>
              <w:rPr>
                <w:rFonts w:ascii="Times New Roman" w:eastAsia="Times New Roman" w:hAnsi="Times New Roman" w:cs="Times New Roman"/>
                <w:b/>
                <w:sz w:val="24"/>
                <w:szCs w:val="24"/>
                <w:lang w:val="en-US"/>
              </w:rPr>
            </w:pPr>
          </w:p>
        </w:tc>
        <w:tc>
          <w:tcPr>
            <w:tcW w:w="3147"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3231"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c>
          <w:tcPr>
            <w:tcW w:w="2320" w:type="dxa"/>
          </w:tcPr>
          <w:p w:rsidR="009E7DFA" w:rsidRPr="009E7DFA" w:rsidRDefault="009E7DFA" w:rsidP="009E7DFA">
            <w:pPr>
              <w:spacing w:before="60" w:after="60" w:line="240" w:lineRule="auto"/>
              <w:jc w:val="center"/>
              <w:rPr>
                <w:rFonts w:ascii="Times New Roman" w:eastAsia="Times New Roman" w:hAnsi="Times New Roman" w:cs="Times New Roman"/>
                <w:b/>
                <w:sz w:val="24"/>
                <w:szCs w:val="24"/>
                <w:lang w:val="en-US"/>
              </w:rPr>
            </w:pPr>
          </w:p>
        </w:tc>
      </w:tr>
    </w:tbl>
    <w:p w:rsidR="009E7DFA" w:rsidRPr="009E7DFA" w:rsidRDefault="009E7DFA" w:rsidP="009E7DFA">
      <w:pPr>
        <w:spacing w:after="0" w:line="240" w:lineRule="auto"/>
        <w:rPr>
          <w:rFonts w:ascii="Times New Roman" w:eastAsia="Times New Roman" w:hAnsi="Times New Roman" w:cs="Times New Roman"/>
          <w:b/>
          <w:sz w:val="24"/>
          <w:szCs w:val="24"/>
          <w:lang w:val="en-US"/>
        </w:rPr>
      </w:pPr>
    </w:p>
    <w:p w:rsidR="009E7DFA" w:rsidRPr="009E7DFA" w:rsidRDefault="009E7DFA" w:rsidP="009E7DFA">
      <w:pPr>
        <w:spacing w:before="120" w:after="0" w:line="240" w:lineRule="auto"/>
        <w:ind w:firstLine="709"/>
        <w:rPr>
          <w:rFonts w:ascii="Times New Roman" w:eastAsia="Times New Roman" w:hAnsi="Times New Roman" w:cs="Times New Roman"/>
          <w:sz w:val="24"/>
          <w:szCs w:val="24"/>
          <w:lang w:val="ru-RU"/>
        </w:rPr>
      </w:pPr>
      <w:r w:rsidRPr="009E7DFA">
        <w:rPr>
          <w:rFonts w:ascii="Times New Roman" w:eastAsia="Times New Roman" w:hAnsi="Times New Roman" w:cs="Times New Roman"/>
          <w:sz w:val="24"/>
          <w:szCs w:val="24"/>
          <w:lang w:val="ru-RU"/>
        </w:rPr>
        <w:t>Известна ми е отговорността по чл. 313 от Наказателния кодекс за посочване на неверни данни.</w:t>
      </w:r>
    </w:p>
    <w:p w:rsidR="009E7DFA" w:rsidRPr="009E7DFA" w:rsidRDefault="009E7DFA" w:rsidP="009E7DFA">
      <w:pPr>
        <w:spacing w:after="0" w:line="240" w:lineRule="auto"/>
        <w:ind w:firstLine="720"/>
        <w:rPr>
          <w:rFonts w:ascii="Times New Roman" w:eastAsia="Times New Roman" w:hAnsi="Times New Roman" w:cs="Times New Roman"/>
          <w:b/>
          <w:sz w:val="24"/>
          <w:szCs w:val="24"/>
          <w:lang w:val="ru-RU"/>
        </w:rPr>
      </w:pPr>
    </w:p>
    <w:p w:rsidR="009E7DFA" w:rsidRPr="009E7DFA" w:rsidRDefault="009E7DFA" w:rsidP="009E7DFA">
      <w:pPr>
        <w:spacing w:after="0" w:line="240" w:lineRule="auto"/>
        <w:ind w:firstLine="720"/>
        <w:rPr>
          <w:rFonts w:ascii="Times New Roman" w:eastAsia="Times New Roman" w:hAnsi="Times New Roman" w:cs="Times New Roman"/>
          <w:b/>
          <w:sz w:val="24"/>
          <w:szCs w:val="24"/>
          <w:lang w:val="ru-RU"/>
        </w:rPr>
      </w:pPr>
    </w:p>
    <w:p w:rsidR="009E7DFA" w:rsidRPr="009E7DFA" w:rsidRDefault="009E7DFA" w:rsidP="009E7DFA">
      <w:pPr>
        <w:spacing w:after="0" w:line="240" w:lineRule="auto"/>
        <w:ind w:left="567" w:hanging="567"/>
        <w:rPr>
          <w:rFonts w:ascii="Times New Roman" w:eastAsia="Times New Roman" w:hAnsi="Times New Roman" w:cs="Times New Roman"/>
          <w:b/>
          <w:sz w:val="24"/>
          <w:szCs w:val="24"/>
          <w:lang w:val="ru-RU"/>
        </w:rPr>
      </w:pPr>
      <w:r w:rsidRPr="009E7DFA">
        <w:rPr>
          <w:rFonts w:ascii="Times New Roman" w:eastAsia="Times New Roman" w:hAnsi="Times New Roman" w:cs="Times New Roman"/>
          <w:b/>
          <w:sz w:val="24"/>
          <w:szCs w:val="24"/>
          <w:lang w:val="ru-RU"/>
        </w:rPr>
        <w:t>Дата:</w:t>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t>Декларатор:  ……………………</w:t>
      </w:r>
    </w:p>
    <w:p w:rsidR="009E7DFA" w:rsidRPr="009E7DFA" w:rsidRDefault="009E7DFA" w:rsidP="009E7DFA">
      <w:pPr>
        <w:spacing w:after="0" w:line="240" w:lineRule="auto"/>
        <w:rPr>
          <w:rFonts w:ascii="Times New Roman" w:eastAsia="Times New Roman" w:hAnsi="Times New Roman" w:cs="Times New Roman"/>
          <w:i/>
          <w:iCs/>
          <w:sz w:val="24"/>
          <w:szCs w:val="24"/>
          <w:lang w:val="ru-RU"/>
        </w:rPr>
      </w:pP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b/>
          <w:sz w:val="24"/>
          <w:szCs w:val="24"/>
          <w:lang w:val="ru-RU"/>
        </w:rPr>
        <w:tab/>
      </w:r>
      <w:r w:rsidRPr="009E7DFA">
        <w:rPr>
          <w:rFonts w:ascii="Times New Roman" w:eastAsia="Times New Roman" w:hAnsi="Times New Roman" w:cs="Times New Roman"/>
          <w:sz w:val="24"/>
          <w:szCs w:val="24"/>
          <w:lang w:val="ru-RU"/>
        </w:rPr>
        <w:t>(подпис)</w:t>
      </w: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E6265" w:rsidRDefault="006E6265"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0"/>
          <w:szCs w:val="20"/>
        </w:rPr>
      </w:pPr>
    </w:p>
    <w:p w:rsidR="00625212" w:rsidRDefault="00625212"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4"/>
          <w:szCs w:val="24"/>
        </w:rPr>
      </w:pPr>
    </w:p>
    <w:p w:rsidR="00C65A0E" w:rsidRDefault="00C65A0E"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4"/>
          <w:szCs w:val="24"/>
        </w:rPr>
      </w:pPr>
    </w:p>
    <w:p w:rsidR="00366016" w:rsidRPr="00366016" w:rsidRDefault="00085994"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color w:val="000000"/>
          <w:spacing w:val="3"/>
          <w:sz w:val="24"/>
          <w:szCs w:val="24"/>
        </w:rPr>
      </w:pPr>
      <w:r>
        <w:rPr>
          <w:rFonts w:ascii="Times New Roman" w:eastAsia="Calibri" w:hAnsi="Times New Roman" w:cs="Times New Roman"/>
          <w:b/>
          <w:bCs/>
          <w:i/>
          <w:color w:val="000000"/>
          <w:spacing w:val="3"/>
          <w:sz w:val="24"/>
          <w:szCs w:val="24"/>
        </w:rPr>
        <w:lastRenderedPageBreak/>
        <w:t>ОБРАЗЕЦ № 10</w:t>
      </w:r>
      <w:r w:rsidR="00366016" w:rsidRPr="00366016">
        <w:rPr>
          <w:rFonts w:ascii="Times New Roman" w:eastAsia="Calibri" w:hAnsi="Times New Roman" w:cs="Times New Roman"/>
          <w:b/>
          <w:bCs/>
          <w:i/>
          <w:color w:val="000000"/>
          <w:spacing w:val="3"/>
          <w:sz w:val="24"/>
          <w:szCs w:val="24"/>
        </w:rPr>
        <w:t xml:space="preserve"> </w:t>
      </w:r>
    </w:p>
    <w:p w:rsidR="00366016" w:rsidRPr="00366016" w:rsidRDefault="00366016" w:rsidP="00366016">
      <w:pPr>
        <w:tabs>
          <w:tab w:val="left" w:leader="dot" w:pos="2131"/>
          <w:tab w:val="left" w:pos="4997"/>
          <w:tab w:val="left" w:leader="dot" w:pos="8582"/>
        </w:tabs>
        <w:spacing w:after="0" w:line="240" w:lineRule="auto"/>
        <w:jc w:val="right"/>
        <w:rPr>
          <w:rFonts w:ascii="Times New Roman" w:eastAsia="Calibri" w:hAnsi="Times New Roman" w:cs="Times New Roman"/>
          <w:b/>
          <w:bCs/>
          <w:i/>
          <w:sz w:val="24"/>
          <w:szCs w:val="24"/>
        </w:rPr>
      </w:pPr>
    </w:p>
    <w:p w:rsidR="00366016" w:rsidRPr="00085994" w:rsidRDefault="00366016" w:rsidP="00366016">
      <w:pPr>
        <w:autoSpaceDE w:val="0"/>
        <w:autoSpaceDN w:val="0"/>
        <w:adjustRightInd w:val="0"/>
        <w:spacing w:after="0" w:line="240" w:lineRule="auto"/>
        <w:jc w:val="center"/>
        <w:rPr>
          <w:rFonts w:ascii="Times New Roman" w:eastAsia="Verdana-Bold" w:hAnsi="Times New Roman" w:cs="Times New Roman"/>
          <w:b/>
          <w:bCs/>
        </w:rPr>
      </w:pPr>
      <w:r w:rsidRPr="00085994">
        <w:rPr>
          <w:rFonts w:ascii="Times New Roman" w:eastAsia="Verdana-Bold" w:hAnsi="Times New Roman" w:cs="Times New Roman"/>
          <w:b/>
          <w:bCs/>
        </w:rPr>
        <w:t>БАНКОВА ГАРАНЦИЯ</w:t>
      </w:r>
    </w:p>
    <w:p w:rsidR="00366016" w:rsidRPr="00366016" w:rsidRDefault="00366016" w:rsidP="00366016">
      <w:pPr>
        <w:autoSpaceDE w:val="0"/>
        <w:autoSpaceDN w:val="0"/>
        <w:adjustRightInd w:val="0"/>
        <w:spacing w:after="0" w:line="240" w:lineRule="auto"/>
        <w:jc w:val="center"/>
        <w:rPr>
          <w:rFonts w:ascii="Times New Roman" w:eastAsia="Verdana-Bold" w:hAnsi="Times New Roman" w:cs="Times New Roman"/>
          <w:b/>
          <w:bCs/>
        </w:rPr>
      </w:pPr>
      <w:r w:rsidRPr="00085994">
        <w:rPr>
          <w:rFonts w:ascii="Times New Roman" w:eastAsia="Verdana-Bold" w:hAnsi="Times New Roman" w:cs="Times New Roman"/>
          <w:b/>
          <w:bCs/>
        </w:rPr>
        <w:t>ЗА УЧАСТИЕ В ОТКРИТА ПРОЦЕДУРА ЗА ВЪЗЛАГАНЕ НА ОБЩЕСТВЕНА ПОРЪЧКА</w:t>
      </w:r>
    </w:p>
    <w:p w:rsidR="00366016" w:rsidRPr="00366016" w:rsidRDefault="00366016" w:rsidP="00366016">
      <w:pPr>
        <w:autoSpaceDE w:val="0"/>
        <w:autoSpaceDN w:val="0"/>
        <w:adjustRightInd w:val="0"/>
        <w:spacing w:after="0" w:line="240" w:lineRule="auto"/>
        <w:jc w:val="center"/>
        <w:rPr>
          <w:rFonts w:ascii="Times New Roman" w:eastAsia="Verdana-Bold" w:hAnsi="Times New Roman" w:cs="Times New Roman"/>
          <w:b/>
          <w:bCs/>
        </w:rPr>
      </w:pP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b/>
          <w:sz w:val="24"/>
          <w:szCs w:val="24"/>
        </w:rPr>
      </w:pPr>
      <w:r w:rsidRPr="00D10927">
        <w:rPr>
          <w:rFonts w:ascii="Times New Roman" w:eastAsia="Verdana-Bold" w:hAnsi="Times New Roman" w:cs="Times New Roman"/>
          <w:b/>
          <w:sz w:val="24"/>
          <w:szCs w:val="24"/>
        </w:rPr>
        <w:t>ДО</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r w:rsidRPr="00D10927">
        <w:rPr>
          <w:rFonts w:ascii="Times New Roman" w:eastAsia="Verdana-Bold" w:hAnsi="Times New Roman" w:cs="Times New Roman"/>
          <w:b/>
          <w:bCs/>
          <w:sz w:val="24"/>
          <w:szCs w:val="24"/>
        </w:rPr>
        <w:t>ВЪЗЛОЖИТЕЛ: НСИ</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r w:rsidRPr="00D10927">
        <w:rPr>
          <w:rFonts w:ascii="Times New Roman" w:eastAsia="Verdana-Bold" w:hAnsi="Times New Roman" w:cs="Times New Roman"/>
          <w:b/>
          <w:bCs/>
          <w:sz w:val="24"/>
          <w:szCs w:val="24"/>
        </w:rPr>
        <w:t>Адрес: ул. Панайот Волов № 2</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r w:rsidRPr="00D10927">
        <w:rPr>
          <w:rFonts w:ascii="Times New Roman" w:eastAsia="Verdana-Bold" w:hAnsi="Times New Roman" w:cs="Times New Roman"/>
          <w:b/>
          <w:bCs/>
          <w:sz w:val="24"/>
          <w:szCs w:val="24"/>
        </w:rPr>
        <w:t>гр. София 1038</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b/>
          <w:bCs/>
          <w:sz w:val="24"/>
          <w:szCs w:val="24"/>
        </w:rPr>
        <w:t>Република България</w:t>
      </w:r>
    </w:p>
    <w:p w:rsidR="00366016" w:rsidRPr="00D10927" w:rsidRDefault="00366016" w:rsidP="00366016">
      <w:pPr>
        <w:spacing w:after="0" w:line="240" w:lineRule="auto"/>
        <w:ind w:right="6"/>
        <w:jc w:val="both"/>
        <w:rPr>
          <w:rFonts w:ascii="Times New Roman" w:eastAsia="Calibri" w:hAnsi="Times New Roman" w:cs="Times New Roman"/>
          <w:i/>
          <w:sz w:val="24"/>
          <w:szCs w:val="24"/>
        </w:rPr>
      </w:pPr>
      <w:r w:rsidRPr="00D10927">
        <w:rPr>
          <w:rFonts w:ascii="Times New Roman" w:eastAsia="Verdana-Bold" w:hAnsi="Times New Roman" w:cs="Times New Roman"/>
          <w:sz w:val="24"/>
          <w:szCs w:val="24"/>
        </w:rPr>
        <w:t>Известени сме, че нашият Клиент, [</w:t>
      </w:r>
      <w:r w:rsidRPr="00D10927">
        <w:rPr>
          <w:rFonts w:ascii="Times New Roman" w:eastAsia="Verdana-Italic" w:hAnsi="Times New Roman" w:cs="Times New Roman"/>
          <w:sz w:val="24"/>
          <w:szCs w:val="24"/>
        </w:rPr>
        <w:t>наименование и адрес на участника</w:t>
      </w:r>
      <w:r w:rsidRPr="00D10927">
        <w:rPr>
          <w:rFonts w:ascii="Times New Roman" w:eastAsia="Verdana-Bold" w:hAnsi="Times New Roman" w:cs="Times New Roman"/>
          <w:sz w:val="24"/>
          <w:szCs w:val="24"/>
        </w:rPr>
        <w:t>], наричан за краткост по-долу УЧАСТНИК, ще участва в откритата с Ваше</w:t>
      </w:r>
      <w:r w:rsidRPr="00D10927">
        <w:rPr>
          <w:rFonts w:ascii="Times New Roman" w:eastAsia="Calibri" w:hAnsi="Times New Roman" w:cs="Times New Roman"/>
          <w:b/>
          <w:bCs/>
          <w:color w:val="000000"/>
          <w:sz w:val="24"/>
          <w:szCs w:val="24"/>
        </w:rPr>
        <w:t xml:space="preserve"> Решение № …………………….. </w:t>
      </w:r>
      <w:r w:rsidRPr="00D10927">
        <w:rPr>
          <w:rFonts w:ascii="Times New Roman" w:eastAsia="Verdana-Bold" w:hAnsi="Times New Roman" w:cs="Times New Roman"/>
          <w:sz w:val="24"/>
          <w:szCs w:val="24"/>
        </w:rPr>
        <w:t xml:space="preserve">открита процедура за възлагане на обществена поръчка с предмет: </w:t>
      </w:r>
      <w:r w:rsidR="00365AD0" w:rsidRPr="00D10927">
        <w:rPr>
          <w:rFonts w:ascii="Times New Roman" w:eastAsia="Verdana-Bold" w:hAnsi="Times New Roman" w:cs="Times New Roman"/>
          <w:sz w:val="24"/>
          <w:szCs w:val="24"/>
        </w:rPr>
        <w:t>„</w:t>
      </w:r>
      <w:r w:rsidR="00365AD0" w:rsidRPr="00D10927">
        <w:rPr>
          <w:rFonts w:ascii="Times New Roman" w:hAnsi="Times New Roman" w:cs="Times New Roman"/>
          <w:b/>
          <w:i/>
          <w:sz w:val="24"/>
          <w:szCs w:val="24"/>
        </w:rPr>
        <w:t>Изграждане на информационна система „Макроикономическа статистика“</w:t>
      </w:r>
      <w:r w:rsidR="00365AD0" w:rsidRPr="00FC5E26">
        <w:rPr>
          <w:rFonts w:ascii="Times New Roman" w:hAnsi="Times New Roman" w:cs="Times New Roman"/>
          <w:b/>
          <w:i/>
          <w:sz w:val="24"/>
          <w:szCs w:val="24"/>
          <w:lang w:val="ru-RU"/>
        </w:rPr>
        <w:t xml:space="preserve"> </w:t>
      </w:r>
      <w:r w:rsidR="00365AD0" w:rsidRPr="00D10927">
        <w:rPr>
          <w:rFonts w:ascii="Times New Roman" w:hAnsi="Times New Roman" w:cs="Times New Roman"/>
          <w:b/>
          <w:i/>
          <w:sz w:val="24"/>
          <w:szCs w:val="24"/>
        </w:rPr>
        <w:t>за</w:t>
      </w:r>
      <w:r w:rsidR="00365AD0" w:rsidRPr="00D10927">
        <w:rPr>
          <w:rFonts w:ascii="Times New Roman" w:eastAsia="Calibri" w:hAnsi="Times New Roman" w:cs="Times New Roman"/>
          <w:b/>
          <w:i/>
          <w:sz w:val="24"/>
          <w:szCs w:val="24"/>
        </w:rPr>
        <w:t xml:space="preserve"> нуждите на Националния статистически институт</w:t>
      </w:r>
      <w:r w:rsidRPr="00D10927">
        <w:rPr>
          <w:rFonts w:ascii="Times New Roman" w:eastAsia="Calibri" w:hAnsi="Times New Roman" w:cs="Times New Roman"/>
          <w:b/>
          <w:i/>
          <w:sz w:val="24"/>
          <w:szCs w:val="24"/>
        </w:rPr>
        <w:t xml:space="preserve">”, </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 </w:t>
      </w:r>
      <w:r w:rsidRPr="00D10927">
        <w:rPr>
          <w:rFonts w:ascii="Times New Roman" w:eastAsia="Verdana-Italic" w:hAnsi="Times New Roman" w:cs="Times New Roman"/>
          <w:sz w:val="24"/>
          <w:szCs w:val="24"/>
        </w:rPr>
        <w:t>[посочва се цифром и словом стойността и валутата на гаранцията съгласно обявлението по процедурата]</w:t>
      </w:r>
      <w:r w:rsidRPr="00D10927">
        <w:rPr>
          <w:rFonts w:ascii="Times New Roman" w:eastAsia="Verdana-Bold" w:hAnsi="Times New Roman" w:cs="Times New Roman"/>
          <w:sz w:val="24"/>
          <w:szCs w:val="24"/>
        </w:rPr>
        <w:t>.</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 xml:space="preserve">Като се има предвид гореспоменатото, ние ______________ </w:t>
      </w:r>
      <w:r w:rsidRPr="00D10927">
        <w:rPr>
          <w:rFonts w:ascii="Times New Roman" w:eastAsia="Verdana-Italic" w:hAnsi="Times New Roman" w:cs="Times New Roman"/>
          <w:sz w:val="24"/>
          <w:szCs w:val="24"/>
        </w:rPr>
        <w:t>[наименование и адрес на Банката]</w:t>
      </w:r>
      <w:r w:rsidRPr="00D10927">
        <w:rPr>
          <w:rFonts w:ascii="Times New Roman" w:eastAsia="Verdana-Bold" w:hAnsi="Times New Roman" w:cs="Times New Roman"/>
          <w:sz w:val="24"/>
          <w:szCs w:val="24"/>
        </w:rPr>
        <w:t>, с настоящото поемаме неотменимо и безусловно задължение да заплатим по посочената от Вас банкова сметка, сумата от (словом: ………………………………….. )</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Italic" w:hAnsi="Times New Roman" w:cs="Times New Roman"/>
          <w:sz w:val="24"/>
          <w:szCs w:val="24"/>
        </w:rPr>
        <w:t>[посочва се цифром и словом стойността и валутата на гаранцията ]</w:t>
      </w:r>
      <w:r w:rsidRPr="00D10927">
        <w:rPr>
          <w:rFonts w:ascii="Times New Roman" w:eastAsia="Verdana-Bold" w:hAnsi="Times New Roman" w:cs="Times New Roman"/>
          <w:sz w:val="24"/>
          <w:szCs w:val="24"/>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a) оттегли офертата си след изтичане на срока за получаване на офертите;</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б) обжалва решението на възложителя за определяне на изпълнител – до решаване на спора;</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в)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Тази гаранция влиза в сила, от …………. часа на …………..г. [</w:t>
      </w:r>
      <w:r w:rsidRPr="00D10927">
        <w:rPr>
          <w:rFonts w:ascii="Times New Roman" w:eastAsia="Verdana-Italic" w:hAnsi="Times New Roman" w:cs="Times New Roman"/>
          <w:sz w:val="24"/>
          <w:szCs w:val="24"/>
        </w:rPr>
        <w:t>посочва се датата и часа на крайния срок за представяне на офертите</w:t>
      </w:r>
      <w:r w:rsidRPr="00D10927">
        <w:rPr>
          <w:rFonts w:ascii="Times New Roman" w:eastAsia="Verdana-Bold" w:hAnsi="Times New Roman" w:cs="Times New Roman"/>
          <w:sz w:val="24"/>
          <w:szCs w:val="24"/>
        </w:rPr>
        <w:t>].</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 xml:space="preserve">Отговорността ни по тази гаранция ще изтече в ___часа на _________ г. </w:t>
      </w:r>
      <w:r w:rsidRPr="00D10927">
        <w:rPr>
          <w:rFonts w:ascii="Times New Roman" w:eastAsia="Verdana-Italic" w:hAnsi="Times New Roman" w:cs="Times New Roman"/>
          <w:sz w:val="24"/>
          <w:szCs w:val="24"/>
        </w:rPr>
        <w:t>[посочва се дата и час, съобразени с Обявлението и документацията – минимум ……………. календарни дни, считано от крайния срок за представяне на офертите]</w:t>
      </w:r>
      <w:r w:rsidRPr="00D10927">
        <w:rPr>
          <w:rFonts w:ascii="Times New Roman" w:eastAsia="Verdana-Bold" w:hAnsi="Times New Roman" w:cs="Times New Roman"/>
          <w:sz w:val="24"/>
          <w:szCs w:val="24"/>
        </w:rPr>
        <w:t>, до която дата, какъвто и да е иск по нея, трябва да бъде получен от нас./</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След тази дата гаранцията автоматично става невалидна, независимо дали това писмо-гаранция ни е изпратено обратно или не.</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366016" w:rsidRPr="00D10927" w:rsidRDefault="00366016" w:rsidP="00366016">
      <w:pPr>
        <w:autoSpaceDE w:val="0"/>
        <w:autoSpaceDN w:val="0"/>
        <w:adjustRightInd w:val="0"/>
        <w:spacing w:after="0" w:line="240" w:lineRule="auto"/>
        <w:jc w:val="both"/>
        <w:rPr>
          <w:rFonts w:ascii="Times New Roman" w:eastAsia="Verdana-Bold" w:hAnsi="Times New Roman" w:cs="Times New Roman"/>
          <w:sz w:val="24"/>
          <w:szCs w:val="24"/>
        </w:rPr>
      </w:pPr>
      <w:r w:rsidRPr="00D10927">
        <w:rPr>
          <w:rFonts w:ascii="Times New Roman" w:eastAsia="Verdana-Bold" w:hAnsi="Times New Roman" w:cs="Times New Roman"/>
          <w:sz w:val="24"/>
          <w:szCs w:val="24"/>
        </w:rPr>
        <w:t>Гаранцията е лично за Вас и не може да бъде прехвърляна.</w:t>
      </w:r>
    </w:p>
    <w:p w:rsidR="00366016" w:rsidRPr="00366016" w:rsidRDefault="00366016" w:rsidP="00366016">
      <w:pPr>
        <w:autoSpaceDE w:val="0"/>
        <w:autoSpaceDN w:val="0"/>
        <w:adjustRightInd w:val="0"/>
        <w:spacing w:after="0" w:line="240" w:lineRule="auto"/>
        <w:jc w:val="both"/>
        <w:rPr>
          <w:rFonts w:ascii="Times New Roman" w:eastAsia="Verdana-Bold" w:hAnsi="Times New Roman" w:cs="Times New Roman"/>
        </w:rPr>
      </w:pPr>
    </w:p>
    <w:p w:rsidR="00366016" w:rsidRPr="00366016" w:rsidRDefault="00366016" w:rsidP="00366016">
      <w:pPr>
        <w:autoSpaceDE w:val="0"/>
        <w:autoSpaceDN w:val="0"/>
        <w:adjustRightInd w:val="0"/>
        <w:spacing w:after="0" w:line="240" w:lineRule="auto"/>
        <w:jc w:val="both"/>
        <w:rPr>
          <w:rFonts w:ascii="Times New Roman" w:eastAsia="Verdana-Bold" w:hAnsi="Times New Roman" w:cs="Times New Roman"/>
        </w:rPr>
      </w:pPr>
      <w:r w:rsidRPr="00366016">
        <w:rPr>
          <w:rFonts w:ascii="Times New Roman" w:eastAsia="Verdana-Bold" w:hAnsi="Times New Roman" w:cs="Times New Roman"/>
        </w:rPr>
        <w:t>Подпис и печат,</w:t>
      </w:r>
    </w:p>
    <w:p w:rsidR="00366016" w:rsidRPr="00366016" w:rsidRDefault="00366016" w:rsidP="00366016">
      <w:pPr>
        <w:spacing w:after="0" w:line="240" w:lineRule="auto"/>
        <w:jc w:val="both"/>
        <w:rPr>
          <w:rFonts w:ascii="Times New Roman" w:eastAsia="Verdana-Bold" w:hAnsi="Times New Roman" w:cs="Times New Roman"/>
        </w:rPr>
      </w:pPr>
      <w:r w:rsidRPr="00366016">
        <w:rPr>
          <w:rFonts w:ascii="Times New Roman" w:eastAsia="Verdana-Bold" w:hAnsi="Times New Roman" w:cs="Times New Roman"/>
        </w:rPr>
        <w:t>(БАНКА)</w:t>
      </w:r>
    </w:p>
    <w:p w:rsidR="00366016" w:rsidRPr="00366016" w:rsidRDefault="00366016" w:rsidP="00366016">
      <w:pPr>
        <w:rPr>
          <w:rFonts w:ascii="Times New Roman" w:eastAsia="Calibri" w:hAnsi="Times New Roman" w:cs="Times New Roman"/>
          <w:b/>
          <w:bCs/>
          <w:i/>
          <w:iCs/>
        </w:rPr>
      </w:pPr>
      <w:r w:rsidRPr="00366016">
        <w:rPr>
          <w:rFonts w:ascii="Times New Roman" w:eastAsia="Calibri" w:hAnsi="Times New Roman" w:cs="Times New Roman"/>
          <w:b/>
          <w:bCs/>
          <w:i/>
          <w:iCs/>
        </w:rPr>
        <w:br w:type="page"/>
      </w:r>
    </w:p>
    <w:p w:rsidR="00366016" w:rsidRPr="00366016" w:rsidRDefault="00366016" w:rsidP="00366016">
      <w:pPr>
        <w:rPr>
          <w:rFonts w:ascii="Times New Roman" w:eastAsia="Calibri" w:hAnsi="Times New Roman" w:cs="Times New Roman"/>
        </w:rPr>
      </w:pPr>
    </w:p>
    <w:p w:rsidR="00366016" w:rsidRPr="00366016" w:rsidRDefault="00085994" w:rsidP="00366016">
      <w:pPr>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ОБРАЗЕЦ № 11</w:t>
      </w:r>
      <w:r w:rsidR="00366016" w:rsidRPr="00366016">
        <w:rPr>
          <w:rFonts w:ascii="Times New Roman" w:eastAsia="Calibri" w:hAnsi="Times New Roman" w:cs="Times New Roman"/>
          <w:b/>
          <w:bCs/>
          <w:i/>
          <w:iCs/>
          <w:sz w:val="24"/>
          <w:szCs w:val="24"/>
        </w:rPr>
        <w:t xml:space="preserve"> </w:t>
      </w:r>
    </w:p>
    <w:p w:rsidR="00366016" w:rsidRPr="00366016" w:rsidRDefault="00366016" w:rsidP="00366016">
      <w:pPr>
        <w:spacing w:after="0" w:line="240" w:lineRule="auto"/>
        <w:jc w:val="right"/>
        <w:rPr>
          <w:rFonts w:ascii="Times New Roman" w:eastAsia="Calibri" w:hAnsi="Times New Roman" w:cs="Times New Roman"/>
          <w:sz w:val="24"/>
          <w:szCs w:val="24"/>
        </w:rPr>
      </w:pPr>
    </w:p>
    <w:p w:rsidR="00366016" w:rsidRPr="00366016" w:rsidRDefault="00366016" w:rsidP="00366016">
      <w:pPr>
        <w:spacing w:after="0" w:line="240" w:lineRule="auto"/>
        <w:jc w:val="center"/>
        <w:outlineLvl w:val="0"/>
        <w:rPr>
          <w:rFonts w:ascii="Times New Roman" w:eastAsia="Calibri" w:hAnsi="Times New Roman" w:cs="Times New Roman"/>
          <w:b/>
          <w:sz w:val="24"/>
          <w:szCs w:val="24"/>
        </w:rPr>
      </w:pPr>
      <w:r w:rsidRPr="00366016">
        <w:rPr>
          <w:rFonts w:ascii="Times New Roman" w:eastAsia="Calibri" w:hAnsi="Times New Roman" w:cs="Times New Roman"/>
          <w:b/>
          <w:sz w:val="24"/>
          <w:szCs w:val="24"/>
        </w:rPr>
        <w:t xml:space="preserve">ДЕКЛАРАЦИЯ </w:t>
      </w:r>
    </w:p>
    <w:p w:rsidR="00366016" w:rsidRPr="00366016" w:rsidRDefault="00366016" w:rsidP="00366016">
      <w:pPr>
        <w:spacing w:after="0" w:line="240" w:lineRule="auto"/>
        <w:jc w:val="center"/>
        <w:outlineLvl w:val="0"/>
        <w:rPr>
          <w:rFonts w:ascii="Times New Roman" w:eastAsia="Calibri" w:hAnsi="Times New Roman" w:cs="Times New Roman"/>
          <w:b/>
          <w:sz w:val="24"/>
          <w:szCs w:val="24"/>
        </w:rPr>
      </w:pPr>
      <w:r w:rsidRPr="00366016">
        <w:rPr>
          <w:rFonts w:ascii="Times New Roman" w:eastAsia="Calibri" w:hAnsi="Times New Roman" w:cs="Times New Roman"/>
          <w:b/>
          <w:sz w:val="24"/>
          <w:szCs w:val="24"/>
        </w:rPr>
        <w:t xml:space="preserve">по чл. 56, ал. 1, т. 12 от Закона за обществените поръчки </w:t>
      </w:r>
    </w:p>
    <w:p w:rsidR="00366016" w:rsidRPr="00366016" w:rsidRDefault="00366016" w:rsidP="00366016">
      <w:pPr>
        <w:spacing w:after="0" w:line="240" w:lineRule="auto"/>
        <w:jc w:val="center"/>
        <w:outlineLvl w:val="0"/>
        <w:rPr>
          <w:rFonts w:ascii="Times New Roman" w:eastAsia="Calibri" w:hAnsi="Times New Roman" w:cs="Times New Roman"/>
          <w:b/>
          <w:sz w:val="24"/>
          <w:szCs w:val="24"/>
        </w:rPr>
      </w:pPr>
      <w:r w:rsidRPr="00366016">
        <w:rPr>
          <w:rFonts w:ascii="Times New Roman" w:eastAsia="Calibri" w:hAnsi="Times New Roman" w:cs="Times New Roman"/>
          <w:b/>
          <w:sz w:val="24"/>
          <w:szCs w:val="24"/>
        </w:rPr>
        <w:t>за приемане на условията в проекта на договора</w:t>
      </w:r>
    </w:p>
    <w:p w:rsidR="00366016" w:rsidRPr="00366016" w:rsidRDefault="00366016" w:rsidP="00366016">
      <w:pPr>
        <w:spacing w:after="0" w:line="240" w:lineRule="auto"/>
        <w:rPr>
          <w:rFonts w:ascii="Times New Roman" w:eastAsia="Calibri" w:hAnsi="Times New Roman" w:cs="Times New Roman"/>
          <w:sz w:val="24"/>
          <w:szCs w:val="24"/>
        </w:rPr>
      </w:pPr>
    </w:p>
    <w:p w:rsidR="00366016" w:rsidRPr="00366016" w:rsidRDefault="00366016" w:rsidP="00D10927">
      <w:pPr>
        <w:spacing w:after="0" w:line="240" w:lineRule="auto"/>
        <w:ind w:right="50" w:firstLine="708"/>
        <w:jc w:val="both"/>
        <w:rPr>
          <w:rFonts w:ascii="Times New Roman" w:eastAsia="Calibri" w:hAnsi="Times New Roman" w:cs="Times New Roman"/>
          <w:sz w:val="24"/>
          <w:szCs w:val="24"/>
        </w:rPr>
      </w:pPr>
      <w:r w:rsidRPr="00366016">
        <w:rPr>
          <w:rFonts w:ascii="Times New Roman" w:eastAsia="Calibri" w:hAnsi="Times New Roman" w:cs="Times New Roman"/>
          <w:color w:val="000000"/>
          <w:spacing w:val="2"/>
          <w:w w:val="111"/>
          <w:sz w:val="24"/>
          <w:szCs w:val="24"/>
        </w:rPr>
        <w:t>Подписаният: …………………………</w:t>
      </w:r>
      <w:r w:rsidRPr="00366016">
        <w:rPr>
          <w:rFonts w:ascii="Times New Roman" w:eastAsia="Calibri" w:hAnsi="Times New Roman" w:cs="Times New Roman"/>
          <w:color w:val="000000"/>
          <w:sz w:val="24"/>
          <w:szCs w:val="24"/>
        </w:rPr>
        <w:t>…………………………………......................</w:t>
      </w:r>
    </w:p>
    <w:p w:rsidR="00366016" w:rsidRPr="00366016" w:rsidRDefault="00366016" w:rsidP="00366016">
      <w:pPr>
        <w:spacing w:after="0" w:line="240" w:lineRule="auto"/>
        <w:ind w:right="7"/>
        <w:jc w:val="center"/>
        <w:rPr>
          <w:rFonts w:ascii="Times New Roman" w:eastAsia="Calibri" w:hAnsi="Times New Roman" w:cs="Times New Roman"/>
          <w:i/>
          <w:color w:val="000000"/>
          <w:spacing w:val="4"/>
          <w:sz w:val="24"/>
          <w:szCs w:val="24"/>
        </w:rPr>
      </w:pPr>
      <w:r w:rsidRPr="00366016">
        <w:rPr>
          <w:rFonts w:ascii="Times New Roman" w:eastAsia="Calibri" w:hAnsi="Times New Roman" w:cs="Times New Roman"/>
          <w:i/>
          <w:color w:val="000000"/>
          <w:spacing w:val="4"/>
          <w:sz w:val="24"/>
          <w:szCs w:val="24"/>
        </w:rPr>
        <w:t>(три имена)</w:t>
      </w:r>
    </w:p>
    <w:p w:rsidR="00366016" w:rsidRPr="00366016" w:rsidRDefault="00366016" w:rsidP="00366016">
      <w:pPr>
        <w:spacing w:after="0" w:line="240" w:lineRule="auto"/>
        <w:ind w:right="7"/>
        <w:jc w:val="both"/>
        <w:rPr>
          <w:rFonts w:ascii="Times New Roman" w:eastAsia="Calibri" w:hAnsi="Times New Roman" w:cs="Times New Roman"/>
          <w:color w:val="000000"/>
          <w:spacing w:val="5"/>
          <w:sz w:val="24"/>
          <w:szCs w:val="24"/>
        </w:rPr>
      </w:pPr>
      <w:r w:rsidRPr="00366016">
        <w:rPr>
          <w:rFonts w:ascii="Times New Roman" w:eastAsia="Calibri" w:hAnsi="Times New Roman" w:cs="Times New Roman"/>
          <w:color w:val="000000"/>
          <w:spacing w:val="5"/>
          <w:sz w:val="24"/>
          <w:szCs w:val="24"/>
        </w:rPr>
        <w:t>Данни по документ за самоличност ............................................................................</w:t>
      </w:r>
    </w:p>
    <w:p w:rsidR="00366016" w:rsidRPr="00366016" w:rsidRDefault="00366016" w:rsidP="00366016">
      <w:pPr>
        <w:spacing w:after="0" w:line="240" w:lineRule="auto"/>
        <w:ind w:right="7"/>
        <w:jc w:val="both"/>
        <w:rPr>
          <w:rFonts w:ascii="Times New Roman" w:eastAsia="Calibri" w:hAnsi="Times New Roman" w:cs="Times New Roman"/>
          <w:color w:val="000000"/>
          <w:spacing w:val="5"/>
          <w:sz w:val="24"/>
          <w:szCs w:val="24"/>
        </w:rPr>
      </w:pPr>
      <w:r w:rsidRPr="00366016">
        <w:rPr>
          <w:rFonts w:ascii="Times New Roman" w:eastAsia="Calibri" w:hAnsi="Times New Roman" w:cs="Times New Roman"/>
          <w:color w:val="000000"/>
          <w:spacing w:val="5"/>
          <w:sz w:val="24"/>
          <w:szCs w:val="24"/>
        </w:rPr>
        <w:t>.......................................................................................................................................</w:t>
      </w:r>
    </w:p>
    <w:p w:rsidR="00366016" w:rsidRPr="00366016" w:rsidRDefault="00366016" w:rsidP="00366016">
      <w:pPr>
        <w:autoSpaceDE w:val="0"/>
        <w:autoSpaceDN w:val="0"/>
        <w:adjustRightInd w:val="0"/>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(номер на лична карта, дата, орган и място на издаването)</w:t>
      </w:r>
    </w:p>
    <w:p w:rsidR="00366016" w:rsidRPr="00366016" w:rsidRDefault="00366016" w:rsidP="00366016">
      <w:pPr>
        <w:tabs>
          <w:tab w:val="left" w:leader="dot" w:pos="6588"/>
        </w:tabs>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color w:val="000000"/>
          <w:spacing w:val="5"/>
          <w:w w:val="111"/>
          <w:sz w:val="24"/>
          <w:szCs w:val="24"/>
        </w:rPr>
        <w:t xml:space="preserve">в качеството си на </w:t>
      </w:r>
      <w:r w:rsidRPr="00366016">
        <w:rPr>
          <w:rFonts w:ascii="Times New Roman" w:eastAsia="Calibri" w:hAnsi="Times New Roman" w:cs="Times New Roman"/>
          <w:color w:val="000000"/>
          <w:sz w:val="24"/>
          <w:szCs w:val="24"/>
        </w:rPr>
        <w:t>…………………………………………………………………………</w:t>
      </w:r>
    </w:p>
    <w:p w:rsidR="00366016" w:rsidRPr="00366016" w:rsidRDefault="00366016" w:rsidP="00366016">
      <w:pPr>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color w:val="000000"/>
          <w:spacing w:val="3"/>
          <w:sz w:val="24"/>
          <w:szCs w:val="24"/>
        </w:rPr>
        <w:t>(длъжност)</w:t>
      </w:r>
    </w:p>
    <w:p w:rsidR="00366016" w:rsidRPr="00366016" w:rsidRDefault="00366016" w:rsidP="00366016">
      <w:pPr>
        <w:tabs>
          <w:tab w:val="left" w:pos="2280"/>
        </w:tabs>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на …………………………………………………………………………………………… -</w:t>
      </w:r>
    </w:p>
    <w:p w:rsidR="00366016" w:rsidRPr="00366016" w:rsidRDefault="00366016" w:rsidP="00366016">
      <w:pPr>
        <w:tabs>
          <w:tab w:val="left" w:pos="2280"/>
        </w:tabs>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(наименование на участника)</w:t>
      </w:r>
    </w:p>
    <w:p w:rsidR="00366016" w:rsidRPr="00366016" w:rsidRDefault="00366016" w:rsidP="00366016">
      <w:pPr>
        <w:spacing w:line="240" w:lineRule="auto"/>
        <w:jc w:val="both"/>
        <w:rPr>
          <w:rFonts w:ascii="Times New Roman" w:eastAsia="Calibri" w:hAnsi="Times New Roman" w:cs="Times New Roman"/>
          <w:b/>
          <w:bCs/>
          <w:sz w:val="24"/>
          <w:szCs w:val="24"/>
        </w:rPr>
      </w:pPr>
      <w:r w:rsidRPr="00366016">
        <w:rPr>
          <w:rFonts w:ascii="Times New Roman" w:eastAsia="Calibri" w:hAnsi="Times New Roman" w:cs="Times New Roman"/>
          <w:sz w:val="24"/>
          <w:szCs w:val="24"/>
        </w:rPr>
        <w:t>участник</w:t>
      </w:r>
      <w:r w:rsidRPr="00366016">
        <w:rPr>
          <w:rFonts w:ascii="Times New Roman" w:eastAsia="Calibri" w:hAnsi="Times New Roman" w:cs="Times New Roman"/>
          <w:spacing w:val="3"/>
          <w:w w:val="120"/>
          <w:sz w:val="24"/>
          <w:szCs w:val="24"/>
        </w:rPr>
        <w:t xml:space="preserve"> </w:t>
      </w:r>
      <w:r w:rsidRPr="00366016">
        <w:rPr>
          <w:rFonts w:ascii="Times New Roman" w:eastAsia="Calibri" w:hAnsi="Times New Roman" w:cs="Times New Roman"/>
          <w:color w:val="000000"/>
          <w:sz w:val="24"/>
          <w:szCs w:val="24"/>
        </w:rPr>
        <w:t xml:space="preserve">в открита процедура за възлагане на обществена поръчка с предмет </w:t>
      </w:r>
      <w:r w:rsidR="00FC77FC">
        <w:rPr>
          <w:rFonts w:ascii="Times New Roman" w:eastAsia="Calibri" w:hAnsi="Times New Roman" w:cs="Times New Roman"/>
          <w:b/>
          <w:i/>
          <w:sz w:val="24"/>
          <w:szCs w:val="24"/>
        </w:rPr>
        <w:t>„Изграждане на информационна система „Макроикономическа статистика - Финансова статистика и нефинансови национални сметки”</w:t>
      </w:r>
      <w:r w:rsidRPr="00366016">
        <w:rPr>
          <w:rFonts w:ascii="Times New Roman" w:eastAsia="Calibri" w:hAnsi="Times New Roman" w:cs="Times New Roman"/>
          <w:color w:val="000000"/>
          <w:spacing w:val="3"/>
          <w:sz w:val="24"/>
          <w:szCs w:val="24"/>
        </w:rPr>
        <w:t xml:space="preserve">, </w:t>
      </w:r>
    </w:p>
    <w:p w:rsidR="00366016" w:rsidRPr="00366016" w:rsidRDefault="00366016" w:rsidP="00366016">
      <w:pPr>
        <w:spacing w:after="0" w:line="240" w:lineRule="auto"/>
        <w:jc w:val="center"/>
        <w:rPr>
          <w:rFonts w:ascii="Times New Roman" w:eastAsia="Calibri" w:hAnsi="Times New Roman" w:cs="Times New Roman"/>
          <w:b/>
          <w:bCs/>
          <w:sz w:val="24"/>
          <w:szCs w:val="24"/>
        </w:rPr>
      </w:pPr>
    </w:p>
    <w:p w:rsidR="00366016" w:rsidRPr="00366016" w:rsidRDefault="00366016" w:rsidP="00366016">
      <w:pPr>
        <w:spacing w:after="0" w:line="240" w:lineRule="auto"/>
        <w:jc w:val="center"/>
        <w:rPr>
          <w:rFonts w:ascii="Times New Roman" w:eastAsia="Calibri" w:hAnsi="Times New Roman" w:cs="Times New Roman"/>
          <w:b/>
          <w:bCs/>
          <w:sz w:val="24"/>
          <w:szCs w:val="24"/>
        </w:rPr>
      </w:pPr>
      <w:r w:rsidRPr="00366016">
        <w:rPr>
          <w:rFonts w:ascii="Times New Roman" w:eastAsia="Calibri" w:hAnsi="Times New Roman" w:cs="Times New Roman"/>
          <w:b/>
          <w:bCs/>
          <w:sz w:val="24"/>
          <w:szCs w:val="24"/>
        </w:rPr>
        <w:t>Д Е К Л А Р И Р А М:</w:t>
      </w:r>
    </w:p>
    <w:p w:rsidR="00366016" w:rsidRPr="00366016" w:rsidRDefault="00D10927" w:rsidP="00D1092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Запознат съм със съдържанието в проекта на договора и приемам</w:t>
      </w:r>
      <w:r w:rsidR="00366016" w:rsidRPr="00366016">
        <w:rPr>
          <w:rFonts w:ascii="Times New Roman" w:eastAsia="Calibri" w:hAnsi="Times New Roman" w:cs="Times New Roman"/>
          <w:i/>
          <w:sz w:val="24"/>
          <w:szCs w:val="24"/>
        </w:rPr>
        <w:t>/</w:t>
      </w:r>
      <w:r w:rsidR="00366016" w:rsidRPr="00366016">
        <w:rPr>
          <w:rFonts w:ascii="Times New Roman" w:eastAsia="Calibri" w:hAnsi="Times New Roman" w:cs="Times New Roman"/>
          <w:sz w:val="24"/>
          <w:szCs w:val="24"/>
        </w:rPr>
        <w:t xml:space="preserve">не приемам </w:t>
      </w:r>
      <w:r>
        <w:rPr>
          <w:rFonts w:ascii="Times New Roman" w:eastAsia="Calibri" w:hAnsi="Times New Roman" w:cs="Times New Roman"/>
          <w:i/>
          <w:sz w:val="24"/>
          <w:szCs w:val="24"/>
        </w:rPr>
        <w:t>(ненужното се зачертава</w:t>
      </w:r>
      <w:r w:rsidR="00366016" w:rsidRPr="00366016">
        <w:rPr>
          <w:rFonts w:ascii="Times New Roman" w:eastAsia="Calibri" w:hAnsi="Times New Roman" w:cs="Times New Roman"/>
          <w:i/>
          <w:sz w:val="24"/>
          <w:szCs w:val="24"/>
        </w:rPr>
        <w:t xml:space="preserve">) </w:t>
      </w:r>
      <w:r w:rsidR="00366016" w:rsidRPr="00366016">
        <w:rPr>
          <w:rFonts w:ascii="Times New Roman" w:eastAsia="Calibri" w:hAnsi="Times New Roman" w:cs="Times New Roman"/>
          <w:sz w:val="24"/>
          <w:szCs w:val="24"/>
        </w:rPr>
        <w:t>условията в него.</w:t>
      </w: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spacing w:after="0" w:line="240" w:lineRule="auto"/>
        <w:rPr>
          <w:rFonts w:ascii="Times New Roman" w:eastAsia="Calibri" w:hAnsi="Times New Roman" w:cs="Times New Roman"/>
          <w:sz w:val="24"/>
          <w:szCs w:val="24"/>
        </w:rPr>
      </w:pP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t xml:space="preserve"> </w:t>
      </w:r>
      <w:r w:rsidRPr="00366016">
        <w:rPr>
          <w:rFonts w:ascii="Times New Roman" w:eastAsia="Calibri" w:hAnsi="Times New Roman" w:cs="Times New Roman"/>
          <w:sz w:val="24"/>
          <w:szCs w:val="24"/>
        </w:rPr>
        <w:t xml:space="preserve">г.                 </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t xml:space="preserve">Декларатор: </w:t>
      </w:r>
      <w:r w:rsidRPr="00366016">
        <w:rPr>
          <w:rFonts w:ascii="Times New Roman" w:eastAsia="Calibri" w:hAnsi="Times New Roman" w:cs="Times New Roman"/>
          <w:sz w:val="24"/>
          <w:szCs w:val="24"/>
        </w:rPr>
        <w:softHyphen/>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p>
    <w:p w:rsidR="00366016" w:rsidRPr="00366016" w:rsidRDefault="00366016" w:rsidP="00366016">
      <w:pPr>
        <w:spacing w:after="0" w:line="240" w:lineRule="auto"/>
        <w:rPr>
          <w:rFonts w:ascii="Times New Roman" w:eastAsia="Calibri" w:hAnsi="Times New Roman" w:cs="Times New Roman"/>
          <w:i/>
          <w:iCs/>
          <w:sz w:val="24"/>
          <w:szCs w:val="24"/>
        </w:rPr>
      </w:pPr>
      <w:r w:rsidRPr="00366016">
        <w:rPr>
          <w:rFonts w:ascii="Times New Roman" w:eastAsia="Calibri" w:hAnsi="Times New Roman" w:cs="Times New Roman"/>
          <w:i/>
          <w:iCs/>
          <w:sz w:val="24"/>
          <w:szCs w:val="24"/>
        </w:rPr>
        <w:t xml:space="preserve">(дата на подписване)                                                                           (подпис, печат)            </w:t>
      </w:r>
    </w:p>
    <w:p w:rsidR="00366016" w:rsidRPr="00366016" w:rsidRDefault="00366016" w:rsidP="00366016">
      <w:pPr>
        <w:spacing w:after="0" w:line="240" w:lineRule="auto"/>
        <w:rPr>
          <w:rFonts w:ascii="Times New Roman" w:eastAsia="Calibri" w:hAnsi="Times New Roman" w:cs="Times New Roman"/>
          <w:i/>
          <w:iCs/>
          <w:sz w:val="24"/>
          <w:szCs w:val="24"/>
        </w:rPr>
      </w:pPr>
      <w:r w:rsidRPr="00366016">
        <w:rPr>
          <w:rFonts w:ascii="Times New Roman" w:eastAsia="Calibri" w:hAnsi="Times New Roman" w:cs="Times New Roman"/>
          <w:i/>
          <w:iCs/>
          <w:sz w:val="24"/>
          <w:szCs w:val="24"/>
        </w:rPr>
        <w:t xml:space="preserve">                                                                                   </w:t>
      </w:r>
    </w:p>
    <w:p w:rsidR="00366016" w:rsidRPr="00366016" w:rsidRDefault="00366016" w:rsidP="00366016">
      <w:pPr>
        <w:spacing w:after="0" w:line="240" w:lineRule="auto"/>
        <w:rPr>
          <w:rFonts w:ascii="Times New Roman" w:eastAsia="Calibri" w:hAnsi="Times New Roman" w:cs="Times New Roman"/>
          <w:sz w:val="24"/>
          <w:szCs w:val="24"/>
        </w:rPr>
      </w:pPr>
    </w:p>
    <w:p w:rsidR="00366016" w:rsidRPr="00366016" w:rsidRDefault="00366016" w:rsidP="00366016">
      <w:pPr>
        <w:spacing w:after="0" w:line="240" w:lineRule="auto"/>
        <w:rPr>
          <w:rFonts w:ascii="Times New Roman" w:eastAsia="Calibri" w:hAnsi="Times New Roman" w:cs="Times New Roman"/>
          <w:sz w:val="24"/>
          <w:szCs w:val="24"/>
        </w:rPr>
      </w:pPr>
      <w:r w:rsidRPr="00366016">
        <w:rPr>
          <w:rFonts w:ascii="Times New Roman" w:eastAsia="Calibri" w:hAnsi="Times New Roman" w:cs="Times New Roman"/>
          <w:sz w:val="24"/>
          <w:szCs w:val="24"/>
        </w:rPr>
        <w:br w:type="page"/>
      </w:r>
    </w:p>
    <w:p w:rsidR="00366016" w:rsidRPr="005A49C5" w:rsidRDefault="00085994" w:rsidP="00366016">
      <w:pPr>
        <w:spacing w:after="0" w:line="240" w:lineRule="auto"/>
        <w:jc w:val="right"/>
        <w:rPr>
          <w:rFonts w:ascii="Times New Roman" w:eastAsia="Calibri" w:hAnsi="Times New Roman" w:cs="Times New Roman"/>
          <w:b/>
          <w:bCs/>
          <w:i/>
          <w:color w:val="000000"/>
          <w:spacing w:val="3"/>
          <w:sz w:val="24"/>
          <w:szCs w:val="24"/>
        </w:rPr>
      </w:pPr>
      <w:r>
        <w:rPr>
          <w:rFonts w:ascii="Times New Roman" w:eastAsia="Calibri" w:hAnsi="Times New Roman" w:cs="Times New Roman"/>
          <w:b/>
          <w:bCs/>
          <w:i/>
          <w:color w:val="000000"/>
          <w:spacing w:val="3"/>
          <w:sz w:val="24"/>
          <w:szCs w:val="24"/>
        </w:rPr>
        <w:lastRenderedPageBreak/>
        <w:t>ОБРАЗЕЦ № 12</w:t>
      </w:r>
    </w:p>
    <w:p w:rsidR="00366016" w:rsidRPr="005A49C5" w:rsidRDefault="00366016" w:rsidP="00366016">
      <w:pPr>
        <w:spacing w:after="0" w:line="240" w:lineRule="auto"/>
        <w:jc w:val="right"/>
        <w:rPr>
          <w:rFonts w:ascii="Times New Roman" w:eastAsia="Calibri" w:hAnsi="Times New Roman" w:cs="Times New Roman"/>
          <w:b/>
          <w:bCs/>
          <w:i/>
          <w:color w:val="000000"/>
          <w:spacing w:val="3"/>
          <w:sz w:val="24"/>
          <w:szCs w:val="24"/>
        </w:rPr>
      </w:pPr>
      <w:r w:rsidRPr="005A49C5">
        <w:rPr>
          <w:rFonts w:ascii="Times New Roman" w:eastAsia="Calibri" w:hAnsi="Times New Roman" w:cs="Times New Roman"/>
          <w:b/>
          <w:bCs/>
          <w:i/>
          <w:color w:val="000000"/>
          <w:spacing w:val="3"/>
          <w:sz w:val="24"/>
          <w:szCs w:val="24"/>
        </w:rPr>
        <w:t xml:space="preserve"> </w:t>
      </w:r>
    </w:p>
    <w:p w:rsidR="00366016" w:rsidRPr="005A49C5" w:rsidRDefault="00366016" w:rsidP="00366016">
      <w:pPr>
        <w:spacing w:after="0" w:line="240" w:lineRule="auto"/>
        <w:jc w:val="center"/>
        <w:rPr>
          <w:rFonts w:ascii="Times New Roman" w:eastAsia="Verdana-Bold" w:hAnsi="Times New Roman" w:cs="Times New Roman"/>
          <w:b/>
          <w:bCs/>
          <w:sz w:val="24"/>
          <w:szCs w:val="24"/>
        </w:rPr>
      </w:pPr>
      <w:r w:rsidRPr="005A49C5">
        <w:rPr>
          <w:rFonts w:ascii="Times New Roman" w:eastAsia="Verdana-Bold" w:hAnsi="Times New Roman" w:cs="Times New Roman"/>
          <w:b/>
          <w:bCs/>
          <w:sz w:val="24"/>
          <w:szCs w:val="24"/>
        </w:rPr>
        <w:t>ТЕХНИЧЕСКО ПРЕДЛОЖЕНИЕ</w:t>
      </w:r>
    </w:p>
    <w:p w:rsidR="00366016" w:rsidRPr="00366016" w:rsidRDefault="00366016" w:rsidP="00366016">
      <w:pPr>
        <w:spacing w:after="0" w:line="240" w:lineRule="auto"/>
        <w:jc w:val="center"/>
        <w:rPr>
          <w:rFonts w:ascii="Times New Roman" w:eastAsia="Calibri" w:hAnsi="Times New Roman" w:cs="Times New Roman"/>
          <w:b/>
          <w:bCs/>
          <w:color w:val="000000"/>
          <w:spacing w:val="2"/>
          <w:sz w:val="24"/>
          <w:szCs w:val="24"/>
        </w:rPr>
      </w:pPr>
      <w:r w:rsidRPr="005A49C5">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366016" w:rsidRPr="00366016" w:rsidRDefault="00366016" w:rsidP="00366016">
      <w:pPr>
        <w:spacing w:after="0" w:line="240" w:lineRule="auto"/>
        <w:jc w:val="center"/>
        <w:rPr>
          <w:rFonts w:ascii="Times New Roman" w:eastAsia="Calibri" w:hAnsi="Times New Roman" w:cs="Times New Roman"/>
          <w:b/>
          <w:bCs/>
          <w:color w:val="000000"/>
          <w:spacing w:val="2"/>
          <w:sz w:val="24"/>
          <w:szCs w:val="24"/>
        </w:rPr>
      </w:pPr>
    </w:p>
    <w:p w:rsidR="00366016" w:rsidRPr="00366016" w:rsidRDefault="00F02357" w:rsidP="0036601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i/>
          <w:sz w:val="24"/>
          <w:szCs w:val="24"/>
        </w:rPr>
        <w:t>„</w:t>
      </w:r>
      <w:r w:rsidRPr="00BE0D84">
        <w:rPr>
          <w:rFonts w:ascii="Times New Roman" w:hAnsi="Times New Roman" w:cs="Times New Roman"/>
          <w:b/>
          <w:i/>
          <w:sz w:val="24"/>
          <w:szCs w:val="24"/>
        </w:rPr>
        <w:t>Изграждане на информационна система „Макроикономическа статистика“</w:t>
      </w:r>
      <w:r w:rsidRPr="00FC5E26">
        <w:rPr>
          <w:rFonts w:ascii="Times New Roman" w:hAnsi="Times New Roman" w:cs="Times New Roman"/>
          <w:b/>
          <w:i/>
          <w:sz w:val="24"/>
          <w:szCs w:val="24"/>
          <w:lang w:val="ru-RU"/>
        </w:rPr>
        <w:t xml:space="preserve"> </w:t>
      </w:r>
      <w:r w:rsidRPr="00BE0D84">
        <w:rPr>
          <w:rFonts w:ascii="Times New Roman" w:hAnsi="Times New Roman" w:cs="Times New Roman"/>
          <w:b/>
          <w:i/>
          <w:sz w:val="24"/>
          <w:szCs w:val="24"/>
        </w:rPr>
        <w:t>за</w:t>
      </w:r>
      <w:r w:rsidRPr="00BE0D84">
        <w:rPr>
          <w:rFonts w:ascii="Times New Roman" w:eastAsia="Calibri" w:hAnsi="Times New Roman" w:cs="Times New Roman"/>
          <w:b/>
          <w:i/>
          <w:sz w:val="24"/>
          <w:szCs w:val="24"/>
        </w:rPr>
        <w:t xml:space="preserve"> нуждите на Националния статистически институт</w:t>
      </w:r>
      <w:r w:rsidR="00366016" w:rsidRPr="00366016">
        <w:rPr>
          <w:rFonts w:ascii="Times New Roman" w:eastAsia="Calibri" w:hAnsi="Times New Roman" w:cs="Times New Roman"/>
          <w:b/>
          <w:i/>
          <w:sz w:val="24"/>
          <w:szCs w:val="24"/>
        </w:rPr>
        <w:t>”</w:t>
      </w:r>
      <w:r w:rsidR="00366016" w:rsidRPr="00366016">
        <w:rPr>
          <w:rFonts w:ascii="Times New Roman" w:eastAsia="Calibri" w:hAnsi="Times New Roman" w:cs="Times New Roman"/>
          <w:color w:val="000000"/>
          <w:spacing w:val="3"/>
          <w:sz w:val="24"/>
          <w:szCs w:val="24"/>
        </w:rPr>
        <w:t xml:space="preserve">, </w:t>
      </w:r>
    </w:p>
    <w:p w:rsidR="00366016" w:rsidRPr="00366016" w:rsidRDefault="00366016" w:rsidP="00366016">
      <w:pPr>
        <w:tabs>
          <w:tab w:val="left" w:pos="0"/>
        </w:tabs>
        <w:spacing w:after="0" w:line="240" w:lineRule="auto"/>
        <w:jc w:val="both"/>
        <w:rPr>
          <w:rFonts w:ascii="Times New Roman" w:eastAsia="Calibri" w:hAnsi="Times New Roman" w:cs="Times New Roman"/>
          <w:sz w:val="24"/>
          <w:szCs w:val="24"/>
        </w:rPr>
      </w:pPr>
    </w:p>
    <w:p w:rsidR="00366016" w:rsidRPr="00366016" w:rsidRDefault="00366016" w:rsidP="00366016">
      <w:pPr>
        <w:tabs>
          <w:tab w:val="left" w:pos="0"/>
        </w:tabs>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ДО:____________________________________________________________________</w:t>
      </w:r>
    </w:p>
    <w:p w:rsidR="00366016" w:rsidRPr="00366016" w:rsidRDefault="00366016" w:rsidP="00366016">
      <w:pPr>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sz w:val="24"/>
          <w:szCs w:val="24"/>
        </w:rPr>
        <w:t>(</w:t>
      </w:r>
      <w:r w:rsidRPr="00366016">
        <w:rPr>
          <w:rFonts w:ascii="Times New Roman" w:eastAsia="Calibri" w:hAnsi="Times New Roman" w:cs="Times New Roman"/>
          <w:i/>
          <w:sz w:val="24"/>
          <w:szCs w:val="24"/>
        </w:rPr>
        <w:t>наименование и адрес на възложителя)</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От:___________________________________________________________________</w:t>
      </w:r>
    </w:p>
    <w:p w:rsidR="00366016" w:rsidRPr="00366016" w:rsidRDefault="00366016" w:rsidP="00366016">
      <w:pPr>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(наименование на участника)</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с адрес: гр. _____________________ ул._____________________________№ ___,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тел.: __________________, факс: ________________, e-mail: _______________</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регистриран по ф.д. № __________ / _________ г. по описа на ______________съд,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Булстат / ЕИК: ________________________,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Дата и място на регистрация по ДДС: _____________________________________</w:t>
      </w: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r w:rsidRPr="00366016">
        <w:rPr>
          <w:rFonts w:ascii="Times New Roman" w:eastAsia="Verdana-Bold" w:hAnsi="Times New Roman" w:cs="Times New Roman"/>
          <w:b/>
          <w:bCs/>
          <w:sz w:val="24"/>
          <w:szCs w:val="24"/>
        </w:rPr>
        <w:t>УВАЖАЕМИ ДАМИ И ГОСПОДА,</w:t>
      </w:r>
    </w:p>
    <w:p w:rsidR="00366016" w:rsidRPr="00366016"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p>
    <w:p w:rsidR="00366016" w:rsidRPr="00366016" w:rsidRDefault="00366016" w:rsidP="00D10927">
      <w:pPr>
        <w:spacing w:line="240" w:lineRule="auto"/>
        <w:ind w:firstLine="708"/>
        <w:jc w:val="both"/>
        <w:rPr>
          <w:rFonts w:ascii="Times New Roman" w:eastAsia="Calibri" w:hAnsi="Times New Roman" w:cs="Times New Roman"/>
          <w:b/>
          <w:bCs/>
          <w:sz w:val="24"/>
          <w:szCs w:val="24"/>
        </w:rPr>
      </w:pPr>
      <w:r w:rsidRPr="00366016">
        <w:rPr>
          <w:rFonts w:ascii="Times New Roman" w:eastAsia="Verdana-Bold" w:hAnsi="Times New Roman" w:cs="Times New Roman"/>
          <w:sz w:val="24"/>
          <w:szCs w:val="24"/>
        </w:rPr>
        <w:t xml:space="preserve">С настоящото, Ви представяме нашето техническо предложение за изпълнение на </w:t>
      </w:r>
      <w:r w:rsidRPr="00366016">
        <w:rPr>
          <w:rFonts w:ascii="Times New Roman" w:eastAsia="Calibri" w:hAnsi="Times New Roman" w:cs="Times New Roman"/>
          <w:color w:val="000000"/>
          <w:spacing w:val="1"/>
          <w:sz w:val="24"/>
          <w:szCs w:val="24"/>
        </w:rPr>
        <w:t xml:space="preserve">обявената от Вас открита процедура за възлагане на обществена поръчка с предмет </w:t>
      </w:r>
      <w:r w:rsidR="00FC77FC">
        <w:rPr>
          <w:rFonts w:ascii="Times New Roman" w:eastAsia="Calibri" w:hAnsi="Times New Roman" w:cs="Times New Roman"/>
          <w:b/>
          <w:i/>
          <w:sz w:val="24"/>
          <w:szCs w:val="24"/>
        </w:rPr>
        <w:t>„Изграждане на информационна система „Макроикономическа статистика - Финансова статистика и нефинансови национални сметки”</w:t>
      </w:r>
      <w:r w:rsidRPr="00366016">
        <w:rPr>
          <w:rFonts w:ascii="Times New Roman" w:eastAsia="Calibri" w:hAnsi="Times New Roman" w:cs="Times New Roman"/>
          <w:color w:val="000000"/>
          <w:spacing w:val="3"/>
          <w:sz w:val="24"/>
          <w:szCs w:val="24"/>
        </w:rPr>
        <w:t xml:space="preserve">, </w:t>
      </w:r>
    </w:p>
    <w:p w:rsidR="00366016" w:rsidRPr="00366016" w:rsidRDefault="00366016" w:rsidP="00D10927">
      <w:pPr>
        <w:spacing w:after="120" w:line="240" w:lineRule="auto"/>
        <w:ind w:firstLine="708"/>
        <w:jc w:val="both"/>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На основание Ваше Решение № ............./………..2015 г. за откриване на процедура за възлагане на обществена поръчка заявяваме, че желаем да участваме в процедурата по обществената поръчка при условията, посочени в обявлението и документацията за участие със следното техническо предложение:</w:t>
      </w:r>
    </w:p>
    <w:p w:rsidR="00366016" w:rsidRPr="00366016" w:rsidRDefault="00366016" w:rsidP="00D10927">
      <w:pPr>
        <w:spacing w:after="0" w:line="240" w:lineRule="auto"/>
        <w:ind w:firstLine="708"/>
        <w:jc w:val="both"/>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1. Декларираме, че настоящото предложение е валидно 90 дни от крайния срок за подаване на офертите и ще остане обвързващо за нас, като може да бъде прието по всяко време преди изтичане на този срок.</w:t>
      </w:r>
    </w:p>
    <w:p w:rsidR="00366016" w:rsidRPr="00396E78" w:rsidRDefault="00366016" w:rsidP="00D10927">
      <w:pPr>
        <w:spacing w:after="0" w:line="240" w:lineRule="auto"/>
        <w:ind w:firstLine="708"/>
        <w:jc w:val="both"/>
        <w:rPr>
          <w:rFonts w:ascii="Times New Roman" w:eastAsia="Calibri" w:hAnsi="Times New Roman" w:cs="Times New Roman"/>
          <w:sz w:val="24"/>
          <w:szCs w:val="24"/>
        </w:rPr>
      </w:pPr>
      <w:r w:rsidRPr="00D10927">
        <w:rPr>
          <w:rFonts w:ascii="Times New Roman" w:eastAsia="Calibri" w:hAnsi="Times New Roman" w:cs="Times New Roman"/>
          <w:sz w:val="24"/>
          <w:szCs w:val="24"/>
        </w:rPr>
        <w:t xml:space="preserve">2. Срокът за изпълнение на предмета на поръчката е </w:t>
      </w:r>
      <w:r w:rsidR="00D10927" w:rsidRPr="00D10927">
        <w:rPr>
          <w:rFonts w:ascii="Times New Roman" w:eastAsia="Calibri" w:hAnsi="Times New Roman" w:cs="Times New Roman"/>
          <w:bCs/>
          <w:sz w:val="24"/>
          <w:szCs w:val="24"/>
        </w:rPr>
        <w:t xml:space="preserve">не по-късно от 10 </w:t>
      </w:r>
      <w:r w:rsidR="00D10927" w:rsidRPr="00FC5E26">
        <w:rPr>
          <w:rFonts w:ascii="Times New Roman" w:eastAsia="Calibri" w:hAnsi="Times New Roman" w:cs="Times New Roman"/>
          <w:bCs/>
          <w:sz w:val="24"/>
          <w:szCs w:val="24"/>
          <w:lang w:val="ru-RU"/>
        </w:rPr>
        <w:t>(</w:t>
      </w:r>
      <w:r w:rsidR="00D10927" w:rsidRPr="00D10927">
        <w:rPr>
          <w:rFonts w:ascii="Times New Roman" w:eastAsia="Calibri" w:hAnsi="Times New Roman" w:cs="Times New Roman"/>
          <w:bCs/>
          <w:sz w:val="24"/>
          <w:szCs w:val="24"/>
        </w:rPr>
        <w:t>десет</w:t>
      </w:r>
      <w:r w:rsidR="00D10927" w:rsidRPr="00FC5E26">
        <w:rPr>
          <w:rFonts w:ascii="Times New Roman" w:eastAsia="Calibri" w:hAnsi="Times New Roman" w:cs="Times New Roman"/>
          <w:bCs/>
          <w:sz w:val="24"/>
          <w:szCs w:val="24"/>
          <w:lang w:val="ru-RU"/>
        </w:rPr>
        <w:t>)</w:t>
      </w:r>
      <w:r w:rsidR="00D10927" w:rsidRPr="00D10927">
        <w:rPr>
          <w:rFonts w:ascii="Times New Roman" w:eastAsia="Calibri" w:hAnsi="Times New Roman" w:cs="Times New Roman"/>
          <w:bCs/>
          <w:sz w:val="24"/>
          <w:szCs w:val="24"/>
        </w:rPr>
        <w:t xml:space="preserve"> месеца </w:t>
      </w:r>
      <w:r w:rsidR="00D10927" w:rsidRPr="00D10927">
        <w:rPr>
          <w:rFonts w:ascii="Times New Roman" w:eastAsia="Calibri" w:hAnsi="Times New Roman" w:cs="Times New Roman"/>
          <w:sz w:val="24"/>
          <w:szCs w:val="24"/>
        </w:rPr>
        <w:t>от датата на сключване на договор.</w:t>
      </w:r>
      <w:r w:rsidR="00396E78">
        <w:rPr>
          <w:rFonts w:ascii="Times New Roman" w:eastAsia="Calibri" w:hAnsi="Times New Roman" w:cs="Times New Roman"/>
          <w:sz w:val="24"/>
          <w:szCs w:val="24"/>
        </w:rPr>
        <w:t xml:space="preserve"> След изпълнението предмета на договора ще осигурим </w:t>
      </w:r>
      <w:r w:rsidR="00C73A44">
        <w:rPr>
          <w:rFonts w:ascii="Times New Roman" w:eastAsia="Calibri" w:hAnsi="Times New Roman" w:cs="Times New Roman"/>
          <w:sz w:val="24"/>
          <w:szCs w:val="24"/>
        </w:rPr>
        <w:t xml:space="preserve">…………….. </w:t>
      </w:r>
      <w:r w:rsidR="00C73A44" w:rsidRPr="00C73A44">
        <w:rPr>
          <w:rFonts w:ascii="Times New Roman" w:eastAsia="Calibri" w:hAnsi="Times New Roman" w:cs="Times New Roman"/>
          <w:i/>
          <w:sz w:val="24"/>
          <w:szCs w:val="24"/>
        </w:rPr>
        <w:t>(</w:t>
      </w:r>
      <w:r w:rsidR="00396E78" w:rsidRPr="00C73A44">
        <w:rPr>
          <w:rFonts w:ascii="Times New Roman" w:eastAsia="Calibri" w:hAnsi="Times New Roman" w:cs="Times New Roman"/>
          <w:i/>
          <w:sz w:val="24"/>
          <w:szCs w:val="24"/>
        </w:rPr>
        <w:t>минимум 24</w:t>
      </w:r>
      <w:r w:rsidR="00396E78" w:rsidRPr="00C73A44">
        <w:rPr>
          <w:rFonts w:ascii="Times New Roman" w:eastAsia="Calibri" w:hAnsi="Times New Roman" w:cs="Times New Roman"/>
          <w:i/>
          <w:sz w:val="24"/>
          <w:szCs w:val="24"/>
          <w:lang w:val="ru-RU"/>
        </w:rPr>
        <w:t>)</w:t>
      </w:r>
      <w:r w:rsidR="00396E78">
        <w:rPr>
          <w:rFonts w:ascii="Times New Roman" w:eastAsia="Calibri" w:hAnsi="Times New Roman" w:cs="Times New Roman"/>
          <w:sz w:val="24"/>
          <w:szCs w:val="24"/>
        </w:rPr>
        <w:t xml:space="preserve"> месеца гаранционна поддръжка на изградената ИС.</w:t>
      </w:r>
    </w:p>
    <w:p w:rsidR="004957E0" w:rsidRPr="004957E0" w:rsidRDefault="004957E0" w:rsidP="00D10927">
      <w:pPr>
        <w:widowControl w:val="0"/>
        <w:spacing w:after="0" w:line="240" w:lineRule="auto"/>
        <w:ind w:right="-99" w:firstLine="708"/>
        <w:jc w:val="both"/>
        <w:rPr>
          <w:rFonts w:ascii="Times New Roman" w:eastAsia="Times New Roman" w:hAnsi="Times New Roman" w:cs="Times New Roman"/>
          <w:color w:val="000000"/>
          <w:sz w:val="24"/>
          <w:szCs w:val="24"/>
          <w:lang w:eastAsia="bg-BG"/>
        </w:rPr>
      </w:pPr>
      <w:r w:rsidRPr="00FC5E26">
        <w:rPr>
          <w:rFonts w:ascii="Times New Roman" w:eastAsia="Calibri" w:hAnsi="Times New Roman" w:cs="Times New Roman"/>
          <w:sz w:val="24"/>
          <w:szCs w:val="24"/>
          <w:lang w:val="ru-RU"/>
        </w:rPr>
        <w:t xml:space="preserve">3. </w:t>
      </w:r>
      <w:r w:rsidRPr="004957E0">
        <w:rPr>
          <w:rFonts w:ascii="Times New Roman" w:eastAsia="Times New Roman" w:hAnsi="Times New Roman" w:cs="Times New Roman"/>
          <w:color w:val="000000"/>
          <w:sz w:val="24"/>
          <w:szCs w:val="24"/>
          <w:lang w:eastAsia="bg-BG"/>
        </w:rPr>
        <w:t>Услугите, които ще извършим за изпълнение на поръчката и реализацията на изискван</w:t>
      </w:r>
      <w:r w:rsidR="00D10927">
        <w:rPr>
          <w:rFonts w:ascii="Times New Roman" w:eastAsia="Times New Roman" w:hAnsi="Times New Roman" w:cs="Times New Roman"/>
          <w:color w:val="000000"/>
          <w:sz w:val="24"/>
          <w:szCs w:val="24"/>
          <w:lang w:eastAsia="bg-BG"/>
        </w:rPr>
        <w:t>ията в Техническото задание</w:t>
      </w:r>
      <w:r w:rsidRPr="004957E0">
        <w:rPr>
          <w:rFonts w:ascii="Times New Roman" w:eastAsia="Times New Roman" w:hAnsi="Times New Roman" w:cs="Times New Roman"/>
          <w:color w:val="000000"/>
          <w:sz w:val="24"/>
          <w:szCs w:val="24"/>
          <w:lang w:eastAsia="bg-BG"/>
        </w:rPr>
        <w:t xml:space="preserve"> за „</w:t>
      </w:r>
      <w:r w:rsidRPr="004957E0">
        <w:rPr>
          <w:rFonts w:ascii="Times New Roman" w:hAnsi="Times New Roman" w:cs="Times New Roman"/>
          <w:b/>
          <w:sz w:val="24"/>
          <w:szCs w:val="24"/>
        </w:rPr>
        <w:t>Изграждане на информационна система „Макроикономическа статистика“</w:t>
      </w:r>
      <w:r w:rsidRPr="00FC5E26">
        <w:rPr>
          <w:rFonts w:ascii="Times New Roman" w:hAnsi="Times New Roman" w:cs="Times New Roman"/>
          <w:b/>
          <w:sz w:val="24"/>
          <w:szCs w:val="24"/>
          <w:lang w:val="ru-RU"/>
        </w:rPr>
        <w:t xml:space="preserve"> </w:t>
      </w:r>
      <w:r w:rsidRPr="004957E0">
        <w:rPr>
          <w:rFonts w:ascii="Times New Roman" w:hAnsi="Times New Roman" w:cs="Times New Roman"/>
          <w:b/>
          <w:sz w:val="24"/>
          <w:szCs w:val="24"/>
        </w:rPr>
        <w:t>за</w:t>
      </w:r>
      <w:r w:rsidRPr="004957E0">
        <w:rPr>
          <w:rFonts w:ascii="Times New Roman" w:eastAsia="Calibri" w:hAnsi="Times New Roman" w:cs="Times New Roman"/>
          <w:b/>
          <w:sz w:val="24"/>
          <w:szCs w:val="24"/>
        </w:rPr>
        <w:t xml:space="preserve"> нуждите на Националния статистически институт</w:t>
      </w:r>
      <w:r w:rsidRPr="004957E0">
        <w:rPr>
          <w:rFonts w:ascii="Times New Roman" w:eastAsia="Times New Roman" w:hAnsi="Times New Roman" w:cs="Times New Roman"/>
          <w:bCs/>
          <w:snapToGrid w:val="0"/>
          <w:sz w:val="24"/>
          <w:szCs w:val="24"/>
        </w:rPr>
        <w:t xml:space="preserve">” </w:t>
      </w:r>
      <w:r w:rsidRPr="004957E0">
        <w:rPr>
          <w:rFonts w:ascii="Times New Roman" w:eastAsia="Times New Roman" w:hAnsi="Times New Roman" w:cs="Times New Roman"/>
          <w:color w:val="000000"/>
          <w:sz w:val="24"/>
          <w:szCs w:val="24"/>
          <w:lang w:eastAsia="bg-BG"/>
        </w:rPr>
        <w:t xml:space="preserve">са подробно описани в </w:t>
      </w:r>
      <w:r w:rsidRPr="00D10927">
        <w:rPr>
          <w:rFonts w:ascii="Times New Roman" w:eastAsia="Times New Roman" w:hAnsi="Times New Roman" w:cs="Times New Roman"/>
          <w:b/>
          <w:bCs/>
          <w:color w:val="000000"/>
          <w:sz w:val="24"/>
          <w:szCs w:val="24"/>
          <w:lang w:eastAsia="bg-BG"/>
        </w:rPr>
        <w:t>Приложение № 2</w:t>
      </w:r>
      <w:r w:rsidRPr="004957E0">
        <w:rPr>
          <w:rFonts w:ascii="Times New Roman" w:eastAsia="Times New Roman" w:hAnsi="Times New Roman" w:cs="Times New Roman"/>
          <w:bCs/>
          <w:color w:val="000000"/>
          <w:sz w:val="24"/>
          <w:szCs w:val="24"/>
          <w:lang w:eastAsia="bg-BG"/>
        </w:rPr>
        <w:t xml:space="preserve"> – Предложение на</w:t>
      </w:r>
      <w:r w:rsidRPr="004957E0">
        <w:rPr>
          <w:rFonts w:ascii="Times New Roman" w:eastAsia="Times New Roman" w:hAnsi="Times New Roman" w:cs="Times New Roman"/>
          <w:color w:val="000000"/>
          <w:sz w:val="24"/>
          <w:szCs w:val="24"/>
          <w:lang w:eastAsia="bg-BG"/>
        </w:rPr>
        <w:t>….......................................за изпълнение на обществената поръчка.</w:t>
      </w:r>
    </w:p>
    <w:p w:rsidR="00366016" w:rsidRPr="00366016" w:rsidRDefault="004957E0" w:rsidP="00D10927">
      <w:pPr>
        <w:spacing w:after="0" w:line="240" w:lineRule="auto"/>
        <w:ind w:firstLine="708"/>
        <w:jc w:val="both"/>
        <w:rPr>
          <w:rFonts w:ascii="Times New Roman" w:eastAsia="Calibri" w:hAnsi="Times New Roman" w:cs="Times New Roman"/>
          <w:sz w:val="24"/>
          <w:szCs w:val="24"/>
        </w:rPr>
      </w:pPr>
      <w:r w:rsidRPr="00FC5E26">
        <w:rPr>
          <w:rFonts w:ascii="Times New Roman" w:eastAsia="Calibri" w:hAnsi="Times New Roman" w:cs="Times New Roman"/>
          <w:sz w:val="24"/>
          <w:szCs w:val="24"/>
          <w:lang w:val="ru-RU"/>
        </w:rPr>
        <w:t>4</w:t>
      </w:r>
      <w:r w:rsidR="00366016" w:rsidRPr="00366016">
        <w:rPr>
          <w:rFonts w:ascii="Times New Roman" w:eastAsia="Calibri" w:hAnsi="Times New Roman" w:cs="Times New Roman"/>
          <w:sz w:val="24"/>
          <w:szCs w:val="24"/>
        </w:rPr>
        <w:t>. В случай, че бъдем избрани за изпълнител ще изпълним предмета на обществената поръчка в съответствие с всички изисквания на възложителя от документацията за участие и при спазване на законовите изисквания.</w:t>
      </w:r>
    </w:p>
    <w:p w:rsidR="00366016" w:rsidRPr="00366016" w:rsidRDefault="00366016" w:rsidP="00366016">
      <w:pPr>
        <w:spacing w:after="0" w:line="240" w:lineRule="auto"/>
        <w:jc w:val="both"/>
        <w:rPr>
          <w:rFonts w:ascii="Times New Roman" w:eastAsia="Times New Roman" w:hAnsi="Times New Roman" w:cs="Times New Roman"/>
          <w:sz w:val="24"/>
          <w:szCs w:val="24"/>
        </w:rPr>
      </w:pPr>
    </w:p>
    <w:p w:rsidR="00366016" w:rsidRPr="00366016" w:rsidRDefault="00366016" w:rsidP="00366016">
      <w:pPr>
        <w:spacing w:after="0" w:line="240" w:lineRule="auto"/>
        <w:jc w:val="both"/>
        <w:rPr>
          <w:rFonts w:ascii="Times New Roman" w:eastAsia="Times New Roman" w:hAnsi="Times New Roman" w:cs="Times New Roman"/>
          <w:color w:val="000000"/>
          <w:sz w:val="24"/>
          <w:szCs w:val="24"/>
        </w:rPr>
      </w:pPr>
      <w:r w:rsidRPr="00366016">
        <w:rPr>
          <w:rFonts w:ascii="Times New Roman" w:eastAsia="Times New Roman" w:hAnsi="Times New Roman" w:cs="Times New Roman"/>
          <w:color w:val="000000"/>
          <w:sz w:val="24"/>
          <w:szCs w:val="24"/>
        </w:rPr>
        <w:t>Приложения към настоящото предложение:</w:t>
      </w:r>
    </w:p>
    <w:p w:rsidR="005A49C5" w:rsidRPr="007A6911" w:rsidRDefault="005A49C5" w:rsidP="005A49C5">
      <w:pPr>
        <w:numPr>
          <w:ilvl w:val="0"/>
          <w:numId w:val="5"/>
        </w:numPr>
        <w:tabs>
          <w:tab w:val="left" w:pos="1440"/>
          <w:tab w:val="left" w:pos="8789"/>
        </w:tabs>
        <w:autoSpaceDE w:val="0"/>
        <w:autoSpaceDN w:val="0"/>
        <w:adjustRightInd w:val="0"/>
        <w:spacing w:before="60" w:after="0" w:line="240" w:lineRule="auto"/>
        <w:jc w:val="both"/>
        <w:rPr>
          <w:rFonts w:ascii="Times New Roman" w:hAnsi="Times New Roman" w:cs="Times New Roman"/>
          <w:color w:val="000000"/>
          <w:sz w:val="24"/>
          <w:szCs w:val="24"/>
          <w:lang w:eastAsia="bg-BG"/>
        </w:rPr>
      </w:pPr>
      <w:r w:rsidRPr="005A49C5">
        <w:rPr>
          <w:rFonts w:ascii="Times New Roman" w:hAnsi="Times New Roman" w:cs="Times New Roman"/>
          <w:b/>
          <w:bCs/>
          <w:snapToGrid w:val="0"/>
          <w:color w:val="000000"/>
          <w:spacing w:val="-1"/>
          <w:sz w:val="24"/>
          <w:szCs w:val="24"/>
          <w:lang w:eastAsia="bg-BG"/>
        </w:rPr>
        <w:t>Приложение № 1</w:t>
      </w:r>
      <w:r w:rsidR="00D10927">
        <w:rPr>
          <w:rFonts w:ascii="Times New Roman" w:hAnsi="Times New Roman" w:cs="Times New Roman"/>
          <w:color w:val="000000"/>
          <w:sz w:val="24"/>
          <w:szCs w:val="24"/>
          <w:lang w:eastAsia="bg-BG"/>
        </w:rPr>
        <w:t xml:space="preserve"> – Техническо задание,</w:t>
      </w:r>
      <w:r w:rsidRPr="007A6911">
        <w:rPr>
          <w:rFonts w:ascii="Times New Roman" w:hAnsi="Times New Roman" w:cs="Times New Roman"/>
          <w:color w:val="000000"/>
          <w:sz w:val="24"/>
          <w:szCs w:val="24"/>
          <w:lang w:eastAsia="bg-BG"/>
        </w:rPr>
        <w:t xml:space="preserve"> парафирано от участника на всяка страница</w:t>
      </w:r>
      <w:r>
        <w:rPr>
          <w:rFonts w:ascii="Times New Roman" w:hAnsi="Times New Roman" w:cs="Times New Roman"/>
          <w:color w:val="000000"/>
          <w:sz w:val="24"/>
          <w:szCs w:val="24"/>
          <w:lang w:eastAsia="bg-BG"/>
        </w:rPr>
        <w:t>;</w:t>
      </w:r>
      <w:r w:rsidRPr="007A6911">
        <w:rPr>
          <w:rFonts w:ascii="Times New Roman" w:hAnsi="Times New Roman" w:cs="Times New Roman"/>
          <w:color w:val="000000"/>
          <w:sz w:val="24"/>
          <w:szCs w:val="24"/>
          <w:lang w:eastAsia="bg-BG"/>
        </w:rPr>
        <w:t xml:space="preserve"> </w:t>
      </w:r>
    </w:p>
    <w:p w:rsidR="005A49C5" w:rsidRPr="007A6911" w:rsidRDefault="005A49C5" w:rsidP="005A49C5">
      <w:pPr>
        <w:numPr>
          <w:ilvl w:val="0"/>
          <w:numId w:val="5"/>
        </w:numPr>
        <w:tabs>
          <w:tab w:val="left" w:pos="1440"/>
          <w:tab w:val="left" w:pos="8789"/>
        </w:tabs>
        <w:autoSpaceDE w:val="0"/>
        <w:autoSpaceDN w:val="0"/>
        <w:adjustRightInd w:val="0"/>
        <w:spacing w:before="60" w:after="0" w:line="240" w:lineRule="auto"/>
        <w:jc w:val="both"/>
        <w:rPr>
          <w:rFonts w:ascii="Times New Roman" w:hAnsi="Times New Roman" w:cs="Times New Roman"/>
          <w:b/>
          <w:bCs/>
          <w:i/>
          <w:color w:val="000000"/>
          <w:sz w:val="24"/>
          <w:szCs w:val="24"/>
          <w:lang w:eastAsia="bg-BG"/>
        </w:rPr>
      </w:pPr>
      <w:r w:rsidRPr="005A49C5">
        <w:rPr>
          <w:rFonts w:ascii="Times New Roman" w:hAnsi="Times New Roman" w:cs="Times New Roman"/>
          <w:b/>
          <w:bCs/>
          <w:color w:val="000000"/>
          <w:sz w:val="24"/>
          <w:szCs w:val="24"/>
          <w:lang w:eastAsia="bg-BG"/>
        </w:rPr>
        <w:t>Приложение № 2</w:t>
      </w:r>
      <w:r>
        <w:rPr>
          <w:rFonts w:ascii="Times New Roman" w:hAnsi="Times New Roman" w:cs="Times New Roman"/>
          <w:b/>
          <w:bCs/>
          <w:i/>
          <w:color w:val="000000"/>
          <w:sz w:val="24"/>
          <w:szCs w:val="24"/>
          <w:lang w:eastAsia="bg-BG"/>
        </w:rPr>
        <w:t xml:space="preserve"> </w:t>
      </w:r>
      <w:r w:rsidRPr="00D02FAA">
        <w:rPr>
          <w:rFonts w:ascii="Times New Roman" w:hAnsi="Times New Roman" w:cs="Times New Roman"/>
          <w:bCs/>
          <w:color w:val="000000"/>
          <w:sz w:val="24"/>
          <w:szCs w:val="24"/>
          <w:lang w:eastAsia="bg-BG"/>
        </w:rPr>
        <w:t>– Предложение на</w:t>
      </w:r>
      <w:r w:rsidRPr="00D02FAA">
        <w:rPr>
          <w:rFonts w:ascii="Times New Roman" w:hAnsi="Times New Roman" w:cs="Times New Roman"/>
          <w:color w:val="000000"/>
          <w:sz w:val="24"/>
          <w:szCs w:val="24"/>
          <w:lang w:eastAsia="bg-BG"/>
        </w:rPr>
        <w:t>….......................................за изпълнение на обществената поръчка</w:t>
      </w:r>
      <w:r>
        <w:rPr>
          <w:rFonts w:ascii="Times New Roman" w:hAnsi="Times New Roman" w:cs="Times New Roman"/>
          <w:color w:val="000000"/>
          <w:sz w:val="24"/>
          <w:szCs w:val="24"/>
          <w:lang w:eastAsia="bg-BG"/>
        </w:rPr>
        <w:t>.</w:t>
      </w:r>
      <w:r w:rsidRPr="00D02FAA">
        <w:rPr>
          <w:rFonts w:ascii="Times New Roman" w:hAnsi="Times New Roman" w:cs="Times New Roman"/>
          <w:color w:val="000000"/>
          <w:sz w:val="24"/>
          <w:szCs w:val="24"/>
          <w:lang w:eastAsia="bg-BG"/>
        </w:rPr>
        <w:t xml:space="preserve"> </w:t>
      </w:r>
    </w:p>
    <w:p w:rsidR="00366016" w:rsidRPr="005A49C5" w:rsidRDefault="005A49C5" w:rsidP="005A49C5">
      <w:pPr>
        <w:numPr>
          <w:ilvl w:val="0"/>
          <w:numId w:val="5"/>
        </w:numPr>
        <w:spacing w:after="0" w:line="240" w:lineRule="auto"/>
        <w:jc w:val="both"/>
        <w:rPr>
          <w:rFonts w:ascii="Times New Roman" w:eastAsia="Times New Roman" w:hAnsi="Times New Roman" w:cs="Times New Roman"/>
          <w:sz w:val="24"/>
          <w:szCs w:val="24"/>
        </w:rPr>
      </w:pPr>
      <w:r w:rsidRPr="005A49C5">
        <w:rPr>
          <w:rFonts w:ascii="Times New Roman" w:hAnsi="Times New Roman" w:cs="Times New Roman"/>
          <w:b/>
          <w:bCs/>
          <w:sz w:val="24"/>
          <w:szCs w:val="24"/>
        </w:rPr>
        <w:t xml:space="preserve">Приложение № 3 </w:t>
      </w:r>
      <w:r w:rsidRPr="005A49C5">
        <w:rPr>
          <w:rFonts w:ascii="Times New Roman" w:hAnsi="Times New Roman" w:cs="Times New Roman"/>
          <w:b/>
          <w:bCs/>
          <w:snapToGrid w:val="0"/>
          <w:spacing w:val="-1"/>
          <w:sz w:val="24"/>
          <w:szCs w:val="24"/>
        </w:rPr>
        <w:t>(към договора)</w:t>
      </w:r>
      <w:r w:rsidRPr="007A6911">
        <w:rPr>
          <w:rFonts w:ascii="Times New Roman" w:hAnsi="Times New Roman" w:cs="Times New Roman"/>
          <w:b/>
          <w:bCs/>
          <w:i/>
        </w:rPr>
        <w:t xml:space="preserve"> </w:t>
      </w:r>
      <w:r>
        <w:rPr>
          <w:rFonts w:ascii="Times New Roman" w:hAnsi="Times New Roman" w:cs="Times New Roman"/>
          <w:bCs/>
        </w:rPr>
        <w:t xml:space="preserve">– </w:t>
      </w:r>
      <w:r w:rsidRPr="005A49C5">
        <w:rPr>
          <w:rFonts w:ascii="Times New Roman" w:hAnsi="Times New Roman" w:cs="Times New Roman"/>
          <w:bCs/>
          <w:sz w:val="24"/>
          <w:szCs w:val="24"/>
        </w:rPr>
        <w:t>План-график за и</w:t>
      </w:r>
      <w:r w:rsidRPr="005A49C5">
        <w:rPr>
          <w:rFonts w:ascii="Times New Roman" w:hAnsi="Times New Roman" w:cs="Times New Roman"/>
          <w:bCs/>
          <w:snapToGrid w:val="0"/>
          <w:sz w:val="24"/>
          <w:szCs w:val="24"/>
        </w:rPr>
        <w:t>зграждане</w:t>
      </w:r>
      <w:r w:rsidRPr="007A6911">
        <w:rPr>
          <w:rFonts w:ascii="Times New Roman" w:hAnsi="Times New Roman" w:cs="Times New Roman"/>
          <w:bCs/>
          <w:snapToGrid w:val="0"/>
          <w:sz w:val="24"/>
          <w:szCs w:val="24"/>
        </w:rPr>
        <w:t xml:space="preserve"> на Информ</w:t>
      </w:r>
      <w:r>
        <w:rPr>
          <w:rFonts w:ascii="Times New Roman" w:hAnsi="Times New Roman" w:cs="Times New Roman"/>
          <w:bCs/>
          <w:snapToGrid w:val="0"/>
          <w:sz w:val="24"/>
          <w:szCs w:val="24"/>
        </w:rPr>
        <w:t>ационна система „</w:t>
      </w:r>
      <w:r w:rsidRPr="004957E0">
        <w:rPr>
          <w:rFonts w:ascii="Times New Roman" w:hAnsi="Times New Roman" w:cs="Times New Roman"/>
          <w:b/>
          <w:sz w:val="24"/>
          <w:szCs w:val="24"/>
        </w:rPr>
        <w:t>Макроикономическа статистика“</w:t>
      </w:r>
      <w:r w:rsidRPr="00FC5E26">
        <w:rPr>
          <w:rFonts w:ascii="Times New Roman" w:hAnsi="Times New Roman" w:cs="Times New Roman"/>
          <w:b/>
          <w:sz w:val="24"/>
          <w:szCs w:val="24"/>
          <w:lang w:val="ru-RU"/>
        </w:rPr>
        <w:t xml:space="preserve"> </w:t>
      </w:r>
      <w:r w:rsidRPr="004957E0">
        <w:rPr>
          <w:rFonts w:ascii="Times New Roman" w:hAnsi="Times New Roman" w:cs="Times New Roman"/>
          <w:b/>
          <w:sz w:val="24"/>
          <w:szCs w:val="24"/>
        </w:rPr>
        <w:t>за</w:t>
      </w:r>
      <w:r w:rsidRPr="004957E0">
        <w:rPr>
          <w:rFonts w:ascii="Times New Roman" w:eastAsia="Calibri" w:hAnsi="Times New Roman" w:cs="Times New Roman"/>
          <w:b/>
          <w:sz w:val="24"/>
          <w:szCs w:val="24"/>
        </w:rPr>
        <w:t xml:space="preserve"> нуждите на Националния статистически институт</w:t>
      </w:r>
      <w:r>
        <w:rPr>
          <w:rFonts w:ascii="Times New Roman" w:hAnsi="Times New Roman" w:cs="Times New Roman"/>
          <w:bCs/>
          <w:snapToGrid w:val="0"/>
          <w:sz w:val="24"/>
          <w:szCs w:val="24"/>
        </w:rPr>
        <w:t>”</w:t>
      </w:r>
    </w:p>
    <w:p w:rsidR="005A49C5" w:rsidRPr="005A49C5" w:rsidRDefault="00C73A44" w:rsidP="005A49C5">
      <w:pPr>
        <w:pStyle w:val="ListParagraph"/>
        <w:numPr>
          <w:ilvl w:val="0"/>
          <w:numId w:val="5"/>
        </w:numPr>
        <w:tabs>
          <w:tab w:val="left" w:pos="1440"/>
          <w:tab w:val="left" w:pos="8789"/>
        </w:tabs>
        <w:autoSpaceDE w:val="0"/>
        <w:autoSpaceDN w:val="0"/>
        <w:adjustRightInd w:val="0"/>
        <w:spacing w:before="60" w:after="0" w:line="240" w:lineRule="auto"/>
        <w:jc w:val="both"/>
        <w:rPr>
          <w:rFonts w:ascii="Times New Roman" w:hAnsi="Times New Roman"/>
          <w:bCs/>
          <w:color w:val="000000"/>
          <w:sz w:val="24"/>
          <w:szCs w:val="24"/>
          <w:lang w:eastAsia="bg-BG"/>
        </w:rPr>
      </w:pPr>
      <w:r>
        <w:rPr>
          <w:rFonts w:ascii="Times New Roman" w:hAnsi="Times New Roman"/>
          <w:b/>
          <w:bCs/>
          <w:color w:val="000000"/>
          <w:sz w:val="24"/>
          <w:szCs w:val="24"/>
          <w:lang w:eastAsia="bg-BG"/>
        </w:rPr>
        <w:lastRenderedPageBreak/>
        <w:t>Приложение № 5</w:t>
      </w:r>
      <w:r w:rsidR="005A49C5" w:rsidRPr="005A49C5">
        <w:rPr>
          <w:rFonts w:ascii="Times New Roman" w:hAnsi="Times New Roman"/>
          <w:b/>
          <w:bCs/>
          <w:color w:val="000000"/>
          <w:sz w:val="24"/>
          <w:szCs w:val="24"/>
          <w:lang w:eastAsia="bg-BG"/>
        </w:rPr>
        <w:t xml:space="preserve"> </w:t>
      </w:r>
      <w:r w:rsidR="005A49C5" w:rsidRPr="005A49C5">
        <w:rPr>
          <w:rFonts w:ascii="Times New Roman" w:hAnsi="Times New Roman"/>
          <w:b/>
          <w:bCs/>
          <w:snapToGrid w:val="0"/>
          <w:color w:val="000000"/>
          <w:spacing w:val="-1"/>
          <w:sz w:val="24"/>
          <w:szCs w:val="24"/>
          <w:lang w:eastAsia="bg-BG"/>
        </w:rPr>
        <w:t>(към договора)</w:t>
      </w:r>
      <w:r w:rsidR="005A49C5" w:rsidRPr="005A49C5">
        <w:rPr>
          <w:rFonts w:ascii="Times New Roman" w:hAnsi="Times New Roman"/>
          <w:b/>
          <w:bCs/>
          <w:i/>
          <w:color w:val="000000"/>
          <w:sz w:val="24"/>
          <w:szCs w:val="24"/>
          <w:lang w:eastAsia="bg-BG"/>
        </w:rPr>
        <w:t xml:space="preserve"> – </w:t>
      </w:r>
      <w:r w:rsidR="005A49C5" w:rsidRPr="005A49C5">
        <w:rPr>
          <w:rFonts w:ascii="Times New Roman" w:hAnsi="Times New Roman"/>
          <w:bCs/>
          <w:color w:val="000000"/>
          <w:sz w:val="24"/>
          <w:szCs w:val="24"/>
          <w:lang w:eastAsia="bg-BG"/>
        </w:rPr>
        <w:t>Ред за взаимодействие между ВЪЗЛОЖИТЕЛЯ и ИЗПЪЛНИТЕЛЯ.</w:t>
      </w:r>
    </w:p>
    <w:p w:rsidR="00366016" w:rsidRPr="00366016" w:rsidRDefault="00366016" w:rsidP="00366016">
      <w:pPr>
        <w:tabs>
          <w:tab w:val="left" w:pos="900"/>
        </w:tabs>
        <w:spacing w:after="0" w:line="240" w:lineRule="auto"/>
        <w:jc w:val="both"/>
        <w:rPr>
          <w:rFonts w:ascii="Times New Roman" w:eastAsia="Times New Roman" w:hAnsi="Times New Roman" w:cs="Times New Roman"/>
          <w:sz w:val="18"/>
          <w:szCs w:val="18"/>
        </w:rPr>
      </w:pPr>
      <w:r w:rsidRPr="00366016">
        <w:rPr>
          <w:rFonts w:ascii="Times New Roman" w:eastAsia="Times New Roman" w:hAnsi="Times New Roman" w:cs="Times New Roman"/>
          <w:sz w:val="18"/>
          <w:szCs w:val="18"/>
        </w:rPr>
        <w:t xml:space="preserve">(описват се представените в техническото предложение брошури и/или каталожни материали, или други релевантни материали за предлаганите </w:t>
      </w:r>
      <w:r w:rsidRPr="00366016">
        <w:rPr>
          <w:rFonts w:ascii="Times New Roman" w:eastAsia="Times New Roman" w:hAnsi="Times New Roman" w:cs="Times New Roman"/>
          <w:bCs/>
          <w:spacing w:val="1"/>
          <w:sz w:val="18"/>
          <w:szCs w:val="18"/>
        </w:rPr>
        <w:t>артикули по съответната обособена позиция</w:t>
      </w:r>
      <w:r w:rsidRPr="00366016">
        <w:rPr>
          <w:rFonts w:ascii="Times New Roman" w:eastAsia="Times New Roman" w:hAnsi="Times New Roman" w:cs="Times New Roman"/>
          <w:sz w:val="18"/>
          <w:szCs w:val="18"/>
        </w:rPr>
        <w:t>)</w:t>
      </w:r>
    </w:p>
    <w:p w:rsidR="00366016" w:rsidRPr="00366016" w:rsidRDefault="00366016" w:rsidP="00366016">
      <w:pPr>
        <w:spacing w:after="0" w:line="240" w:lineRule="auto"/>
        <w:contextualSpacing/>
        <w:jc w:val="both"/>
        <w:rPr>
          <w:rFonts w:ascii="Times New Roman" w:eastAsia="Times New Roman" w:hAnsi="Times New Roman" w:cs="Times New Roman"/>
          <w:b/>
          <w:bCs/>
          <w:i/>
          <w:iCs/>
          <w:sz w:val="24"/>
          <w:szCs w:val="24"/>
          <w:lang w:eastAsia="bg-BG"/>
        </w:rPr>
      </w:pPr>
    </w:p>
    <w:p w:rsidR="00366016" w:rsidRPr="00366016" w:rsidRDefault="00366016" w:rsidP="00366016">
      <w:pPr>
        <w:spacing w:after="0" w:line="240" w:lineRule="auto"/>
        <w:contextualSpacing/>
        <w:jc w:val="both"/>
        <w:rPr>
          <w:rFonts w:ascii="Times New Roman" w:eastAsia="Times New Roman" w:hAnsi="Times New Roman" w:cs="Times New Roman"/>
          <w:b/>
          <w:bCs/>
          <w:i/>
          <w:iCs/>
          <w:sz w:val="24"/>
          <w:szCs w:val="24"/>
          <w:lang w:eastAsia="bg-BG"/>
        </w:rPr>
      </w:pPr>
    </w:p>
    <w:p w:rsidR="00366016" w:rsidRPr="00366016" w:rsidRDefault="00366016" w:rsidP="00366016">
      <w:pPr>
        <w:spacing w:after="0" w:line="240" w:lineRule="auto"/>
        <w:jc w:val="both"/>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Дата ..................... 2015 г.                               ПОДПИС И ПЕЧАТ: ………………</w:t>
      </w:r>
    </w:p>
    <w:p w:rsidR="00366016" w:rsidRPr="00366016" w:rsidRDefault="00366016" w:rsidP="00366016">
      <w:pPr>
        <w:spacing w:after="0" w:line="240" w:lineRule="auto"/>
        <w:jc w:val="right"/>
        <w:rPr>
          <w:rFonts w:ascii="Times New Roman" w:eastAsia="Times New Roman" w:hAnsi="Times New Roman" w:cs="Times New Roman"/>
          <w:sz w:val="24"/>
          <w:szCs w:val="24"/>
        </w:rPr>
      </w:pPr>
      <w:r w:rsidRPr="00366016">
        <w:rPr>
          <w:rFonts w:ascii="Times New Roman" w:eastAsia="Calibri" w:hAnsi="Times New Roman" w:cs="Times New Roman"/>
        </w:rPr>
        <w:br w:type="page"/>
      </w:r>
    </w:p>
    <w:p w:rsidR="00366016" w:rsidRPr="00366016" w:rsidRDefault="00085994" w:rsidP="00366016">
      <w:pPr>
        <w:spacing w:after="0" w:line="240" w:lineRule="auto"/>
        <w:jc w:val="right"/>
        <w:rPr>
          <w:rFonts w:ascii="Times New Roman" w:eastAsia="Calibri" w:hAnsi="Times New Roman" w:cs="Times New Roman"/>
          <w:b/>
          <w:bCs/>
          <w:i/>
          <w:color w:val="000000"/>
          <w:spacing w:val="3"/>
          <w:sz w:val="24"/>
          <w:szCs w:val="24"/>
        </w:rPr>
      </w:pPr>
      <w:r>
        <w:rPr>
          <w:rFonts w:ascii="Times New Roman" w:eastAsia="Calibri" w:hAnsi="Times New Roman" w:cs="Times New Roman"/>
          <w:b/>
          <w:bCs/>
          <w:i/>
          <w:color w:val="000000"/>
          <w:spacing w:val="3"/>
          <w:sz w:val="24"/>
          <w:szCs w:val="24"/>
        </w:rPr>
        <w:lastRenderedPageBreak/>
        <w:t>ОБРАЗЕЦ № 13</w:t>
      </w:r>
    </w:p>
    <w:p w:rsidR="00366016" w:rsidRPr="00366016" w:rsidRDefault="00366016" w:rsidP="00366016">
      <w:pPr>
        <w:spacing w:after="0" w:line="240" w:lineRule="auto"/>
        <w:jc w:val="center"/>
        <w:rPr>
          <w:rFonts w:ascii="Times New Roman" w:eastAsia="Times New Roman" w:hAnsi="Times New Roman" w:cs="Times New Roman"/>
          <w:b/>
          <w:sz w:val="28"/>
          <w:szCs w:val="24"/>
        </w:rPr>
      </w:pPr>
    </w:p>
    <w:p w:rsidR="00366016" w:rsidRPr="00366016" w:rsidRDefault="00366016" w:rsidP="00366016">
      <w:pPr>
        <w:spacing w:after="0" w:line="240" w:lineRule="auto"/>
        <w:jc w:val="center"/>
        <w:rPr>
          <w:rFonts w:ascii="Times New Roman" w:eastAsia="Times New Roman" w:hAnsi="Times New Roman" w:cs="Times New Roman"/>
          <w:b/>
          <w:sz w:val="32"/>
          <w:szCs w:val="32"/>
        </w:rPr>
      </w:pPr>
      <w:r w:rsidRPr="00366016">
        <w:rPr>
          <w:rFonts w:ascii="Times New Roman" w:eastAsia="Times New Roman" w:hAnsi="Times New Roman" w:cs="Times New Roman"/>
          <w:b/>
          <w:sz w:val="32"/>
          <w:szCs w:val="32"/>
        </w:rPr>
        <w:t>Д  О  Г  О  В  О  Р</w:t>
      </w:r>
    </w:p>
    <w:p w:rsidR="00366016" w:rsidRPr="00366016" w:rsidRDefault="00366016" w:rsidP="00366016">
      <w:pPr>
        <w:spacing w:after="0" w:line="240" w:lineRule="auto"/>
        <w:jc w:val="center"/>
        <w:rPr>
          <w:rFonts w:ascii="Times New Roman" w:eastAsia="Times New Roman" w:hAnsi="Times New Roman" w:cs="Times New Roman"/>
          <w:b/>
          <w:sz w:val="28"/>
          <w:szCs w:val="24"/>
        </w:rPr>
      </w:pPr>
      <w:r w:rsidRPr="00366016">
        <w:rPr>
          <w:rFonts w:ascii="Times New Roman" w:eastAsia="Times New Roman" w:hAnsi="Times New Roman" w:cs="Times New Roman"/>
          <w:b/>
          <w:sz w:val="28"/>
          <w:szCs w:val="24"/>
        </w:rPr>
        <w:t xml:space="preserve"> </w:t>
      </w:r>
    </w:p>
    <w:p w:rsidR="00366016" w:rsidRPr="00366016" w:rsidRDefault="00366016" w:rsidP="00366016">
      <w:pPr>
        <w:spacing w:after="0" w:line="240" w:lineRule="auto"/>
        <w:jc w:val="center"/>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 xml:space="preserve">№ …………………./…………… </w:t>
      </w:r>
    </w:p>
    <w:p w:rsidR="00366016" w:rsidRPr="00366016" w:rsidRDefault="00366016" w:rsidP="00366016">
      <w:pPr>
        <w:spacing w:after="0" w:line="240" w:lineRule="auto"/>
        <w:rPr>
          <w:rFonts w:ascii="Times New Roman" w:eastAsia="Times New Roman" w:hAnsi="Times New Roman" w:cs="Times New Roman"/>
          <w:b/>
          <w:sz w:val="28"/>
          <w:szCs w:val="24"/>
        </w:rPr>
      </w:pPr>
    </w:p>
    <w:p w:rsidR="00366016" w:rsidRPr="00366016" w:rsidRDefault="00366016" w:rsidP="00FF279A">
      <w:pPr>
        <w:spacing w:after="0" w:line="240" w:lineRule="auto"/>
        <w:ind w:firstLine="708"/>
        <w:jc w:val="both"/>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 xml:space="preserve">Днес, ……………. </w:t>
      </w:r>
      <w:r w:rsidRPr="00366016">
        <w:rPr>
          <w:rFonts w:ascii="Times New Roman" w:eastAsia="Times New Roman" w:hAnsi="Times New Roman" w:cs="Times New Roman"/>
          <w:color w:val="000000"/>
          <w:sz w:val="24"/>
          <w:szCs w:val="24"/>
        </w:rPr>
        <w:t>2015</w:t>
      </w:r>
      <w:r w:rsidRPr="00366016">
        <w:rPr>
          <w:rFonts w:ascii="Times New Roman" w:eastAsia="Times New Roman" w:hAnsi="Times New Roman" w:cs="Times New Roman"/>
          <w:sz w:val="24"/>
          <w:szCs w:val="24"/>
        </w:rPr>
        <w:t xml:space="preserve"> г., в гр. София между:</w:t>
      </w:r>
    </w:p>
    <w:p w:rsidR="00366016" w:rsidRPr="00366016" w:rsidRDefault="00366016" w:rsidP="00366016">
      <w:pPr>
        <w:spacing w:after="0" w:line="240" w:lineRule="auto"/>
        <w:jc w:val="both"/>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 xml:space="preserve"> </w:t>
      </w:r>
    </w:p>
    <w:p w:rsidR="00366016" w:rsidRPr="00366016" w:rsidRDefault="00366016" w:rsidP="00366016">
      <w:pPr>
        <w:spacing w:after="0" w:line="240" w:lineRule="auto"/>
        <w:jc w:val="both"/>
        <w:rPr>
          <w:rFonts w:ascii="Times New Roman" w:eastAsia="Times New Roman" w:hAnsi="Times New Roman" w:cs="Times New Roman"/>
          <w:sz w:val="24"/>
          <w:szCs w:val="24"/>
        </w:rPr>
      </w:pPr>
      <w:r w:rsidRPr="00366016">
        <w:rPr>
          <w:rFonts w:ascii="Times New Roman" w:eastAsia="Times New Roman" w:hAnsi="Times New Roman" w:cs="Times New Roman"/>
          <w:b/>
          <w:bCs/>
          <w:sz w:val="24"/>
          <w:szCs w:val="24"/>
        </w:rPr>
        <w:t>НАЦИОНАЛЕН СТАТИСТИЧЕСКИ ИНСТИТУТ</w:t>
      </w:r>
      <w:r w:rsidRPr="00366016">
        <w:rPr>
          <w:rFonts w:ascii="Times New Roman" w:eastAsia="Times New Roman" w:hAnsi="Times New Roman" w:cs="Times New Roman"/>
          <w:bCs/>
          <w:sz w:val="24"/>
          <w:szCs w:val="24"/>
        </w:rPr>
        <w:t>, гр. София, ул.</w:t>
      </w:r>
      <w:r w:rsidRPr="00366016">
        <w:rPr>
          <w:rFonts w:ascii="Times New Roman" w:eastAsia="Calibri" w:hAnsi="Times New Roman" w:cs="Times New Roman"/>
          <w:b/>
          <w:i/>
          <w:sz w:val="24"/>
          <w:szCs w:val="24"/>
        </w:rPr>
        <w:t xml:space="preserve"> </w:t>
      </w:r>
      <w:r w:rsidRPr="00366016">
        <w:rPr>
          <w:rFonts w:ascii="Times New Roman" w:eastAsia="Calibri" w:hAnsi="Times New Roman" w:cs="Times New Roman"/>
          <w:sz w:val="24"/>
          <w:szCs w:val="24"/>
        </w:rPr>
        <w:t>„Панайот Волов“</w:t>
      </w:r>
      <w:r w:rsidRPr="00366016">
        <w:rPr>
          <w:rFonts w:ascii="Times New Roman" w:eastAsia="Times New Roman" w:hAnsi="Times New Roman" w:cs="Times New Roman"/>
          <w:bCs/>
          <w:sz w:val="24"/>
          <w:szCs w:val="24"/>
        </w:rPr>
        <w:t xml:space="preserve"> № 2</w:t>
      </w:r>
      <w:r w:rsidRPr="00366016">
        <w:rPr>
          <w:rFonts w:ascii="Times New Roman" w:eastAsia="Times New Roman" w:hAnsi="Times New Roman" w:cs="Times New Roman"/>
          <w:sz w:val="24"/>
          <w:szCs w:val="24"/>
        </w:rPr>
        <w:t xml:space="preserve">, БУЛСТАТ 000695146, представляван от Сергей Цветарски – председател, наричана по-долу за краткост </w:t>
      </w:r>
      <w:r w:rsidRPr="00366016">
        <w:rPr>
          <w:rFonts w:ascii="Times New Roman" w:eastAsia="Times New Roman" w:hAnsi="Times New Roman" w:cs="Times New Roman"/>
          <w:b/>
          <w:sz w:val="24"/>
          <w:szCs w:val="24"/>
        </w:rPr>
        <w:t xml:space="preserve">ВЪЗЛОЖИТЕЛ, </w:t>
      </w:r>
      <w:r w:rsidRPr="00366016">
        <w:rPr>
          <w:rFonts w:ascii="Times New Roman" w:eastAsia="Times New Roman" w:hAnsi="Times New Roman" w:cs="Times New Roman"/>
          <w:sz w:val="24"/>
          <w:szCs w:val="24"/>
        </w:rPr>
        <w:t>от една страна</w:t>
      </w:r>
    </w:p>
    <w:p w:rsidR="00366016" w:rsidRPr="00366016" w:rsidRDefault="00366016" w:rsidP="00366016">
      <w:pPr>
        <w:spacing w:after="0" w:line="240" w:lineRule="auto"/>
        <w:jc w:val="both"/>
        <w:rPr>
          <w:rFonts w:ascii="Times New Roman" w:eastAsia="Times New Roman" w:hAnsi="Times New Roman" w:cs="Times New Roman"/>
          <w:sz w:val="24"/>
          <w:szCs w:val="24"/>
        </w:rPr>
      </w:pPr>
      <w:r w:rsidRPr="00366016">
        <w:rPr>
          <w:rFonts w:ascii="Times New Roman" w:eastAsia="Times New Roman" w:hAnsi="Times New Roman" w:cs="Times New Roman"/>
          <w:sz w:val="24"/>
          <w:szCs w:val="24"/>
        </w:rPr>
        <w:t>и от друга</w:t>
      </w:r>
    </w:p>
    <w:p w:rsidR="00366016" w:rsidRPr="00366016" w:rsidRDefault="00366016" w:rsidP="00366016">
      <w:pPr>
        <w:spacing w:after="0" w:line="240" w:lineRule="auto"/>
        <w:jc w:val="both"/>
        <w:rPr>
          <w:rFonts w:ascii="Times New Roman" w:eastAsia="Times New Roman" w:hAnsi="Times New Roman" w:cs="Times New Roman"/>
          <w:b/>
          <w:sz w:val="24"/>
          <w:szCs w:val="24"/>
        </w:rPr>
      </w:pPr>
      <w:r w:rsidRPr="00366016">
        <w:rPr>
          <w:rFonts w:ascii="Times New Roman" w:eastAsia="Times New Roman" w:hAnsi="Times New Roman" w:cs="Times New Roman"/>
          <w:b/>
          <w:sz w:val="24"/>
          <w:szCs w:val="24"/>
        </w:rPr>
        <w:t>…………………………….</w:t>
      </w:r>
      <w:r w:rsidRPr="00366016">
        <w:rPr>
          <w:rFonts w:ascii="Times New Roman" w:eastAsia="Times New Roman" w:hAnsi="Times New Roman" w:cs="Times New Roman"/>
          <w:sz w:val="24"/>
          <w:szCs w:val="24"/>
        </w:rPr>
        <w:t xml:space="preserve">, със седалище и адрес на управление: …………………,  ЕИК ……………….., представлявано от ……………………………… в качеството му/й на …………………. и наричано по-долу за краткост </w:t>
      </w:r>
      <w:r w:rsidRPr="00366016">
        <w:rPr>
          <w:rFonts w:ascii="Times New Roman" w:eastAsia="Times New Roman" w:hAnsi="Times New Roman" w:cs="Times New Roman"/>
          <w:b/>
          <w:sz w:val="24"/>
          <w:szCs w:val="24"/>
        </w:rPr>
        <w:t>ИЗПЪЛНИТЕЛ</w:t>
      </w:r>
    </w:p>
    <w:p w:rsidR="00366016" w:rsidRPr="00366016" w:rsidRDefault="00366016" w:rsidP="00366016">
      <w:pPr>
        <w:spacing w:after="0" w:line="240" w:lineRule="auto"/>
        <w:jc w:val="both"/>
        <w:rPr>
          <w:rFonts w:ascii="Times New Roman" w:eastAsia="Times New Roman" w:hAnsi="Times New Roman" w:cs="Times New Roman"/>
          <w:b/>
          <w:sz w:val="24"/>
          <w:szCs w:val="24"/>
        </w:rPr>
      </w:pPr>
    </w:p>
    <w:p w:rsidR="00366016" w:rsidRPr="00366016" w:rsidRDefault="00366016" w:rsidP="00366016">
      <w:pPr>
        <w:widowControl w:val="0"/>
        <w:suppressAutoHyphens/>
        <w:autoSpaceDE w:val="0"/>
        <w:autoSpaceDN w:val="0"/>
        <w:adjustRightInd w:val="0"/>
        <w:spacing w:after="0" w:line="240" w:lineRule="auto"/>
        <w:jc w:val="both"/>
        <w:rPr>
          <w:rFonts w:ascii="Times New Roman" w:eastAsia="Lucida Sans Unicode" w:hAnsi="Times New Roman" w:cs="Tahoma"/>
          <w:color w:val="000000"/>
          <w:sz w:val="24"/>
          <w:szCs w:val="24"/>
          <w:lang w:bidi="en-US"/>
        </w:rPr>
      </w:pPr>
      <w:r w:rsidRPr="00366016">
        <w:rPr>
          <w:rFonts w:ascii="Times New Roman" w:eastAsia="Lucida Sans Unicode" w:hAnsi="Times New Roman" w:cs="Tahoma"/>
          <w:color w:val="000000"/>
          <w:sz w:val="24"/>
          <w:szCs w:val="24"/>
          <w:lang w:bidi="en-US"/>
        </w:rPr>
        <w:t>на основание чл. 41, ал. 1 от Законa за обществените поръчки и Решение № ……………/………..2015 г. на председателя на Националния статистически институт за определяне на изпълнител, се сключи настоящият договор за следното:</w:t>
      </w:r>
      <w:r w:rsidRPr="00366016">
        <w:rPr>
          <w:rFonts w:ascii="Times New Roman" w:eastAsia="Times New Roman" w:hAnsi="Times New Roman" w:cs="Times New Roman"/>
          <w:b/>
          <w:sz w:val="24"/>
          <w:szCs w:val="24"/>
        </w:rPr>
        <w:t xml:space="preserve"> </w:t>
      </w:r>
    </w:p>
    <w:p w:rsidR="00366016" w:rsidRPr="00366016" w:rsidRDefault="00366016" w:rsidP="00366016">
      <w:pPr>
        <w:spacing w:after="0" w:line="240" w:lineRule="auto"/>
        <w:jc w:val="both"/>
        <w:rPr>
          <w:rFonts w:ascii="Times New Roman" w:eastAsia="Times New Roman" w:hAnsi="Times New Roman" w:cs="Times New Roman"/>
          <w:sz w:val="16"/>
          <w:szCs w:val="16"/>
        </w:rPr>
      </w:pPr>
    </w:p>
    <w:p w:rsidR="00366016" w:rsidRPr="00366016" w:rsidRDefault="00366016" w:rsidP="00366016">
      <w:pPr>
        <w:spacing w:after="0" w:line="240" w:lineRule="auto"/>
        <w:jc w:val="both"/>
        <w:rPr>
          <w:rFonts w:ascii="Times New Roman" w:eastAsia="Times New Roman" w:hAnsi="Times New Roman" w:cs="Times New Roman"/>
          <w:sz w:val="16"/>
          <w:szCs w:val="16"/>
        </w:rPr>
      </w:pPr>
      <w:r w:rsidRPr="00366016">
        <w:rPr>
          <w:rFonts w:ascii="Times New Roman" w:eastAsia="Times New Roman" w:hAnsi="Times New Roman" w:cs="Times New Roman"/>
          <w:b/>
          <w:sz w:val="24"/>
          <w:szCs w:val="24"/>
        </w:rPr>
        <w:t xml:space="preserve"> </w:t>
      </w:r>
    </w:p>
    <w:p w:rsidR="00366016" w:rsidRPr="00366016" w:rsidRDefault="00366016" w:rsidP="00F83DC3">
      <w:pPr>
        <w:suppressAutoHyphens/>
        <w:spacing w:after="0" w:line="240" w:lineRule="auto"/>
        <w:ind w:firstLine="708"/>
        <w:rPr>
          <w:rFonts w:ascii="Times New Roman" w:eastAsia="Times New Roman" w:hAnsi="Times New Roman" w:cs="Times New Roman"/>
          <w:b/>
          <w:sz w:val="24"/>
          <w:szCs w:val="24"/>
          <w:lang w:eastAsia="ar-SA"/>
        </w:rPr>
      </w:pPr>
      <w:r w:rsidRPr="00366016">
        <w:rPr>
          <w:rFonts w:ascii="Times New Roman" w:eastAsia="Times New Roman" w:hAnsi="Times New Roman" w:cs="Times New Roman"/>
          <w:b/>
          <w:sz w:val="24"/>
          <w:szCs w:val="24"/>
          <w:lang w:eastAsia="ar-SA"/>
        </w:rPr>
        <w:t>І. ПРЕДМЕТ НА ДОГОВОРА:</w:t>
      </w:r>
    </w:p>
    <w:p w:rsidR="00366016" w:rsidRPr="00366016" w:rsidRDefault="00366016" w:rsidP="00F83DC3">
      <w:pPr>
        <w:suppressAutoHyphens/>
        <w:spacing w:after="0" w:line="240" w:lineRule="auto"/>
        <w:jc w:val="center"/>
        <w:rPr>
          <w:rFonts w:ascii="Times New Roman" w:eastAsia="Times New Roman" w:hAnsi="Times New Roman" w:cs="Times New Roman"/>
          <w:b/>
          <w:sz w:val="24"/>
          <w:szCs w:val="24"/>
          <w:lang w:eastAsia="ar-SA"/>
        </w:rPr>
      </w:pPr>
    </w:p>
    <w:p w:rsidR="00C00FF4" w:rsidRDefault="00C00FF4" w:rsidP="00F83DC3">
      <w:pPr>
        <w:widowControl w:val="0"/>
        <w:tabs>
          <w:tab w:val="left" w:pos="0"/>
          <w:tab w:val="left" w:pos="851"/>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
          <w:sz w:val="24"/>
          <w:szCs w:val="24"/>
          <w:lang w:eastAsia="ar-SA"/>
        </w:rPr>
        <w:tab/>
      </w:r>
      <w:r w:rsidR="00366016" w:rsidRPr="00366016">
        <w:rPr>
          <w:rFonts w:ascii="Times New Roman" w:eastAsia="Times New Roman" w:hAnsi="Times New Roman" w:cs="Times New Roman"/>
          <w:b/>
          <w:sz w:val="24"/>
          <w:szCs w:val="24"/>
          <w:lang w:eastAsia="ar-SA"/>
        </w:rPr>
        <w:t xml:space="preserve">Чл. 1. </w:t>
      </w:r>
      <w:r w:rsidR="005A49C5" w:rsidRPr="00C00FF4">
        <w:rPr>
          <w:rFonts w:ascii="Times New Roman" w:eastAsia="Times New Roman" w:hAnsi="Times New Roman" w:cs="Times New Roman"/>
          <w:color w:val="000000"/>
          <w:sz w:val="24"/>
          <w:szCs w:val="24"/>
          <w:lang w:eastAsia="bg-BG"/>
        </w:rPr>
        <w:t>В</w:t>
      </w:r>
      <w:r w:rsidR="005A49C5" w:rsidRPr="00C00FF4">
        <w:rPr>
          <w:rFonts w:ascii="Times New Roman" w:eastAsia="Times New Roman" w:hAnsi="Times New Roman" w:cs="Times New Roman"/>
          <w:caps/>
          <w:color w:val="000000"/>
          <w:sz w:val="24"/>
          <w:szCs w:val="24"/>
          <w:lang w:eastAsia="bg-BG"/>
        </w:rPr>
        <w:t>ъзложителяТ</w:t>
      </w:r>
      <w:r w:rsidR="005A49C5" w:rsidRPr="005A49C5">
        <w:rPr>
          <w:rFonts w:ascii="Times New Roman" w:eastAsia="Times New Roman" w:hAnsi="Times New Roman" w:cs="Times New Roman"/>
          <w:b/>
          <w:color w:val="000000"/>
          <w:sz w:val="24"/>
          <w:szCs w:val="24"/>
          <w:lang w:eastAsia="bg-BG"/>
        </w:rPr>
        <w:t xml:space="preserve"> </w:t>
      </w:r>
      <w:r w:rsidR="005A49C5" w:rsidRPr="005A49C5">
        <w:rPr>
          <w:rFonts w:ascii="Times New Roman" w:eastAsia="Times New Roman" w:hAnsi="Times New Roman" w:cs="Times New Roman"/>
          <w:color w:val="000000"/>
          <w:sz w:val="24"/>
          <w:szCs w:val="24"/>
          <w:lang w:eastAsia="bg-BG"/>
        </w:rPr>
        <w:t>възлага, а</w:t>
      </w:r>
      <w:r w:rsidR="005A49C5" w:rsidRPr="005A49C5">
        <w:rPr>
          <w:rFonts w:ascii="Times New Roman" w:eastAsia="Times New Roman" w:hAnsi="Times New Roman" w:cs="Times New Roman"/>
          <w:b/>
          <w:color w:val="000000"/>
          <w:sz w:val="24"/>
          <w:szCs w:val="24"/>
          <w:lang w:eastAsia="bg-BG"/>
        </w:rPr>
        <w:t xml:space="preserve"> </w:t>
      </w:r>
      <w:r w:rsidR="005A49C5" w:rsidRPr="00C00FF4">
        <w:rPr>
          <w:rFonts w:ascii="Times New Roman" w:eastAsia="Times New Roman" w:hAnsi="Times New Roman" w:cs="Times New Roman"/>
          <w:caps/>
          <w:color w:val="000000"/>
          <w:sz w:val="24"/>
          <w:szCs w:val="24"/>
          <w:lang w:eastAsia="bg-BG"/>
        </w:rPr>
        <w:t>изпълнителяТ</w:t>
      </w:r>
      <w:r w:rsidR="005A49C5" w:rsidRPr="005A49C5">
        <w:rPr>
          <w:rFonts w:ascii="Times New Roman" w:eastAsia="Times New Roman" w:hAnsi="Times New Roman" w:cs="Times New Roman"/>
          <w:b/>
          <w:color w:val="000000"/>
          <w:sz w:val="24"/>
          <w:szCs w:val="24"/>
          <w:lang w:eastAsia="bg-BG"/>
        </w:rPr>
        <w:t xml:space="preserve"> </w:t>
      </w:r>
      <w:r w:rsidR="005A49C5" w:rsidRPr="005A49C5">
        <w:rPr>
          <w:rFonts w:ascii="Times New Roman" w:eastAsia="Times New Roman" w:hAnsi="Times New Roman" w:cs="Times New Roman"/>
          <w:color w:val="000000"/>
          <w:sz w:val="24"/>
          <w:szCs w:val="24"/>
          <w:lang w:eastAsia="bg-BG"/>
        </w:rPr>
        <w:t>приема</w:t>
      </w:r>
      <w:r w:rsidR="005A49C5" w:rsidRPr="005A49C5">
        <w:rPr>
          <w:rFonts w:ascii="Times New Roman" w:eastAsia="Times New Roman" w:hAnsi="Times New Roman" w:cs="Times New Roman"/>
          <w:b/>
          <w:i/>
          <w:color w:val="000000"/>
          <w:sz w:val="24"/>
          <w:szCs w:val="24"/>
          <w:lang w:eastAsia="bg-BG"/>
        </w:rPr>
        <w:t xml:space="preserve"> </w:t>
      </w:r>
      <w:r w:rsidR="005A49C5" w:rsidRPr="005A49C5">
        <w:rPr>
          <w:rFonts w:ascii="Times New Roman" w:eastAsia="Times New Roman" w:hAnsi="Times New Roman" w:cs="Times New Roman"/>
          <w:color w:val="000000"/>
          <w:sz w:val="24"/>
          <w:szCs w:val="24"/>
          <w:lang w:eastAsia="bg-BG"/>
        </w:rPr>
        <w:t xml:space="preserve">да извърши услугата </w:t>
      </w:r>
      <w:r>
        <w:rPr>
          <w:rFonts w:ascii="Times New Roman" w:eastAsia="Times New Roman" w:hAnsi="Times New Roman" w:cs="Times New Roman"/>
          <w:color w:val="000000"/>
          <w:sz w:val="24"/>
          <w:szCs w:val="24"/>
          <w:lang w:eastAsia="bg-BG"/>
        </w:rPr>
        <w:t xml:space="preserve">за </w:t>
      </w:r>
      <w:r w:rsidR="005A49C5" w:rsidRPr="008D468B">
        <w:rPr>
          <w:rFonts w:ascii="Times New Roman" w:eastAsia="Times New Roman" w:hAnsi="Times New Roman" w:cs="Times New Roman"/>
          <w:b/>
          <w:bCs/>
          <w:color w:val="000000"/>
          <w:sz w:val="24"/>
          <w:szCs w:val="24"/>
          <w:lang w:eastAsia="bg-BG"/>
        </w:rPr>
        <w:t>„</w:t>
      </w:r>
      <w:r w:rsidR="005A49C5" w:rsidRPr="004957E0">
        <w:rPr>
          <w:rFonts w:ascii="Times New Roman" w:hAnsi="Times New Roman" w:cs="Times New Roman"/>
          <w:b/>
          <w:sz w:val="24"/>
          <w:szCs w:val="24"/>
        </w:rPr>
        <w:t>Изграждане на информационна система „Макроикономическа статистика“</w:t>
      </w:r>
      <w:r w:rsidR="005A49C5" w:rsidRPr="00FC5E26">
        <w:rPr>
          <w:rFonts w:ascii="Times New Roman" w:hAnsi="Times New Roman" w:cs="Times New Roman"/>
          <w:b/>
          <w:sz w:val="24"/>
          <w:szCs w:val="24"/>
          <w:lang w:val="ru-RU"/>
        </w:rPr>
        <w:t xml:space="preserve"> </w:t>
      </w:r>
      <w:r w:rsidR="005A49C5" w:rsidRPr="004957E0">
        <w:rPr>
          <w:rFonts w:ascii="Times New Roman" w:hAnsi="Times New Roman" w:cs="Times New Roman"/>
          <w:b/>
          <w:sz w:val="24"/>
          <w:szCs w:val="24"/>
        </w:rPr>
        <w:t>за</w:t>
      </w:r>
      <w:r w:rsidR="005A49C5" w:rsidRPr="004957E0">
        <w:rPr>
          <w:rFonts w:ascii="Times New Roman" w:eastAsia="Calibri" w:hAnsi="Times New Roman" w:cs="Times New Roman"/>
          <w:b/>
          <w:sz w:val="24"/>
          <w:szCs w:val="24"/>
        </w:rPr>
        <w:t xml:space="preserve"> нуждите на Националния статистически институт</w:t>
      </w:r>
      <w:r w:rsidRPr="00C00FF4">
        <w:rPr>
          <w:rFonts w:ascii="Times New Roman" w:eastAsia="Times New Roman" w:hAnsi="Times New Roman" w:cs="Times New Roman"/>
          <w:b/>
          <w:bCs/>
          <w:color w:val="000000"/>
          <w:sz w:val="24"/>
          <w:szCs w:val="24"/>
          <w:lang w:eastAsia="bg-BG"/>
        </w:rPr>
        <w:t>”</w:t>
      </w:r>
      <w:r w:rsidR="005A49C5" w:rsidRPr="00C00FF4">
        <w:rPr>
          <w:rFonts w:ascii="Times New Roman" w:eastAsia="Times New Roman" w:hAnsi="Times New Roman" w:cs="Times New Roman"/>
          <w:bCs/>
          <w:color w:val="000000"/>
          <w:sz w:val="24"/>
          <w:szCs w:val="24"/>
          <w:lang w:eastAsia="bg-BG"/>
        </w:rPr>
        <w:t>.</w:t>
      </w:r>
    </w:p>
    <w:p w:rsidR="00C00FF4" w:rsidRPr="005E7E18" w:rsidRDefault="00C00FF4" w:rsidP="00F83DC3">
      <w:pPr>
        <w:widowControl w:val="0"/>
        <w:tabs>
          <w:tab w:val="left" w:pos="851"/>
        </w:tabs>
        <w:spacing w:after="0" w:line="240" w:lineRule="auto"/>
        <w:jc w:val="both"/>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color w:val="000000"/>
          <w:sz w:val="24"/>
          <w:szCs w:val="24"/>
          <w:lang w:eastAsia="bg-BG"/>
        </w:rPr>
        <w:tab/>
      </w:r>
      <w:r w:rsidRPr="005E7E18">
        <w:rPr>
          <w:rFonts w:ascii="Times New Roman" w:eastAsia="Times New Roman" w:hAnsi="Times New Roman" w:cs="Times New Roman"/>
          <w:b/>
          <w:color w:val="000000"/>
          <w:sz w:val="24"/>
          <w:szCs w:val="24"/>
          <w:lang w:eastAsia="bg-BG"/>
        </w:rPr>
        <w:t>Чл. 2.</w:t>
      </w:r>
      <w:r w:rsidR="005A49C5" w:rsidRPr="005E7E18">
        <w:rPr>
          <w:rFonts w:ascii="Times New Roman" w:eastAsia="Times New Roman" w:hAnsi="Times New Roman" w:cs="Times New Roman"/>
          <w:b/>
          <w:i/>
          <w:color w:val="000000"/>
          <w:sz w:val="24"/>
          <w:szCs w:val="24"/>
          <w:lang w:eastAsia="bg-BG"/>
        </w:rPr>
        <w:t xml:space="preserve"> </w:t>
      </w:r>
      <w:r w:rsidRPr="005E7E18">
        <w:rPr>
          <w:rFonts w:ascii="Times New Roman" w:eastAsia="Times New Roman" w:hAnsi="Times New Roman" w:cs="Times New Roman"/>
          <w:snapToGrid w:val="0"/>
          <w:color w:val="000000"/>
          <w:sz w:val="24"/>
          <w:szCs w:val="24"/>
        </w:rPr>
        <w:t>Предметът на обществената поръчка по чл.</w:t>
      </w:r>
      <w:r w:rsidR="003C5C07" w:rsidRPr="005E7E18">
        <w:rPr>
          <w:rFonts w:ascii="Times New Roman" w:eastAsia="Times New Roman" w:hAnsi="Times New Roman" w:cs="Times New Roman"/>
          <w:snapToGrid w:val="0"/>
          <w:color w:val="000000"/>
          <w:sz w:val="24"/>
          <w:szCs w:val="24"/>
        </w:rPr>
        <w:t xml:space="preserve"> </w:t>
      </w:r>
      <w:r w:rsidRPr="005E7E18">
        <w:rPr>
          <w:rFonts w:ascii="Times New Roman" w:eastAsia="Times New Roman" w:hAnsi="Times New Roman" w:cs="Times New Roman"/>
          <w:snapToGrid w:val="0"/>
          <w:color w:val="000000"/>
          <w:sz w:val="24"/>
          <w:szCs w:val="24"/>
        </w:rPr>
        <w:t>1. включва следните дейности (етапи):</w:t>
      </w:r>
    </w:p>
    <w:p w:rsidR="00C00FF4" w:rsidRPr="005E7E18" w:rsidRDefault="00C00FF4" w:rsidP="00F83DC3">
      <w:pPr>
        <w:pStyle w:val="ListParagraph"/>
        <w:widowControl w:val="0"/>
        <w:numPr>
          <w:ilvl w:val="1"/>
          <w:numId w:val="23"/>
        </w:numPr>
        <w:tabs>
          <w:tab w:val="left" w:pos="720"/>
          <w:tab w:val="left" w:pos="1701"/>
        </w:tabs>
        <w:spacing w:after="0" w:line="240" w:lineRule="auto"/>
        <w:ind w:left="0"/>
        <w:jc w:val="both"/>
        <w:rPr>
          <w:rFonts w:ascii="Times New Roman" w:eastAsia="Times New Roman" w:hAnsi="Times New Roman"/>
          <w:bCs/>
          <w:snapToGrid w:val="0"/>
          <w:sz w:val="24"/>
          <w:szCs w:val="24"/>
          <w:lang w:val="ru-RU"/>
        </w:rPr>
      </w:pPr>
      <w:r w:rsidRPr="005E7E18">
        <w:rPr>
          <w:rFonts w:ascii="Times New Roman" w:eastAsia="Times New Roman" w:hAnsi="Times New Roman"/>
          <w:snapToGrid w:val="0"/>
          <w:sz w:val="24"/>
          <w:szCs w:val="24"/>
          <w:lang w:val="ru-RU"/>
        </w:rPr>
        <w:t xml:space="preserve">Разработка на </w:t>
      </w:r>
      <w:r w:rsidR="003C5C07" w:rsidRPr="005E7E18">
        <w:rPr>
          <w:rFonts w:ascii="Times New Roman" w:eastAsia="Times New Roman" w:hAnsi="Times New Roman"/>
          <w:snapToGrid w:val="0"/>
          <w:sz w:val="24"/>
          <w:szCs w:val="24"/>
          <w:lang w:val="ru-RU"/>
        </w:rPr>
        <w:t xml:space="preserve">системен проект </w:t>
      </w:r>
      <w:r w:rsidR="003C5C07" w:rsidRPr="005E7E18">
        <w:rPr>
          <w:rFonts w:ascii="Times New Roman" w:eastAsia="Times New Roman" w:hAnsi="Times New Roman"/>
          <w:snapToGrid w:val="0"/>
          <w:sz w:val="24"/>
          <w:szCs w:val="24"/>
        </w:rPr>
        <w:t>–</w:t>
      </w:r>
      <w:r w:rsidRPr="005E7E18">
        <w:rPr>
          <w:rFonts w:ascii="Times New Roman" w:eastAsia="Times New Roman" w:hAnsi="Times New Roman"/>
          <w:snapToGrid w:val="0"/>
          <w:sz w:val="24"/>
          <w:szCs w:val="24"/>
          <w:lang w:val="ru-RU"/>
        </w:rPr>
        <w:t xml:space="preserve"> Етап 1;</w:t>
      </w:r>
    </w:p>
    <w:p w:rsidR="00C00FF4" w:rsidRPr="005E7E18" w:rsidRDefault="003C5C07" w:rsidP="00F83DC3">
      <w:pPr>
        <w:pStyle w:val="ListParagraph"/>
        <w:widowControl w:val="0"/>
        <w:numPr>
          <w:ilvl w:val="1"/>
          <w:numId w:val="23"/>
        </w:numPr>
        <w:tabs>
          <w:tab w:val="left" w:pos="1701"/>
        </w:tabs>
        <w:spacing w:after="0" w:line="240" w:lineRule="auto"/>
        <w:ind w:left="0"/>
        <w:jc w:val="both"/>
        <w:rPr>
          <w:rFonts w:ascii="Times New Roman" w:eastAsia="Times New Roman" w:hAnsi="Times New Roman"/>
          <w:snapToGrid w:val="0"/>
          <w:color w:val="000000"/>
          <w:sz w:val="24"/>
          <w:szCs w:val="24"/>
        </w:rPr>
      </w:pPr>
      <w:r w:rsidRPr="005E7E18">
        <w:rPr>
          <w:rFonts w:ascii="Times New Roman" w:eastAsia="Times New Roman" w:hAnsi="Times New Roman"/>
          <w:snapToGrid w:val="0"/>
          <w:sz w:val="24"/>
          <w:szCs w:val="24"/>
          <w:lang w:val="ru-RU"/>
        </w:rPr>
        <w:t>Разработка и тестове</w:t>
      </w:r>
      <w:r w:rsidR="00C00FF4" w:rsidRPr="005E7E18">
        <w:rPr>
          <w:rFonts w:ascii="Times New Roman" w:eastAsia="Times New Roman" w:hAnsi="Times New Roman"/>
          <w:snapToGrid w:val="0"/>
          <w:sz w:val="24"/>
          <w:szCs w:val="24"/>
        </w:rPr>
        <w:t xml:space="preserve"> – Етап 2;</w:t>
      </w:r>
    </w:p>
    <w:p w:rsidR="00C00FF4" w:rsidRPr="005E7E18" w:rsidRDefault="003C5C07" w:rsidP="00F83DC3">
      <w:pPr>
        <w:pStyle w:val="ListParagraph"/>
        <w:widowControl w:val="0"/>
        <w:numPr>
          <w:ilvl w:val="1"/>
          <w:numId w:val="23"/>
        </w:numPr>
        <w:tabs>
          <w:tab w:val="left" w:pos="1701"/>
        </w:tabs>
        <w:spacing w:after="0" w:line="240" w:lineRule="auto"/>
        <w:ind w:left="0"/>
        <w:jc w:val="both"/>
        <w:rPr>
          <w:rFonts w:ascii="Times New Roman" w:eastAsia="Times New Roman" w:hAnsi="Times New Roman"/>
          <w:snapToGrid w:val="0"/>
          <w:sz w:val="24"/>
          <w:szCs w:val="24"/>
        </w:rPr>
      </w:pPr>
      <w:r w:rsidRPr="005E7E18">
        <w:rPr>
          <w:rFonts w:ascii="Times New Roman" w:eastAsia="Times New Roman" w:hAnsi="Times New Roman"/>
          <w:snapToGrid w:val="0"/>
          <w:sz w:val="24"/>
          <w:szCs w:val="24"/>
        </w:rPr>
        <w:t>Обучение</w:t>
      </w:r>
      <w:r w:rsidR="00C00FF4" w:rsidRPr="005E7E18">
        <w:rPr>
          <w:rFonts w:ascii="Times New Roman" w:eastAsia="Times New Roman" w:hAnsi="Times New Roman"/>
          <w:snapToGrid w:val="0"/>
          <w:sz w:val="24"/>
          <w:szCs w:val="24"/>
        </w:rPr>
        <w:t xml:space="preserve"> – Етап 3;</w:t>
      </w:r>
    </w:p>
    <w:p w:rsidR="00C00FF4" w:rsidRPr="005E7E18" w:rsidRDefault="003C5C07" w:rsidP="00F83DC3">
      <w:pPr>
        <w:pStyle w:val="ListParagraph"/>
        <w:widowControl w:val="0"/>
        <w:numPr>
          <w:ilvl w:val="1"/>
          <w:numId w:val="23"/>
        </w:numPr>
        <w:tabs>
          <w:tab w:val="left" w:pos="709"/>
          <w:tab w:val="left" w:pos="1701"/>
        </w:tabs>
        <w:spacing w:after="0" w:line="240" w:lineRule="auto"/>
        <w:ind w:left="0"/>
        <w:jc w:val="both"/>
        <w:rPr>
          <w:rFonts w:ascii="Times New Roman" w:eastAsia="Times New Roman" w:hAnsi="Times New Roman"/>
          <w:snapToGrid w:val="0"/>
          <w:sz w:val="24"/>
          <w:szCs w:val="24"/>
        </w:rPr>
      </w:pPr>
      <w:r w:rsidRPr="005E7E18">
        <w:rPr>
          <w:rFonts w:ascii="Times New Roman" w:eastAsia="Times New Roman" w:hAnsi="Times New Roman"/>
          <w:snapToGrid w:val="0"/>
          <w:sz w:val="24"/>
          <w:szCs w:val="24"/>
          <w:lang w:val="ru-RU"/>
        </w:rPr>
        <w:t>Документация</w:t>
      </w:r>
      <w:r w:rsidR="00C00FF4" w:rsidRPr="005E7E18">
        <w:rPr>
          <w:rFonts w:ascii="Times New Roman" w:eastAsia="Times New Roman" w:hAnsi="Times New Roman"/>
          <w:snapToGrid w:val="0"/>
          <w:sz w:val="24"/>
          <w:szCs w:val="24"/>
          <w:lang w:val="ru-RU"/>
        </w:rPr>
        <w:t xml:space="preserve"> </w:t>
      </w:r>
      <w:r w:rsidR="00C00FF4" w:rsidRPr="005E7E18">
        <w:rPr>
          <w:rFonts w:ascii="Times New Roman" w:eastAsia="Times New Roman" w:hAnsi="Times New Roman"/>
          <w:snapToGrid w:val="0"/>
          <w:sz w:val="24"/>
          <w:szCs w:val="24"/>
        </w:rPr>
        <w:t>– Етап 4;</w:t>
      </w:r>
    </w:p>
    <w:p w:rsidR="00C507EC" w:rsidRPr="005E7E18" w:rsidRDefault="00C507EC" w:rsidP="00F83DC3">
      <w:pPr>
        <w:pStyle w:val="ListParagraph"/>
        <w:widowControl w:val="0"/>
        <w:numPr>
          <w:ilvl w:val="1"/>
          <w:numId w:val="23"/>
        </w:numPr>
        <w:tabs>
          <w:tab w:val="left" w:pos="709"/>
          <w:tab w:val="left" w:pos="1701"/>
        </w:tabs>
        <w:spacing w:after="0" w:line="240" w:lineRule="auto"/>
        <w:ind w:left="0"/>
        <w:jc w:val="both"/>
        <w:rPr>
          <w:rFonts w:ascii="Times New Roman" w:eastAsia="Times New Roman" w:hAnsi="Times New Roman"/>
          <w:snapToGrid w:val="0"/>
          <w:sz w:val="24"/>
          <w:szCs w:val="24"/>
        </w:rPr>
      </w:pPr>
      <w:r w:rsidRPr="005E7E18">
        <w:rPr>
          <w:rFonts w:ascii="Times New Roman" w:eastAsia="Times New Roman" w:hAnsi="Times New Roman"/>
          <w:snapToGrid w:val="0"/>
          <w:sz w:val="24"/>
          <w:szCs w:val="24"/>
        </w:rPr>
        <w:t>Инсталация и пускане в експлоатация – Етап 5;</w:t>
      </w:r>
    </w:p>
    <w:p w:rsidR="00C00FF4" w:rsidRPr="005E7E18" w:rsidRDefault="00C00FF4" w:rsidP="00F83DC3">
      <w:pPr>
        <w:pStyle w:val="ListParagraph"/>
        <w:widowControl w:val="0"/>
        <w:numPr>
          <w:ilvl w:val="1"/>
          <w:numId w:val="23"/>
        </w:numPr>
        <w:tabs>
          <w:tab w:val="left" w:pos="709"/>
          <w:tab w:val="left" w:pos="1701"/>
        </w:tabs>
        <w:spacing w:after="0" w:line="240" w:lineRule="auto"/>
        <w:ind w:left="0"/>
        <w:jc w:val="both"/>
        <w:rPr>
          <w:rFonts w:ascii="Times New Roman" w:eastAsia="Times New Roman" w:hAnsi="Times New Roman"/>
          <w:snapToGrid w:val="0"/>
          <w:sz w:val="24"/>
          <w:szCs w:val="24"/>
        </w:rPr>
      </w:pPr>
      <w:r w:rsidRPr="005E7E18">
        <w:rPr>
          <w:rFonts w:ascii="Times New Roman" w:eastAsia="MS Mincho" w:hAnsi="Times New Roman"/>
          <w:snapToGrid w:val="0"/>
          <w:sz w:val="24"/>
          <w:szCs w:val="24"/>
          <w:lang w:val="ru-RU" w:eastAsia="ja-JP"/>
        </w:rPr>
        <w:t xml:space="preserve">Гаранционна поддръжка и съпровождане </w:t>
      </w:r>
      <w:r w:rsidR="00C507EC" w:rsidRPr="005E7E18">
        <w:rPr>
          <w:rFonts w:ascii="Times New Roman" w:eastAsia="Times New Roman" w:hAnsi="Times New Roman"/>
          <w:snapToGrid w:val="0"/>
          <w:sz w:val="24"/>
          <w:szCs w:val="24"/>
        </w:rPr>
        <w:t>– Етап 6</w:t>
      </w:r>
      <w:r w:rsidRPr="005E7E18">
        <w:rPr>
          <w:rFonts w:ascii="Times New Roman" w:eastAsia="MS Mincho" w:hAnsi="Times New Roman"/>
          <w:snapToGrid w:val="0"/>
          <w:sz w:val="24"/>
          <w:szCs w:val="24"/>
          <w:lang w:eastAsia="ja-JP"/>
        </w:rPr>
        <w:t>.</w:t>
      </w:r>
    </w:p>
    <w:p w:rsidR="00C00FF4" w:rsidRDefault="00C00FF4" w:rsidP="00F83DC3">
      <w:pPr>
        <w:widowControl w:val="0"/>
        <w:tabs>
          <w:tab w:val="left" w:pos="851"/>
        </w:tabs>
        <w:spacing w:after="0" w:line="240" w:lineRule="auto"/>
        <w:jc w:val="both"/>
        <w:rPr>
          <w:rFonts w:ascii="Times New Roman" w:hAnsi="Times New Roman" w:cs="Times New Roman"/>
          <w:snapToGrid w:val="0"/>
          <w:color w:val="000000"/>
          <w:sz w:val="24"/>
          <w:szCs w:val="24"/>
        </w:rPr>
      </w:pPr>
      <w:r>
        <w:rPr>
          <w:rFonts w:ascii="Times New Roman" w:hAnsi="Times New Roman" w:cs="Times New Roman"/>
          <w:snapToGrid w:val="0"/>
          <w:sz w:val="24"/>
          <w:szCs w:val="24"/>
        </w:rPr>
        <w:tab/>
      </w:r>
      <w:r w:rsidRPr="00C00FF4">
        <w:rPr>
          <w:rFonts w:ascii="Times New Roman" w:hAnsi="Times New Roman" w:cs="Times New Roman"/>
          <w:b/>
          <w:snapToGrid w:val="0"/>
          <w:sz w:val="24"/>
          <w:szCs w:val="24"/>
        </w:rPr>
        <w:t>Чл. 3.</w:t>
      </w:r>
      <w:r>
        <w:rPr>
          <w:rFonts w:ascii="Times New Roman" w:hAnsi="Times New Roman" w:cs="Times New Roman"/>
          <w:snapToGrid w:val="0"/>
          <w:sz w:val="24"/>
          <w:szCs w:val="24"/>
        </w:rPr>
        <w:t xml:space="preserve"> </w:t>
      </w:r>
      <w:r w:rsidRPr="00E66D6B">
        <w:rPr>
          <w:rFonts w:ascii="Times New Roman" w:hAnsi="Times New Roman" w:cs="Times New Roman"/>
          <w:snapToGrid w:val="0"/>
          <w:sz w:val="24"/>
          <w:szCs w:val="24"/>
        </w:rPr>
        <w:t>Предметът и обхватът на дейностите по предходния член са подробно описани в</w:t>
      </w:r>
      <w:r w:rsidRPr="00E66D6B">
        <w:rPr>
          <w:rFonts w:ascii="Times New Roman" w:hAnsi="Times New Roman" w:cs="Times New Roman"/>
          <w:b/>
          <w:snapToGrid w:val="0"/>
          <w:sz w:val="24"/>
          <w:szCs w:val="24"/>
        </w:rPr>
        <w:t xml:space="preserve"> </w:t>
      </w:r>
      <w:r w:rsidRPr="00C507EC">
        <w:rPr>
          <w:rFonts w:ascii="Times New Roman" w:hAnsi="Times New Roman" w:cs="Times New Roman"/>
          <w:b/>
          <w:snapToGrid w:val="0"/>
          <w:sz w:val="24"/>
          <w:szCs w:val="24"/>
        </w:rPr>
        <w:t>Приложение № </w:t>
      </w:r>
      <w:r w:rsidR="00C507EC" w:rsidRPr="00C507EC">
        <w:rPr>
          <w:rFonts w:ascii="Times New Roman" w:hAnsi="Times New Roman" w:cs="Times New Roman"/>
          <w:b/>
          <w:snapToGrid w:val="0"/>
          <w:sz w:val="24"/>
          <w:szCs w:val="24"/>
        </w:rPr>
        <w:t>1 – Техническо задание</w:t>
      </w:r>
      <w:r w:rsidRPr="00C507EC">
        <w:rPr>
          <w:rFonts w:ascii="Times New Roman" w:hAnsi="Times New Roman" w:cs="Times New Roman"/>
          <w:b/>
          <w:snapToGrid w:val="0"/>
          <w:sz w:val="24"/>
          <w:szCs w:val="24"/>
        </w:rPr>
        <w:t xml:space="preserve"> за </w:t>
      </w:r>
      <w:r w:rsidRPr="00C507EC">
        <w:rPr>
          <w:rFonts w:ascii="Times New Roman" w:eastAsia="Times New Roman" w:hAnsi="Times New Roman" w:cs="Times New Roman"/>
          <w:b/>
          <w:bCs/>
          <w:color w:val="000000"/>
          <w:sz w:val="24"/>
          <w:szCs w:val="24"/>
          <w:lang w:eastAsia="bg-BG"/>
        </w:rPr>
        <w:t>„</w:t>
      </w:r>
      <w:r w:rsidRPr="00C507EC">
        <w:rPr>
          <w:rFonts w:ascii="Times New Roman" w:hAnsi="Times New Roman" w:cs="Times New Roman"/>
          <w:b/>
          <w:sz w:val="24"/>
          <w:szCs w:val="24"/>
        </w:rPr>
        <w:t>Изграждане на информационна система „Макроикономическа статистика“</w:t>
      </w:r>
      <w:r w:rsidRPr="00FC5E26">
        <w:rPr>
          <w:rFonts w:ascii="Times New Roman" w:hAnsi="Times New Roman" w:cs="Times New Roman"/>
          <w:b/>
          <w:sz w:val="24"/>
          <w:szCs w:val="24"/>
          <w:lang w:val="ru-RU"/>
        </w:rPr>
        <w:t xml:space="preserve"> </w:t>
      </w:r>
      <w:r w:rsidRPr="00C507EC">
        <w:rPr>
          <w:rFonts w:ascii="Times New Roman" w:hAnsi="Times New Roman" w:cs="Times New Roman"/>
          <w:b/>
          <w:sz w:val="24"/>
          <w:szCs w:val="24"/>
        </w:rPr>
        <w:t>за</w:t>
      </w:r>
      <w:r w:rsidRPr="00C507EC">
        <w:rPr>
          <w:rFonts w:ascii="Times New Roman" w:eastAsia="Calibri" w:hAnsi="Times New Roman" w:cs="Times New Roman"/>
          <w:b/>
          <w:sz w:val="24"/>
          <w:szCs w:val="24"/>
        </w:rPr>
        <w:t xml:space="preserve"> нуждите на Националния статистически институт</w:t>
      </w:r>
      <w:r w:rsidRPr="00C507EC">
        <w:rPr>
          <w:rFonts w:ascii="Times New Roman" w:eastAsia="Times New Roman" w:hAnsi="Times New Roman" w:cs="Times New Roman"/>
          <w:b/>
          <w:bCs/>
          <w:color w:val="000000"/>
          <w:sz w:val="24"/>
          <w:szCs w:val="24"/>
          <w:lang w:eastAsia="bg-BG"/>
        </w:rPr>
        <w:t>”</w:t>
      </w:r>
      <w:r w:rsidRPr="00C507EC">
        <w:rPr>
          <w:rFonts w:ascii="Times New Roman" w:hAnsi="Times New Roman" w:cs="Times New Roman"/>
          <w:b/>
          <w:snapToGrid w:val="0"/>
          <w:sz w:val="24"/>
          <w:szCs w:val="24"/>
        </w:rPr>
        <w:t xml:space="preserve"> </w:t>
      </w:r>
      <w:r w:rsidRPr="00E66D6B">
        <w:rPr>
          <w:rFonts w:ascii="Times New Roman" w:hAnsi="Times New Roman" w:cs="Times New Roman"/>
          <w:snapToGrid w:val="0"/>
          <w:sz w:val="24"/>
          <w:szCs w:val="24"/>
        </w:rPr>
        <w:t>и конкретизирани в</w:t>
      </w:r>
      <w:r w:rsidRPr="00E66D6B">
        <w:rPr>
          <w:rFonts w:ascii="Times New Roman" w:hAnsi="Times New Roman" w:cs="Times New Roman"/>
          <w:b/>
          <w:snapToGrid w:val="0"/>
          <w:sz w:val="24"/>
          <w:szCs w:val="24"/>
        </w:rPr>
        <w:t xml:space="preserve"> </w:t>
      </w:r>
      <w:r w:rsidRPr="00C507EC">
        <w:rPr>
          <w:rFonts w:ascii="Times New Roman" w:hAnsi="Times New Roman" w:cs="Times New Roman"/>
          <w:b/>
          <w:snapToGrid w:val="0"/>
          <w:sz w:val="24"/>
          <w:szCs w:val="24"/>
        </w:rPr>
        <w:t xml:space="preserve">Приложение № </w:t>
      </w:r>
      <w:r w:rsidR="00C507EC">
        <w:rPr>
          <w:rFonts w:ascii="Times New Roman" w:hAnsi="Times New Roman" w:cs="Times New Roman"/>
          <w:b/>
          <w:snapToGrid w:val="0"/>
          <w:sz w:val="24"/>
          <w:szCs w:val="24"/>
        </w:rPr>
        <w:t xml:space="preserve">2 </w:t>
      </w:r>
      <w:r w:rsidR="00C507EC" w:rsidRPr="00C507EC">
        <w:rPr>
          <w:rFonts w:ascii="Times New Roman" w:hAnsi="Times New Roman" w:cs="Times New Roman"/>
          <w:b/>
          <w:snapToGrid w:val="0"/>
          <w:sz w:val="24"/>
          <w:szCs w:val="24"/>
        </w:rPr>
        <w:t>–</w:t>
      </w:r>
      <w:r w:rsidRPr="00C507EC">
        <w:rPr>
          <w:rFonts w:ascii="Times New Roman" w:hAnsi="Times New Roman" w:cs="Times New Roman"/>
          <w:b/>
          <w:snapToGrid w:val="0"/>
          <w:sz w:val="24"/>
          <w:szCs w:val="24"/>
        </w:rPr>
        <w:t xml:space="preserve"> Предложение за изпълнение на поръчката</w:t>
      </w:r>
      <w:r w:rsidR="00151020" w:rsidRPr="00C507EC">
        <w:rPr>
          <w:rFonts w:ascii="Times New Roman" w:hAnsi="Times New Roman" w:cs="Times New Roman"/>
          <w:b/>
          <w:snapToGrid w:val="0"/>
          <w:sz w:val="24"/>
          <w:szCs w:val="24"/>
        </w:rPr>
        <w:t xml:space="preserve"> от</w:t>
      </w:r>
      <w:r w:rsidRPr="00C507EC">
        <w:rPr>
          <w:rFonts w:ascii="Times New Roman" w:hAnsi="Times New Roman" w:cs="Times New Roman"/>
          <w:b/>
          <w:snapToGrid w:val="0"/>
          <w:sz w:val="24"/>
          <w:szCs w:val="24"/>
        </w:rPr>
        <w:t>..........................(на избрания Изпълнител),</w:t>
      </w:r>
      <w:r w:rsidRPr="00E66D6B">
        <w:rPr>
          <w:rFonts w:ascii="Times New Roman" w:hAnsi="Times New Roman" w:cs="Times New Roman"/>
          <w:b/>
          <w:i/>
          <w:snapToGrid w:val="0"/>
          <w:sz w:val="24"/>
          <w:szCs w:val="24"/>
        </w:rPr>
        <w:t xml:space="preserve"> </w:t>
      </w:r>
      <w:r w:rsidRPr="00E66D6B">
        <w:rPr>
          <w:rFonts w:ascii="Times New Roman" w:hAnsi="Times New Roman" w:cs="Times New Roman"/>
          <w:snapToGrid w:val="0"/>
          <w:color w:val="000000"/>
          <w:sz w:val="24"/>
          <w:szCs w:val="24"/>
        </w:rPr>
        <w:t>представляващи неразделна част от настоящия договор.</w:t>
      </w:r>
    </w:p>
    <w:p w:rsidR="00151020" w:rsidRDefault="00151020" w:rsidP="00F83DC3">
      <w:pPr>
        <w:widowControl w:val="0"/>
        <w:spacing w:after="0" w:line="240" w:lineRule="auto"/>
        <w:ind w:firstLine="708"/>
        <w:jc w:val="both"/>
        <w:rPr>
          <w:rFonts w:ascii="Times New Roman" w:eastAsia="Times New Roman" w:hAnsi="Times New Roman" w:cs="Times New Roman"/>
          <w:snapToGrid w:val="0"/>
          <w:color w:val="000000"/>
          <w:sz w:val="24"/>
          <w:szCs w:val="24"/>
        </w:rPr>
      </w:pPr>
      <w:r w:rsidRPr="00151020">
        <w:rPr>
          <w:rFonts w:ascii="Times New Roman" w:eastAsia="Times New Roman" w:hAnsi="Times New Roman" w:cs="Times New Roman"/>
          <w:b/>
          <w:snapToGrid w:val="0"/>
          <w:color w:val="000000"/>
          <w:sz w:val="24"/>
          <w:szCs w:val="24"/>
        </w:rPr>
        <w:t>Чл. 4.</w:t>
      </w:r>
      <w:r>
        <w:rPr>
          <w:rFonts w:ascii="Times New Roman" w:eastAsia="Times New Roman" w:hAnsi="Times New Roman" w:cs="Times New Roman"/>
          <w:snapToGrid w:val="0"/>
          <w:color w:val="000000"/>
          <w:sz w:val="24"/>
          <w:szCs w:val="24"/>
        </w:rPr>
        <w:t xml:space="preserve"> </w:t>
      </w:r>
      <w:r w:rsidRPr="00151020">
        <w:rPr>
          <w:rFonts w:ascii="Times New Roman" w:eastAsia="Times New Roman" w:hAnsi="Times New Roman" w:cs="Times New Roman"/>
          <w:snapToGrid w:val="0"/>
          <w:color w:val="000000"/>
          <w:sz w:val="24"/>
          <w:szCs w:val="24"/>
        </w:rPr>
        <w:t xml:space="preserve">Срокът за изпълнение на поръчката е </w:t>
      </w:r>
      <w:r w:rsidR="00C507EC">
        <w:rPr>
          <w:rFonts w:ascii="Times New Roman" w:eastAsia="Times New Roman" w:hAnsi="Times New Roman" w:cs="Times New Roman"/>
          <w:snapToGrid w:val="0"/>
          <w:color w:val="000000"/>
          <w:sz w:val="24"/>
          <w:szCs w:val="24"/>
        </w:rPr>
        <w:t xml:space="preserve">не по-късно от </w:t>
      </w:r>
      <w:r w:rsidR="00C507EC" w:rsidRPr="00C507EC">
        <w:rPr>
          <w:rFonts w:ascii="Times New Roman" w:eastAsia="Times New Roman" w:hAnsi="Times New Roman" w:cs="Times New Roman"/>
          <w:b/>
          <w:snapToGrid w:val="0"/>
          <w:color w:val="000000"/>
          <w:sz w:val="24"/>
          <w:szCs w:val="24"/>
        </w:rPr>
        <w:t>10 (десет</w:t>
      </w:r>
      <w:r w:rsidRPr="00C507EC">
        <w:rPr>
          <w:rFonts w:ascii="Times New Roman" w:eastAsia="Times New Roman" w:hAnsi="Times New Roman" w:cs="Times New Roman"/>
          <w:b/>
          <w:snapToGrid w:val="0"/>
          <w:color w:val="000000"/>
          <w:sz w:val="24"/>
          <w:szCs w:val="24"/>
        </w:rPr>
        <w:t>)</w:t>
      </w:r>
      <w:r w:rsidRPr="00C507EC">
        <w:rPr>
          <w:rFonts w:ascii="Times New Roman" w:eastAsia="Times New Roman" w:hAnsi="Times New Roman" w:cs="Times New Roman"/>
          <w:b/>
          <w:snapToGrid w:val="0"/>
          <w:sz w:val="24"/>
          <w:szCs w:val="24"/>
        </w:rPr>
        <w:t xml:space="preserve"> месеца,</w:t>
      </w:r>
      <w:r w:rsidRPr="00151020">
        <w:rPr>
          <w:rFonts w:ascii="Times New Roman" w:eastAsia="Times New Roman" w:hAnsi="Times New Roman" w:cs="Times New Roman"/>
          <w:snapToGrid w:val="0"/>
          <w:color w:val="000000"/>
          <w:sz w:val="24"/>
          <w:szCs w:val="24"/>
        </w:rPr>
        <w:t xml:space="preserve"> (</w:t>
      </w:r>
      <w:r w:rsidRPr="00151020">
        <w:rPr>
          <w:rFonts w:ascii="Times New Roman" w:eastAsia="Times New Roman" w:hAnsi="Times New Roman" w:cs="Times New Roman"/>
          <w:i/>
          <w:snapToGrid w:val="0"/>
          <w:sz w:val="24"/>
          <w:szCs w:val="24"/>
          <w:lang w:val="ru-RU"/>
        </w:rPr>
        <w:t>без срока за възлагане на всеки етап  – до 10 работни дни и срок</w:t>
      </w:r>
      <w:r>
        <w:rPr>
          <w:rFonts w:ascii="Times New Roman" w:eastAsia="Times New Roman" w:hAnsi="Times New Roman" w:cs="Times New Roman"/>
          <w:i/>
          <w:snapToGrid w:val="0"/>
          <w:sz w:val="24"/>
          <w:szCs w:val="24"/>
          <w:lang w:val="ru-RU"/>
        </w:rPr>
        <w:t>а за приемане от НСИ</w:t>
      </w:r>
      <w:r w:rsidRPr="00151020">
        <w:rPr>
          <w:rFonts w:ascii="Times New Roman" w:eastAsia="Times New Roman" w:hAnsi="Times New Roman" w:cs="Times New Roman"/>
          <w:i/>
          <w:snapToGrid w:val="0"/>
          <w:sz w:val="24"/>
          <w:szCs w:val="24"/>
          <w:lang w:val="ru-RU"/>
        </w:rPr>
        <w:t xml:space="preserve"> изпълнението на етапите - до 30 работни дни от датата на предаване на резултатите от изпълнението на всеки етап</w:t>
      </w:r>
      <w:r w:rsidRPr="00151020">
        <w:rPr>
          <w:rFonts w:ascii="Times New Roman" w:eastAsia="Times New Roman" w:hAnsi="Times New Roman" w:cs="Times New Roman"/>
          <w:snapToGrid w:val="0"/>
          <w:color w:val="000000"/>
          <w:sz w:val="24"/>
          <w:szCs w:val="24"/>
        </w:rPr>
        <w:t>)</w:t>
      </w:r>
      <w:r>
        <w:rPr>
          <w:rFonts w:ascii="Times New Roman" w:eastAsia="Times New Roman" w:hAnsi="Times New Roman" w:cs="Times New Roman"/>
          <w:snapToGrid w:val="0"/>
          <w:color w:val="000000"/>
          <w:sz w:val="24"/>
          <w:szCs w:val="24"/>
        </w:rPr>
        <w:t>,</w:t>
      </w:r>
      <w:r w:rsidRPr="00151020">
        <w:rPr>
          <w:rFonts w:ascii="Times New Roman" w:eastAsia="Times New Roman" w:hAnsi="Times New Roman" w:cs="Times New Roman"/>
          <w:snapToGrid w:val="0"/>
          <w:color w:val="000000"/>
          <w:sz w:val="24"/>
          <w:szCs w:val="24"/>
        </w:rPr>
        <w:t xml:space="preserve"> считано от датата на </w:t>
      </w:r>
      <w:r w:rsidRPr="00151020">
        <w:rPr>
          <w:rFonts w:ascii="Times New Roman" w:eastAsia="Times New Roman" w:hAnsi="Times New Roman" w:cs="Times New Roman"/>
          <w:snapToGrid w:val="0"/>
          <w:sz w:val="24"/>
          <w:szCs w:val="24"/>
        </w:rPr>
        <w:t>регистриране на подписания от двете страни настоящ договор в деловодната система на Възложителя</w:t>
      </w:r>
      <w:r w:rsidRPr="00151020">
        <w:rPr>
          <w:rFonts w:ascii="Times New Roman" w:eastAsia="Times New Roman" w:hAnsi="Times New Roman" w:cs="Times New Roman"/>
          <w:snapToGrid w:val="0"/>
          <w:color w:val="000000"/>
          <w:sz w:val="24"/>
          <w:szCs w:val="24"/>
        </w:rPr>
        <w:t xml:space="preserve">. Продължителността за изпълнение на дейностите по чл. 2, в календарни дни, е определена в </w:t>
      </w:r>
      <w:r w:rsidRPr="00151020">
        <w:rPr>
          <w:rFonts w:ascii="Times New Roman" w:eastAsia="Times New Roman" w:hAnsi="Times New Roman" w:cs="Times New Roman"/>
          <w:b/>
          <w:i/>
          <w:snapToGrid w:val="0"/>
          <w:color w:val="000000"/>
          <w:sz w:val="24"/>
          <w:szCs w:val="24"/>
        </w:rPr>
        <w:t xml:space="preserve">Приложение </w:t>
      </w:r>
      <w:r w:rsidRPr="00151020">
        <w:rPr>
          <w:rFonts w:ascii="Times New Roman" w:eastAsia="Times New Roman" w:hAnsi="Times New Roman" w:cs="Times New Roman"/>
          <w:b/>
          <w:i/>
          <w:snapToGrid w:val="0"/>
          <w:sz w:val="24"/>
          <w:szCs w:val="24"/>
        </w:rPr>
        <w:t xml:space="preserve">№ </w:t>
      </w:r>
      <w:r w:rsidRPr="00151020">
        <w:rPr>
          <w:rFonts w:ascii="Times New Roman" w:eastAsia="Times New Roman" w:hAnsi="Times New Roman" w:cs="Times New Roman"/>
          <w:b/>
          <w:i/>
          <w:snapToGrid w:val="0"/>
          <w:color w:val="000000"/>
          <w:sz w:val="24"/>
          <w:szCs w:val="24"/>
        </w:rPr>
        <w:t>3</w:t>
      </w:r>
      <w:r w:rsidRPr="00151020">
        <w:rPr>
          <w:rFonts w:ascii="Times New Roman" w:eastAsia="Times New Roman" w:hAnsi="Times New Roman" w:cs="Times New Roman"/>
          <w:snapToGrid w:val="0"/>
          <w:color w:val="000000"/>
          <w:sz w:val="24"/>
          <w:szCs w:val="24"/>
        </w:rPr>
        <w:t xml:space="preserve"> - </w:t>
      </w:r>
      <w:r w:rsidRPr="00151020">
        <w:rPr>
          <w:rFonts w:ascii="Times New Roman" w:eastAsia="Times New Roman" w:hAnsi="Times New Roman" w:cs="Times New Roman"/>
          <w:b/>
          <w:i/>
          <w:snapToGrid w:val="0"/>
          <w:color w:val="000000"/>
          <w:sz w:val="24"/>
          <w:szCs w:val="24"/>
        </w:rPr>
        <w:t xml:space="preserve">План-график за </w:t>
      </w:r>
      <w:r w:rsidRPr="00151020">
        <w:rPr>
          <w:rFonts w:ascii="Times New Roman" w:eastAsia="Times New Roman" w:hAnsi="Times New Roman" w:cs="Times New Roman"/>
          <w:b/>
          <w:bCs/>
          <w:i/>
          <w:snapToGrid w:val="0"/>
          <w:sz w:val="24"/>
          <w:szCs w:val="24"/>
          <w:lang w:val="ru-RU"/>
        </w:rPr>
        <w:t>изпълнение на услугата за</w:t>
      </w:r>
      <w:r w:rsidR="00F56555">
        <w:rPr>
          <w:rFonts w:ascii="Times New Roman" w:eastAsia="Times New Roman" w:hAnsi="Times New Roman" w:cs="Times New Roman"/>
          <w:b/>
          <w:bCs/>
          <w:i/>
          <w:snapToGrid w:val="0"/>
          <w:sz w:val="24"/>
          <w:szCs w:val="24"/>
          <w:lang w:val="ru-RU"/>
        </w:rPr>
        <w:t xml:space="preserve"> </w:t>
      </w:r>
      <w:r w:rsidR="00F56555" w:rsidRPr="00C00FF4">
        <w:rPr>
          <w:rFonts w:ascii="Times New Roman" w:eastAsia="Times New Roman" w:hAnsi="Times New Roman" w:cs="Times New Roman"/>
          <w:b/>
          <w:bCs/>
          <w:i/>
          <w:color w:val="000000"/>
          <w:sz w:val="24"/>
          <w:szCs w:val="24"/>
          <w:lang w:eastAsia="bg-BG"/>
        </w:rPr>
        <w:t>„</w:t>
      </w:r>
      <w:r w:rsidR="00F56555" w:rsidRPr="00C00FF4">
        <w:rPr>
          <w:rFonts w:ascii="Times New Roman" w:hAnsi="Times New Roman" w:cs="Times New Roman"/>
          <w:b/>
          <w:i/>
          <w:sz w:val="24"/>
          <w:szCs w:val="24"/>
        </w:rPr>
        <w:t>Изграждане на информационна система „Макроикономическа статистика“</w:t>
      </w:r>
      <w:r w:rsidR="00F56555" w:rsidRPr="00FC5E26">
        <w:rPr>
          <w:rFonts w:ascii="Times New Roman" w:hAnsi="Times New Roman" w:cs="Times New Roman"/>
          <w:b/>
          <w:i/>
          <w:sz w:val="24"/>
          <w:szCs w:val="24"/>
          <w:lang w:val="ru-RU"/>
        </w:rPr>
        <w:t xml:space="preserve"> </w:t>
      </w:r>
      <w:r w:rsidR="00F56555" w:rsidRPr="00C00FF4">
        <w:rPr>
          <w:rFonts w:ascii="Times New Roman" w:hAnsi="Times New Roman" w:cs="Times New Roman"/>
          <w:b/>
          <w:i/>
          <w:sz w:val="24"/>
          <w:szCs w:val="24"/>
        </w:rPr>
        <w:t>за</w:t>
      </w:r>
      <w:r w:rsidR="00F56555" w:rsidRPr="00C00FF4">
        <w:rPr>
          <w:rFonts w:ascii="Times New Roman" w:eastAsia="Calibri" w:hAnsi="Times New Roman" w:cs="Times New Roman"/>
          <w:b/>
          <w:i/>
          <w:sz w:val="24"/>
          <w:szCs w:val="24"/>
        </w:rPr>
        <w:t xml:space="preserve"> нуждите на Националния статистически институт</w:t>
      </w:r>
      <w:r w:rsidR="00F56555" w:rsidRPr="00C00FF4">
        <w:rPr>
          <w:rFonts w:ascii="Times New Roman" w:eastAsia="Times New Roman" w:hAnsi="Times New Roman" w:cs="Times New Roman"/>
          <w:b/>
          <w:bCs/>
          <w:i/>
          <w:color w:val="000000"/>
          <w:sz w:val="24"/>
          <w:szCs w:val="24"/>
          <w:lang w:eastAsia="bg-BG"/>
        </w:rPr>
        <w:t>”</w:t>
      </w:r>
      <w:r w:rsidRPr="00151020">
        <w:rPr>
          <w:rFonts w:ascii="Times New Roman" w:eastAsia="Times New Roman" w:hAnsi="Times New Roman" w:cs="Times New Roman"/>
          <w:b/>
          <w:bCs/>
          <w:i/>
          <w:snapToGrid w:val="0"/>
          <w:sz w:val="24"/>
          <w:szCs w:val="24"/>
          <w:lang w:val="ru-RU"/>
        </w:rPr>
        <w:t>,</w:t>
      </w:r>
      <w:r w:rsidRPr="00151020">
        <w:rPr>
          <w:rFonts w:ascii="Times New Roman" w:eastAsia="Times New Roman" w:hAnsi="Times New Roman" w:cs="Times New Roman"/>
          <w:snapToGrid w:val="0"/>
          <w:color w:val="000000"/>
          <w:sz w:val="24"/>
          <w:szCs w:val="24"/>
        </w:rPr>
        <w:t xml:space="preserve"> представляващо неразделна част от настоящия договор.</w:t>
      </w:r>
    </w:p>
    <w:p w:rsidR="00B45570" w:rsidRPr="00B45570" w:rsidRDefault="00B45570" w:rsidP="00F83DC3">
      <w:pPr>
        <w:widowControl w:val="0"/>
        <w:tabs>
          <w:tab w:val="left" w:pos="567"/>
          <w:tab w:val="left" w:pos="851"/>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B45570">
        <w:rPr>
          <w:rFonts w:ascii="Times New Roman" w:eastAsia="Times New Roman" w:hAnsi="Times New Roman" w:cs="Times New Roman"/>
          <w:b/>
          <w:snapToGrid w:val="0"/>
          <w:sz w:val="24"/>
          <w:szCs w:val="24"/>
        </w:rPr>
        <w:t>Чл. 5.</w:t>
      </w:r>
      <w:r>
        <w:rPr>
          <w:rFonts w:ascii="Times New Roman" w:eastAsia="Times New Roman" w:hAnsi="Times New Roman" w:cs="Times New Roman"/>
          <w:snapToGrid w:val="0"/>
          <w:sz w:val="24"/>
          <w:szCs w:val="24"/>
        </w:rPr>
        <w:t xml:space="preserve"> </w:t>
      </w:r>
      <w:r w:rsidRPr="00B45570">
        <w:rPr>
          <w:rFonts w:ascii="Times New Roman" w:eastAsia="Times New Roman" w:hAnsi="Times New Roman" w:cs="Times New Roman"/>
          <w:snapToGrid w:val="0"/>
          <w:sz w:val="24"/>
          <w:szCs w:val="24"/>
        </w:rPr>
        <w:t xml:space="preserve">Оперативното взаимодействие между </w:t>
      </w:r>
      <w:r w:rsidRPr="00B45570">
        <w:rPr>
          <w:rFonts w:ascii="Times New Roman" w:eastAsia="Times New Roman" w:hAnsi="Times New Roman" w:cs="Times New Roman"/>
          <w:b/>
          <w:snapToGrid w:val="0"/>
          <w:sz w:val="24"/>
          <w:szCs w:val="24"/>
        </w:rPr>
        <w:t>ВЪЗЛОЖИТЕЛЯ</w:t>
      </w:r>
      <w:r w:rsidRPr="00B45570">
        <w:rPr>
          <w:rFonts w:ascii="Times New Roman" w:eastAsia="Times New Roman" w:hAnsi="Times New Roman" w:cs="Times New Roman"/>
          <w:snapToGrid w:val="0"/>
          <w:sz w:val="24"/>
          <w:szCs w:val="24"/>
        </w:rPr>
        <w:t xml:space="preserve"> и </w:t>
      </w:r>
      <w:r w:rsidRPr="00B45570">
        <w:rPr>
          <w:rFonts w:ascii="Times New Roman" w:eastAsia="Times New Roman" w:hAnsi="Times New Roman" w:cs="Times New Roman"/>
          <w:b/>
          <w:snapToGrid w:val="0"/>
          <w:sz w:val="24"/>
          <w:szCs w:val="24"/>
        </w:rPr>
        <w:t>ИЗПЪЛНИТЕЛЯ</w:t>
      </w:r>
      <w:r w:rsidRPr="00B45570">
        <w:rPr>
          <w:rFonts w:ascii="Times New Roman" w:eastAsia="Times New Roman" w:hAnsi="Times New Roman" w:cs="Times New Roman"/>
          <w:snapToGrid w:val="0"/>
          <w:sz w:val="24"/>
          <w:szCs w:val="24"/>
        </w:rPr>
        <w:t xml:space="preserve"> се осъществява по описания в </w:t>
      </w:r>
      <w:r w:rsidR="00C73A44">
        <w:rPr>
          <w:rFonts w:ascii="Times New Roman" w:eastAsia="Times New Roman" w:hAnsi="Times New Roman" w:cs="Times New Roman"/>
          <w:b/>
          <w:i/>
          <w:snapToGrid w:val="0"/>
          <w:sz w:val="24"/>
          <w:szCs w:val="24"/>
        </w:rPr>
        <w:t>Приложение № 5</w:t>
      </w:r>
      <w:r w:rsidRPr="00B45570">
        <w:rPr>
          <w:rFonts w:ascii="Times New Roman" w:eastAsia="Times New Roman" w:hAnsi="Times New Roman" w:cs="Times New Roman"/>
          <w:b/>
          <w:i/>
          <w:snapToGrid w:val="0"/>
          <w:sz w:val="24"/>
          <w:szCs w:val="24"/>
        </w:rPr>
        <w:t xml:space="preserve"> – Ред на взаимодействие между ВЪЗЛОЖИТЕЛЯ и ИЗПЪЛНИТЕЛЯ</w:t>
      </w:r>
      <w:r w:rsidRPr="00B45570">
        <w:rPr>
          <w:rFonts w:ascii="Times New Roman" w:eastAsia="Times New Roman" w:hAnsi="Times New Roman" w:cs="Times New Roman"/>
          <w:snapToGrid w:val="0"/>
          <w:sz w:val="24"/>
          <w:szCs w:val="24"/>
        </w:rPr>
        <w:t xml:space="preserve">, представляващо </w:t>
      </w:r>
      <w:r w:rsidRPr="00B45570">
        <w:rPr>
          <w:rFonts w:ascii="Times New Roman" w:eastAsia="Times New Roman" w:hAnsi="Times New Roman" w:cs="Times New Roman"/>
          <w:snapToGrid w:val="0"/>
          <w:color w:val="000000"/>
          <w:sz w:val="24"/>
          <w:szCs w:val="24"/>
        </w:rPr>
        <w:t>неразделна част от настоящия договор</w:t>
      </w:r>
      <w:r w:rsidRPr="00B45570">
        <w:rPr>
          <w:rFonts w:ascii="Times New Roman" w:eastAsia="Times New Roman" w:hAnsi="Times New Roman" w:cs="Times New Roman"/>
          <w:snapToGrid w:val="0"/>
          <w:sz w:val="24"/>
          <w:szCs w:val="24"/>
        </w:rPr>
        <w:t>.</w:t>
      </w:r>
    </w:p>
    <w:p w:rsidR="00B45570" w:rsidRPr="00151020" w:rsidRDefault="00B45570" w:rsidP="00151020">
      <w:pPr>
        <w:widowControl w:val="0"/>
        <w:spacing w:after="0" w:line="240" w:lineRule="auto"/>
        <w:ind w:firstLine="708"/>
        <w:jc w:val="both"/>
        <w:rPr>
          <w:rFonts w:ascii="Times New Roman" w:eastAsia="Times New Roman" w:hAnsi="Times New Roman" w:cs="Times New Roman"/>
          <w:snapToGrid w:val="0"/>
          <w:color w:val="000000"/>
          <w:sz w:val="24"/>
          <w:szCs w:val="24"/>
        </w:rPr>
      </w:pPr>
    </w:p>
    <w:p w:rsidR="00151020" w:rsidRPr="00E66D6B" w:rsidRDefault="00151020" w:rsidP="00C00FF4">
      <w:pPr>
        <w:widowControl w:val="0"/>
        <w:tabs>
          <w:tab w:val="left" w:pos="851"/>
        </w:tabs>
        <w:spacing w:after="0" w:line="240" w:lineRule="auto"/>
        <w:ind w:left="66"/>
        <w:jc w:val="both"/>
        <w:rPr>
          <w:rFonts w:ascii="Times New Roman" w:hAnsi="Times New Roman" w:cs="Times New Roman"/>
          <w:snapToGrid w:val="0"/>
          <w:color w:val="000000"/>
          <w:sz w:val="24"/>
          <w:szCs w:val="24"/>
        </w:rPr>
      </w:pPr>
    </w:p>
    <w:p w:rsidR="005A49C5" w:rsidRPr="005A49C5" w:rsidRDefault="005A49C5" w:rsidP="00C00FF4">
      <w:pPr>
        <w:widowControl w:val="0"/>
        <w:tabs>
          <w:tab w:val="left" w:pos="0"/>
          <w:tab w:val="left" w:pos="851"/>
        </w:tabs>
        <w:autoSpaceDE w:val="0"/>
        <w:autoSpaceDN w:val="0"/>
        <w:adjustRightInd w:val="0"/>
        <w:spacing w:before="120" w:after="0" w:line="240" w:lineRule="auto"/>
        <w:jc w:val="both"/>
        <w:rPr>
          <w:rFonts w:ascii="Times New Roman" w:eastAsia="Times New Roman" w:hAnsi="Times New Roman" w:cs="Times New Roman"/>
          <w:bCs/>
          <w:color w:val="000000"/>
          <w:sz w:val="24"/>
          <w:szCs w:val="24"/>
          <w:lang w:eastAsia="bg-BG"/>
        </w:rPr>
      </w:pPr>
    </w:p>
    <w:p w:rsidR="00366016" w:rsidRPr="00366016" w:rsidRDefault="00366016" w:rsidP="00F83DC3">
      <w:pPr>
        <w:suppressAutoHyphens/>
        <w:spacing w:after="0" w:line="240" w:lineRule="auto"/>
        <w:jc w:val="center"/>
        <w:rPr>
          <w:rFonts w:ascii="Times New Roman" w:eastAsia="Times New Roman" w:hAnsi="Times New Roman" w:cs="Times New Roman"/>
          <w:b/>
          <w:sz w:val="24"/>
          <w:szCs w:val="24"/>
          <w:lang w:eastAsia="ar-SA"/>
        </w:rPr>
      </w:pPr>
      <w:r w:rsidRPr="00366016">
        <w:rPr>
          <w:rFonts w:ascii="Times New Roman" w:eastAsia="Times New Roman" w:hAnsi="Times New Roman" w:cs="Times New Roman"/>
          <w:b/>
          <w:sz w:val="24"/>
          <w:szCs w:val="24"/>
          <w:lang w:eastAsia="ar-SA"/>
        </w:rPr>
        <w:t>ІІ.</w:t>
      </w:r>
      <w:r w:rsidR="002369F9">
        <w:rPr>
          <w:rFonts w:ascii="Times New Roman" w:eastAsia="Times New Roman" w:hAnsi="Times New Roman" w:cs="Times New Roman"/>
          <w:b/>
          <w:sz w:val="24"/>
          <w:szCs w:val="24"/>
          <w:lang w:eastAsia="ar-SA"/>
        </w:rPr>
        <w:t xml:space="preserve"> </w:t>
      </w:r>
      <w:r w:rsidR="002369F9" w:rsidRPr="00E66D6B">
        <w:rPr>
          <w:rFonts w:ascii="Times New Roman" w:hAnsi="Times New Roman" w:cs="Times New Roman"/>
          <w:b/>
          <w:snapToGrid w:val="0"/>
          <w:sz w:val="24"/>
          <w:szCs w:val="24"/>
        </w:rPr>
        <w:t>ЦЕНА. НАЧИН НА ПЛАЩАНЕ</w:t>
      </w:r>
      <w:r w:rsidRPr="00366016">
        <w:rPr>
          <w:rFonts w:ascii="Times New Roman" w:eastAsia="Times New Roman" w:hAnsi="Times New Roman" w:cs="Times New Roman"/>
          <w:b/>
          <w:sz w:val="24"/>
          <w:szCs w:val="24"/>
          <w:lang w:eastAsia="ar-SA"/>
        </w:rPr>
        <w:t>:</w:t>
      </w:r>
    </w:p>
    <w:p w:rsidR="00366016" w:rsidRPr="00366016" w:rsidRDefault="00366016" w:rsidP="00F83DC3">
      <w:pPr>
        <w:suppressAutoHyphens/>
        <w:spacing w:after="0" w:line="240" w:lineRule="auto"/>
        <w:jc w:val="center"/>
        <w:rPr>
          <w:rFonts w:ascii="Times New Roman" w:eastAsia="Times New Roman" w:hAnsi="Times New Roman" w:cs="Times New Roman"/>
          <w:b/>
          <w:sz w:val="24"/>
          <w:szCs w:val="24"/>
          <w:lang w:eastAsia="ar-SA"/>
        </w:rPr>
      </w:pPr>
    </w:p>
    <w:p w:rsidR="002369F9" w:rsidRDefault="002369F9" w:rsidP="00F83DC3">
      <w:pPr>
        <w:widowControl w:val="0"/>
        <w:tabs>
          <w:tab w:val="left" w:pos="0"/>
          <w:tab w:val="left" w:pos="284"/>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Чл. 6.</w:t>
      </w:r>
      <w:r w:rsidR="00366016" w:rsidRPr="00366016">
        <w:rPr>
          <w:rFonts w:ascii="Times New Roman" w:eastAsia="Times New Roman" w:hAnsi="Times New Roman" w:cs="Times New Roman"/>
          <w:b/>
          <w:sz w:val="24"/>
          <w:szCs w:val="24"/>
          <w:lang w:eastAsia="ar-SA"/>
        </w:rPr>
        <w:t xml:space="preserve"> </w:t>
      </w:r>
      <w:r w:rsidRPr="002369F9">
        <w:rPr>
          <w:rFonts w:ascii="Times New Roman" w:eastAsia="Times New Roman" w:hAnsi="Times New Roman" w:cs="Times New Roman"/>
          <w:color w:val="000000"/>
          <w:sz w:val="24"/>
          <w:szCs w:val="24"/>
          <w:lang w:eastAsia="bg-BG"/>
        </w:rPr>
        <w:t>Стойността на настоящия договор, съгласно ценовото предложение</w:t>
      </w:r>
      <w:r w:rsidRPr="002369F9">
        <w:rPr>
          <w:rFonts w:ascii="Times New Roman" w:eastAsia="Times New Roman" w:hAnsi="Times New Roman" w:cs="Times New Roman"/>
          <w:i/>
          <w:color w:val="000000"/>
          <w:sz w:val="24"/>
          <w:szCs w:val="24"/>
          <w:lang w:eastAsia="bg-BG"/>
        </w:rPr>
        <w:t>,</w:t>
      </w:r>
      <w:r w:rsidRPr="002369F9">
        <w:rPr>
          <w:rFonts w:ascii="Times New Roman" w:eastAsia="Times New Roman" w:hAnsi="Times New Roman" w:cs="Times New Roman"/>
          <w:color w:val="000000"/>
          <w:sz w:val="24"/>
          <w:szCs w:val="24"/>
          <w:lang w:eastAsia="bg-BG"/>
        </w:rPr>
        <w:t xml:space="preserve"> е в размер на .............................. (.............................................) лева, без ДДС и ............................... (.............................................) лева с ДДС. Цените на дейностите (етапите) по чл. 2, с и без ДДС са съгласно </w:t>
      </w:r>
      <w:r w:rsidRPr="002369F9">
        <w:rPr>
          <w:rFonts w:ascii="Times New Roman" w:eastAsia="Times New Roman" w:hAnsi="Times New Roman" w:cs="Times New Roman"/>
          <w:bCs/>
          <w:color w:val="000000"/>
          <w:sz w:val="24"/>
          <w:szCs w:val="24"/>
          <w:lang w:eastAsia="bg-BG"/>
        </w:rPr>
        <w:t xml:space="preserve">Приложение № 4 – </w:t>
      </w:r>
      <w:r w:rsidR="00120BEF">
        <w:rPr>
          <w:rFonts w:ascii="Times New Roman" w:eastAsia="Times New Roman" w:hAnsi="Times New Roman" w:cs="Times New Roman"/>
          <w:color w:val="000000"/>
          <w:sz w:val="24"/>
          <w:szCs w:val="24"/>
          <w:lang w:eastAsia="bg-BG"/>
        </w:rPr>
        <w:t>Образец № 1</w:t>
      </w:r>
      <w:r w:rsidR="00120BEF" w:rsidRPr="00FC5E26">
        <w:rPr>
          <w:rFonts w:ascii="Times New Roman" w:eastAsia="Times New Roman" w:hAnsi="Times New Roman" w:cs="Times New Roman"/>
          <w:color w:val="000000"/>
          <w:sz w:val="24"/>
          <w:szCs w:val="24"/>
          <w:lang w:val="ru-RU" w:eastAsia="bg-BG"/>
        </w:rPr>
        <w:t>4</w:t>
      </w:r>
      <w:r w:rsidRPr="002369F9">
        <w:rPr>
          <w:rFonts w:ascii="Times New Roman" w:eastAsia="Times New Roman" w:hAnsi="Times New Roman" w:cs="Times New Roman"/>
          <w:color w:val="000000"/>
          <w:sz w:val="24"/>
          <w:szCs w:val="24"/>
          <w:lang w:eastAsia="bg-BG"/>
        </w:rPr>
        <w:t xml:space="preserve"> „Ценово предложение” </w:t>
      </w:r>
      <w:r w:rsidRPr="002369F9">
        <w:rPr>
          <w:rFonts w:ascii="Times New Roman" w:eastAsia="Times New Roman" w:hAnsi="Times New Roman" w:cs="Times New Roman"/>
          <w:color w:val="000000"/>
          <w:spacing w:val="-11"/>
          <w:sz w:val="24"/>
          <w:szCs w:val="24"/>
          <w:lang w:eastAsia="bg-BG"/>
        </w:rPr>
        <w:t xml:space="preserve">за изпълнение на услугата </w:t>
      </w:r>
      <w:r w:rsidRPr="002369F9">
        <w:rPr>
          <w:rFonts w:ascii="Times New Roman" w:eastAsia="Times New Roman" w:hAnsi="Times New Roman" w:cs="Times New Roman"/>
          <w:color w:val="000000"/>
          <w:sz w:val="24"/>
          <w:szCs w:val="24"/>
          <w:lang w:eastAsia="bg-BG"/>
        </w:rPr>
        <w:t>за</w:t>
      </w:r>
      <w:r w:rsidR="003F2551">
        <w:rPr>
          <w:rFonts w:ascii="Times New Roman" w:eastAsia="Times New Roman" w:hAnsi="Times New Roman" w:cs="Times New Roman"/>
          <w:color w:val="000000"/>
          <w:sz w:val="24"/>
          <w:szCs w:val="24"/>
          <w:lang w:eastAsia="bg-BG"/>
        </w:rPr>
        <w:t xml:space="preserve"> </w:t>
      </w:r>
      <w:r w:rsidR="003F2551" w:rsidRPr="003F2551">
        <w:rPr>
          <w:rFonts w:ascii="Times New Roman" w:eastAsia="Times New Roman" w:hAnsi="Times New Roman" w:cs="Times New Roman"/>
          <w:b/>
          <w:bCs/>
          <w:color w:val="000000"/>
          <w:sz w:val="24"/>
          <w:szCs w:val="24"/>
          <w:lang w:eastAsia="bg-BG"/>
        </w:rPr>
        <w:t>„</w:t>
      </w:r>
      <w:r w:rsidR="003F2551" w:rsidRPr="003F2551">
        <w:rPr>
          <w:rFonts w:ascii="Times New Roman" w:hAnsi="Times New Roman" w:cs="Times New Roman"/>
          <w:b/>
          <w:sz w:val="24"/>
          <w:szCs w:val="24"/>
        </w:rPr>
        <w:t>Изграждане на информационна система „Макроикономическа статистика“</w:t>
      </w:r>
      <w:r w:rsidR="003F2551" w:rsidRPr="00FC5E26">
        <w:rPr>
          <w:rFonts w:ascii="Times New Roman" w:hAnsi="Times New Roman" w:cs="Times New Roman"/>
          <w:b/>
          <w:sz w:val="24"/>
          <w:szCs w:val="24"/>
          <w:lang w:val="ru-RU"/>
        </w:rPr>
        <w:t xml:space="preserve"> </w:t>
      </w:r>
      <w:r w:rsidR="003F2551" w:rsidRPr="003F2551">
        <w:rPr>
          <w:rFonts w:ascii="Times New Roman" w:hAnsi="Times New Roman" w:cs="Times New Roman"/>
          <w:b/>
          <w:sz w:val="24"/>
          <w:szCs w:val="24"/>
        </w:rPr>
        <w:t>за</w:t>
      </w:r>
      <w:r w:rsidR="003F2551" w:rsidRPr="003F2551">
        <w:rPr>
          <w:rFonts w:ascii="Times New Roman" w:eastAsia="Calibri" w:hAnsi="Times New Roman" w:cs="Times New Roman"/>
          <w:b/>
          <w:sz w:val="24"/>
          <w:szCs w:val="24"/>
        </w:rPr>
        <w:t xml:space="preserve"> нуждите на Националния статистически институт</w:t>
      </w:r>
      <w:r w:rsidR="003F2551" w:rsidRPr="003F2551">
        <w:rPr>
          <w:rFonts w:ascii="Times New Roman" w:eastAsia="Times New Roman" w:hAnsi="Times New Roman" w:cs="Times New Roman"/>
          <w:b/>
          <w:bCs/>
          <w:color w:val="000000"/>
          <w:sz w:val="24"/>
          <w:szCs w:val="24"/>
          <w:lang w:eastAsia="bg-BG"/>
        </w:rPr>
        <w:t>”</w:t>
      </w:r>
      <w:r w:rsidRPr="003F2551">
        <w:rPr>
          <w:rFonts w:ascii="Times New Roman" w:eastAsia="Times New Roman" w:hAnsi="Times New Roman" w:cs="Times New Roman"/>
          <w:color w:val="000000"/>
          <w:sz w:val="24"/>
          <w:szCs w:val="24"/>
          <w:lang w:eastAsia="bg-BG"/>
        </w:rPr>
        <w:t>,</w:t>
      </w:r>
      <w:r w:rsidRPr="002369F9">
        <w:rPr>
          <w:rFonts w:ascii="Times New Roman" w:eastAsia="Times New Roman" w:hAnsi="Times New Roman" w:cs="Times New Roman"/>
          <w:color w:val="000000"/>
          <w:sz w:val="24"/>
          <w:szCs w:val="24"/>
          <w:lang w:eastAsia="bg-BG"/>
        </w:rPr>
        <w:t xml:space="preserve"> неразделна част от договора и не подлежат на промяна за срока на договора. </w:t>
      </w:r>
    </w:p>
    <w:p w:rsidR="003F2551" w:rsidRPr="003F2551" w:rsidRDefault="003F2551" w:rsidP="00F83DC3">
      <w:pPr>
        <w:widowControl w:val="0"/>
        <w:tabs>
          <w:tab w:val="left" w:pos="851"/>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sidRPr="004617AB">
        <w:rPr>
          <w:rFonts w:ascii="Times New Roman" w:eastAsia="Times New Roman" w:hAnsi="Times New Roman" w:cs="Times New Roman"/>
          <w:b/>
          <w:snapToGrid w:val="0"/>
          <w:sz w:val="24"/>
          <w:szCs w:val="24"/>
        </w:rPr>
        <w:t>Чл. 7.</w:t>
      </w:r>
      <w:r>
        <w:rPr>
          <w:rFonts w:ascii="Times New Roman" w:eastAsia="Times New Roman" w:hAnsi="Times New Roman" w:cs="Times New Roman"/>
          <w:snapToGrid w:val="0"/>
          <w:sz w:val="24"/>
          <w:szCs w:val="24"/>
        </w:rPr>
        <w:t xml:space="preserve"> </w:t>
      </w:r>
      <w:r w:rsidRPr="003F2551">
        <w:rPr>
          <w:rFonts w:ascii="Times New Roman" w:eastAsia="Times New Roman" w:hAnsi="Times New Roman" w:cs="Times New Roman"/>
          <w:snapToGrid w:val="0"/>
          <w:sz w:val="24"/>
          <w:szCs w:val="24"/>
        </w:rPr>
        <w:t>Стойността по чл. 6 се заплаща по банков път, в размери и срокове, както следва:</w:t>
      </w:r>
    </w:p>
    <w:p w:rsidR="003F2551" w:rsidRPr="003F2551" w:rsidRDefault="003F2551" w:rsidP="00F83DC3">
      <w:pPr>
        <w:widowControl w:val="0"/>
        <w:numPr>
          <w:ilvl w:val="1"/>
          <w:numId w:val="27"/>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3F2551">
        <w:rPr>
          <w:rFonts w:ascii="Times New Roman" w:eastAsia="Times New Roman" w:hAnsi="Times New Roman" w:cs="Times New Roman"/>
          <w:b/>
          <w:i/>
          <w:snapToGrid w:val="0"/>
          <w:color w:val="000000"/>
          <w:spacing w:val="-2"/>
          <w:sz w:val="24"/>
          <w:szCs w:val="24"/>
          <w:u w:val="single"/>
        </w:rPr>
        <w:t>За дейностите (етапите) по чл. 2, без т.</w:t>
      </w:r>
      <w:r w:rsidR="00FF279A">
        <w:rPr>
          <w:rFonts w:ascii="Times New Roman" w:eastAsia="Times New Roman" w:hAnsi="Times New Roman" w:cs="Times New Roman"/>
          <w:b/>
          <w:i/>
          <w:snapToGrid w:val="0"/>
          <w:color w:val="000000"/>
          <w:spacing w:val="-2"/>
          <w:sz w:val="24"/>
          <w:szCs w:val="24"/>
          <w:u w:val="single"/>
        </w:rPr>
        <w:t xml:space="preserve"> </w:t>
      </w:r>
      <w:r w:rsidR="00C507EC">
        <w:rPr>
          <w:rFonts w:ascii="Times New Roman" w:eastAsia="Times New Roman" w:hAnsi="Times New Roman" w:cs="Times New Roman"/>
          <w:b/>
          <w:i/>
          <w:snapToGrid w:val="0"/>
          <w:color w:val="000000"/>
          <w:spacing w:val="-2"/>
          <w:sz w:val="24"/>
          <w:szCs w:val="24"/>
          <w:u w:val="single"/>
        </w:rPr>
        <w:t>6 (етап 6</w:t>
      </w:r>
      <w:r w:rsidRPr="003F2551">
        <w:rPr>
          <w:rFonts w:ascii="Times New Roman" w:eastAsia="Times New Roman" w:hAnsi="Times New Roman" w:cs="Times New Roman"/>
          <w:b/>
          <w:i/>
          <w:snapToGrid w:val="0"/>
          <w:color w:val="000000"/>
          <w:spacing w:val="-2"/>
          <w:sz w:val="24"/>
          <w:szCs w:val="24"/>
          <w:u w:val="single"/>
        </w:rPr>
        <w:t>)</w:t>
      </w:r>
      <w:r w:rsidRPr="003F2551">
        <w:rPr>
          <w:rFonts w:ascii="Times New Roman" w:eastAsia="Times New Roman" w:hAnsi="Times New Roman" w:cs="Times New Roman"/>
          <w:b/>
          <w:i/>
          <w:snapToGrid w:val="0"/>
          <w:color w:val="000000"/>
          <w:spacing w:val="-2"/>
          <w:sz w:val="24"/>
          <w:szCs w:val="24"/>
        </w:rPr>
        <w:t xml:space="preserve"> - 2</w:t>
      </w:r>
      <w:r w:rsidRPr="003F2551">
        <w:rPr>
          <w:rFonts w:ascii="Times New Roman" w:eastAsia="Times New Roman" w:hAnsi="Times New Roman" w:cs="Times New Roman"/>
          <w:b/>
          <w:snapToGrid w:val="0"/>
          <w:color w:val="000000"/>
          <w:spacing w:val="-2"/>
          <w:sz w:val="24"/>
          <w:szCs w:val="24"/>
        </w:rPr>
        <w:t>0% авансово</w:t>
      </w:r>
      <w:r w:rsidRPr="003F2551">
        <w:rPr>
          <w:rFonts w:ascii="Times New Roman" w:eastAsia="Times New Roman" w:hAnsi="Times New Roman" w:cs="Times New Roman"/>
          <w:snapToGrid w:val="0"/>
          <w:color w:val="000000"/>
          <w:spacing w:val="-2"/>
          <w:sz w:val="24"/>
          <w:szCs w:val="24"/>
        </w:rPr>
        <w:t xml:space="preserve"> </w:t>
      </w:r>
      <w:r w:rsidRPr="003F2551">
        <w:rPr>
          <w:rFonts w:ascii="Times New Roman" w:eastAsia="Times New Roman" w:hAnsi="Times New Roman" w:cs="Times New Roman"/>
          <w:b/>
          <w:snapToGrid w:val="0"/>
          <w:color w:val="000000"/>
          <w:spacing w:val="-2"/>
          <w:sz w:val="24"/>
          <w:szCs w:val="24"/>
        </w:rPr>
        <w:t>от цената на съответния етап</w:t>
      </w:r>
      <w:r w:rsidRPr="003F2551">
        <w:rPr>
          <w:rFonts w:ascii="Times New Roman" w:eastAsia="Times New Roman" w:hAnsi="Times New Roman" w:cs="Times New Roman"/>
          <w:b/>
          <w:i/>
          <w:snapToGrid w:val="0"/>
          <w:color w:val="000000"/>
          <w:spacing w:val="-2"/>
          <w:sz w:val="24"/>
          <w:szCs w:val="24"/>
        </w:rPr>
        <w:t>,</w:t>
      </w:r>
      <w:r w:rsidRPr="003F2551">
        <w:rPr>
          <w:rFonts w:ascii="Times New Roman" w:eastAsia="Times New Roman" w:hAnsi="Times New Roman" w:cs="Times New Roman"/>
          <w:b/>
          <w:i/>
          <w:snapToGrid w:val="0"/>
          <w:sz w:val="24"/>
          <w:szCs w:val="24"/>
          <w:lang w:val="ru-RU"/>
        </w:rPr>
        <w:t xml:space="preserve"> съгласно </w:t>
      </w:r>
      <w:r w:rsidRPr="003F2551">
        <w:rPr>
          <w:rFonts w:ascii="Times New Roman" w:eastAsia="Times New Roman" w:hAnsi="Times New Roman" w:cs="Times New Roman"/>
          <w:b/>
          <w:bCs/>
          <w:i/>
          <w:snapToGrid w:val="0"/>
          <w:sz w:val="24"/>
          <w:szCs w:val="24"/>
          <w:lang w:val="ru-RU"/>
        </w:rPr>
        <w:t xml:space="preserve">Приложение № 4 – </w:t>
      </w:r>
      <w:r w:rsidR="00120BEF">
        <w:rPr>
          <w:rFonts w:ascii="Times New Roman" w:eastAsia="Times New Roman" w:hAnsi="Times New Roman" w:cs="Times New Roman"/>
          <w:b/>
          <w:i/>
          <w:snapToGrid w:val="0"/>
          <w:sz w:val="24"/>
          <w:szCs w:val="24"/>
          <w:lang w:val="ru-RU"/>
        </w:rPr>
        <w:t>Образец № 1</w:t>
      </w:r>
      <w:r w:rsidR="00120BEF" w:rsidRPr="00FC5E26">
        <w:rPr>
          <w:rFonts w:ascii="Times New Roman" w:eastAsia="Times New Roman" w:hAnsi="Times New Roman" w:cs="Times New Roman"/>
          <w:b/>
          <w:i/>
          <w:snapToGrid w:val="0"/>
          <w:sz w:val="24"/>
          <w:szCs w:val="24"/>
          <w:lang w:val="ru-RU"/>
        </w:rPr>
        <w:t>4</w:t>
      </w:r>
      <w:r w:rsidRPr="003F2551">
        <w:rPr>
          <w:rFonts w:ascii="Times New Roman" w:eastAsia="Times New Roman" w:hAnsi="Times New Roman" w:cs="Times New Roman"/>
          <w:b/>
          <w:i/>
          <w:snapToGrid w:val="0"/>
          <w:sz w:val="24"/>
          <w:szCs w:val="24"/>
          <w:lang w:val="ru-RU"/>
        </w:rPr>
        <w:t xml:space="preserve"> „Ценово предложение”</w:t>
      </w:r>
      <w:r w:rsidRPr="003F2551">
        <w:rPr>
          <w:rFonts w:ascii="Times New Roman" w:eastAsia="Times New Roman" w:hAnsi="Times New Roman" w:cs="Times New Roman"/>
          <w:snapToGrid w:val="0"/>
          <w:color w:val="000000"/>
          <w:spacing w:val="-2"/>
          <w:sz w:val="24"/>
          <w:szCs w:val="24"/>
        </w:rPr>
        <w:t xml:space="preserve"> в срок до 20 (двадесет) дни след писмено възлагане от </w:t>
      </w:r>
      <w:r w:rsidRPr="003F2551">
        <w:rPr>
          <w:rFonts w:ascii="Times New Roman" w:eastAsia="Times New Roman" w:hAnsi="Times New Roman" w:cs="Times New Roman"/>
          <w:b/>
          <w:snapToGrid w:val="0"/>
          <w:color w:val="000000"/>
          <w:spacing w:val="-2"/>
          <w:sz w:val="24"/>
          <w:szCs w:val="24"/>
        </w:rPr>
        <w:t>ВЪЗЛОЖИТЕЛЯ</w:t>
      </w:r>
      <w:r w:rsidRPr="003F2551">
        <w:rPr>
          <w:rFonts w:ascii="Times New Roman" w:eastAsia="Times New Roman" w:hAnsi="Times New Roman" w:cs="Times New Roman"/>
          <w:snapToGrid w:val="0"/>
          <w:color w:val="000000"/>
          <w:spacing w:val="-2"/>
          <w:sz w:val="24"/>
          <w:szCs w:val="24"/>
        </w:rPr>
        <w:t xml:space="preserve"> и </w:t>
      </w:r>
      <w:r w:rsidRPr="003F2551">
        <w:rPr>
          <w:rFonts w:ascii="Times New Roman" w:eastAsia="Times New Roman" w:hAnsi="Times New Roman" w:cs="Times New Roman"/>
          <w:b/>
          <w:snapToGrid w:val="0"/>
          <w:color w:val="000000"/>
          <w:spacing w:val="-2"/>
          <w:sz w:val="24"/>
          <w:szCs w:val="24"/>
        </w:rPr>
        <w:t>80%</w:t>
      </w:r>
      <w:r w:rsidRPr="003F2551">
        <w:rPr>
          <w:rFonts w:ascii="Times New Roman" w:eastAsia="Times New Roman" w:hAnsi="Times New Roman" w:cs="Times New Roman"/>
          <w:snapToGrid w:val="0"/>
          <w:color w:val="000000"/>
          <w:spacing w:val="-2"/>
          <w:sz w:val="24"/>
          <w:szCs w:val="24"/>
        </w:rPr>
        <w:t xml:space="preserve"> в срок до 30 (тридесет) дни след приемане на резултатите от изпълнение на</w:t>
      </w:r>
      <w:r w:rsidR="00B02AB2">
        <w:rPr>
          <w:rFonts w:ascii="Times New Roman" w:eastAsia="Times New Roman" w:hAnsi="Times New Roman" w:cs="Times New Roman"/>
          <w:snapToGrid w:val="0"/>
          <w:color w:val="000000"/>
          <w:spacing w:val="-2"/>
          <w:sz w:val="24"/>
          <w:szCs w:val="24"/>
        </w:rPr>
        <w:t xml:space="preserve"> всеки отделен етап</w:t>
      </w:r>
      <w:r w:rsidRPr="003F2551">
        <w:rPr>
          <w:rFonts w:ascii="Times New Roman" w:eastAsia="Times New Roman" w:hAnsi="Times New Roman" w:cs="Times New Roman"/>
          <w:snapToGrid w:val="0"/>
          <w:color w:val="000000"/>
          <w:spacing w:val="-2"/>
          <w:sz w:val="24"/>
          <w:szCs w:val="24"/>
        </w:rPr>
        <w:t xml:space="preserve"> на основание утвърден от </w:t>
      </w:r>
      <w:r w:rsidRPr="003F2551">
        <w:rPr>
          <w:rFonts w:ascii="Times New Roman" w:eastAsia="Times New Roman" w:hAnsi="Times New Roman" w:cs="Times New Roman"/>
          <w:b/>
          <w:snapToGrid w:val="0"/>
          <w:color w:val="000000"/>
          <w:spacing w:val="-2"/>
          <w:sz w:val="24"/>
          <w:szCs w:val="24"/>
        </w:rPr>
        <w:t>ВЪЗЛОЖИТЕЛЯ</w:t>
      </w:r>
      <w:r w:rsidRPr="003F2551">
        <w:rPr>
          <w:rFonts w:ascii="Times New Roman" w:eastAsia="Times New Roman" w:hAnsi="Times New Roman" w:cs="Times New Roman"/>
          <w:snapToGrid w:val="0"/>
          <w:color w:val="000000"/>
          <w:spacing w:val="-2"/>
          <w:sz w:val="24"/>
          <w:szCs w:val="24"/>
        </w:rPr>
        <w:t xml:space="preserve"> Протокол на Експертен съвет, назначен от </w:t>
      </w:r>
      <w:r w:rsidRPr="003F2551">
        <w:rPr>
          <w:rFonts w:ascii="Times New Roman" w:eastAsia="Times New Roman" w:hAnsi="Times New Roman" w:cs="Times New Roman"/>
          <w:b/>
          <w:snapToGrid w:val="0"/>
          <w:color w:val="000000"/>
          <w:spacing w:val="-2"/>
          <w:sz w:val="24"/>
          <w:szCs w:val="24"/>
        </w:rPr>
        <w:t>ВЪЗЛОЖИТЕЛЯ</w:t>
      </w:r>
      <w:r w:rsidRPr="003F2551">
        <w:rPr>
          <w:rFonts w:ascii="Times New Roman" w:eastAsia="Times New Roman" w:hAnsi="Times New Roman" w:cs="Times New Roman"/>
          <w:snapToGrid w:val="0"/>
          <w:color w:val="000000"/>
          <w:spacing w:val="-2"/>
          <w:sz w:val="24"/>
          <w:szCs w:val="24"/>
        </w:rPr>
        <w:t>.</w:t>
      </w:r>
    </w:p>
    <w:p w:rsidR="003F2551" w:rsidRDefault="00C507EC" w:rsidP="00F83DC3">
      <w:pPr>
        <w:widowControl w:val="0"/>
        <w:numPr>
          <w:ilvl w:val="1"/>
          <w:numId w:val="27"/>
        </w:numPr>
        <w:shd w:val="clear" w:color="auto" w:fill="FFFFFF"/>
        <w:tabs>
          <w:tab w:val="left" w:pos="54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Pr>
          <w:rFonts w:ascii="Times New Roman" w:eastAsia="Times New Roman" w:hAnsi="Times New Roman" w:cs="Times New Roman"/>
          <w:snapToGrid w:val="0"/>
          <w:color w:val="000000"/>
          <w:spacing w:val="-2"/>
          <w:sz w:val="24"/>
          <w:szCs w:val="24"/>
        </w:rPr>
        <w:t>Дейността (етап 6</w:t>
      </w:r>
      <w:r w:rsidR="003F2551" w:rsidRPr="003F2551">
        <w:rPr>
          <w:rFonts w:ascii="Times New Roman" w:eastAsia="Times New Roman" w:hAnsi="Times New Roman" w:cs="Times New Roman"/>
          <w:snapToGrid w:val="0"/>
          <w:color w:val="000000"/>
          <w:spacing w:val="-2"/>
          <w:sz w:val="24"/>
          <w:szCs w:val="24"/>
        </w:rPr>
        <w:t>) по чл.</w:t>
      </w:r>
      <w:r w:rsidR="004617AB">
        <w:rPr>
          <w:rFonts w:ascii="Times New Roman" w:eastAsia="Times New Roman" w:hAnsi="Times New Roman" w:cs="Times New Roman"/>
          <w:snapToGrid w:val="0"/>
          <w:color w:val="000000"/>
          <w:spacing w:val="-2"/>
          <w:sz w:val="24"/>
          <w:szCs w:val="24"/>
        </w:rPr>
        <w:t xml:space="preserve"> </w:t>
      </w:r>
      <w:r w:rsidR="003F2551" w:rsidRPr="003F2551">
        <w:rPr>
          <w:rFonts w:ascii="Times New Roman" w:eastAsia="Times New Roman" w:hAnsi="Times New Roman" w:cs="Times New Roman"/>
          <w:snapToGrid w:val="0"/>
          <w:color w:val="000000"/>
          <w:spacing w:val="-2"/>
          <w:sz w:val="24"/>
          <w:szCs w:val="24"/>
        </w:rPr>
        <w:t>2.т.</w:t>
      </w:r>
      <w:r w:rsidR="004617AB">
        <w:rPr>
          <w:rFonts w:ascii="Times New Roman" w:eastAsia="Times New Roman" w:hAnsi="Times New Roman" w:cs="Times New Roman"/>
          <w:snapToGrid w:val="0"/>
          <w:color w:val="000000"/>
          <w:spacing w:val="-2"/>
          <w:sz w:val="24"/>
          <w:szCs w:val="24"/>
        </w:rPr>
        <w:t xml:space="preserve"> </w:t>
      </w:r>
      <w:r>
        <w:rPr>
          <w:rFonts w:ascii="Times New Roman" w:eastAsia="Times New Roman" w:hAnsi="Times New Roman" w:cs="Times New Roman"/>
          <w:snapToGrid w:val="0"/>
          <w:color w:val="000000"/>
          <w:spacing w:val="-2"/>
          <w:sz w:val="24"/>
          <w:szCs w:val="24"/>
        </w:rPr>
        <w:t>6</w:t>
      </w:r>
      <w:r w:rsidR="003F2551" w:rsidRPr="003F2551">
        <w:rPr>
          <w:rFonts w:ascii="Times New Roman" w:eastAsia="Times New Roman" w:hAnsi="Times New Roman" w:cs="Times New Roman"/>
          <w:snapToGrid w:val="0"/>
          <w:color w:val="000000"/>
          <w:spacing w:val="-2"/>
          <w:sz w:val="24"/>
          <w:szCs w:val="24"/>
        </w:rPr>
        <w:t xml:space="preserve"> е безплатна.</w:t>
      </w:r>
    </w:p>
    <w:p w:rsidR="004617AB" w:rsidRPr="00E66D6B" w:rsidRDefault="004617AB" w:rsidP="00F83DC3">
      <w:pPr>
        <w:widowControl w:val="0"/>
        <w:tabs>
          <w:tab w:val="left" w:pos="993"/>
        </w:tabs>
        <w:spacing w:after="0" w:line="240" w:lineRule="auto"/>
        <w:jc w:val="both"/>
        <w:rPr>
          <w:rFonts w:ascii="Times New Roman" w:hAnsi="Times New Roman" w:cs="Times New Roman"/>
          <w:snapToGrid w:val="0"/>
          <w:sz w:val="24"/>
          <w:szCs w:val="24"/>
        </w:rPr>
      </w:pPr>
      <w:r>
        <w:rPr>
          <w:rFonts w:ascii="Times New Roman" w:hAnsi="Times New Roman" w:cs="Times New Roman"/>
          <w:b/>
          <w:snapToGrid w:val="0"/>
          <w:sz w:val="24"/>
          <w:szCs w:val="24"/>
        </w:rPr>
        <w:tab/>
        <w:t xml:space="preserve">Чл. 8. </w:t>
      </w:r>
      <w:r w:rsidRPr="00E66D6B">
        <w:rPr>
          <w:rFonts w:ascii="Times New Roman" w:hAnsi="Times New Roman" w:cs="Times New Roman"/>
          <w:b/>
          <w:snapToGrid w:val="0"/>
          <w:sz w:val="24"/>
          <w:szCs w:val="24"/>
        </w:rPr>
        <w:t xml:space="preserve">(1) </w:t>
      </w:r>
      <w:r w:rsidRPr="00E66D6B">
        <w:rPr>
          <w:rFonts w:ascii="Times New Roman" w:hAnsi="Times New Roman" w:cs="Times New Roman"/>
          <w:snapToGrid w:val="0"/>
          <w:color w:val="000000"/>
          <w:sz w:val="24"/>
          <w:szCs w:val="24"/>
        </w:rPr>
        <w:t>Съгласно Ценовото предложение</w:t>
      </w:r>
      <w:r w:rsidRPr="00E66D6B">
        <w:rPr>
          <w:rFonts w:ascii="Times New Roman" w:hAnsi="Times New Roman" w:cs="Times New Roman"/>
          <w:bCs/>
          <w:snapToGrid w:val="0"/>
          <w:sz w:val="24"/>
          <w:szCs w:val="24"/>
        </w:rPr>
        <w:t xml:space="preserve"> – </w:t>
      </w:r>
      <w:r w:rsidR="00120BEF">
        <w:rPr>
          <w:rFonts w:ascii="Times New Roman" w:hAnsi="Times New Roman" w:cs="Times New Roman"/>
          <w:snapToGrid w:val="0"/>
          <w:sz w:val="24"/>
          <w:szCs w:val="24"/>
        </w:rPr>
        <w:t>Образец № 1</w:t>
      </w:r>
      <w:r w:rsidR="00120BEF" w:rsidRPr="00FC5E26">
        <w:rPr>
          <w:rFonts w:ascii="Times New Roman" w:hAnsi="Times New Roman" w:cs="Times New Roman"/>
          <w:snapToGrid w:val="0"/>
          <w:sz w:val="24"/>
          <w:szCs w:val="24"/>
          <w:lang w:val="ru-RU"/>
        </w:rPr>
        <w:t>4</w:t>
      </w:r>
      <w:r w:rsidRPr="00E66D6B">
        <w:rPr>
          <w:rFonts w:ascii="Times New Roman" w:hAnsi="Times New Roman" w:cs="Times New Roman"/>
          <w:snapToGrid w:val="0"/>
          <w:sz w:val="24"/>
          <w:szCs w:val="24"/>
        </w:rPr>
        <w:t>,</w:t>
      </w:r>
      <w:r w:rsidRPr="00E66D6B">
        <w:rPr>
          <w:rFonts w:ascii="Times New Roman" w:hAnsi="Times New Roman" w:cs="Times New Roman"/>
          <w:snapToGrid w:val="0"/>
          <w:color w:val="000000"/>
          <w:sz w:val="24"/>
          <w:szCs w:val="24"/>
        </w:rPr>
        <w:t xml:space="preserve"> </w:t>
      </w:r>
      <w:r w:rsidRPr="00E66D6B">
        <w:rPr>
          <w:rFonts w:ascii="Times New Roman" w:hAnsi="Times New Roman" w:cs="Times New Roman"/>
          <w:b/>
          <w:bCs/>
          <w:i/>
          <w:snapToGrid w:val="0"/>
          <w:sz w:val="24"/>
          <w:szCs w:val="24"/>
        </w:rPr>
        <w:t>Приложение № 4</w:t>
      </w:r>
      <w:r w:rsidRPr="00E66D6B">
        <w:rPr>
          <w:rFonts w:ascii="Times New Roman" w:hAnsi="Times New Roman" w:cs="Times New Roman"/>
          <w:bCs/>
          <w:snapToGrid w:val="0"/>
          <w:sz w:val="24"/>
          <w:szCs w:val="24"/>
        </w:rPr>
        <w:t xml:space="preserve"> неразделна част от настоящия договор, </w:t>
      </w:r>
      <w:r w:rsidRPr="00E66D6B">
        <w:rPr>
          <w:rFonts w:ascii="Times New Roman" w:hAnsi="Times New Roman" w:cs="Times New Roman"/>
          <w:snapToGrid w:val="0"/>
          <w:sz w:val="24"/>
          <w:szCs w:val="24"/>
        </w:rPr>
        <w:t>цените за дейностите (етапите) по чл. 2 са, както следва:</w:t>
      </w:r>
    </w:p>
    <w:p w:rsidR="004617AB" w:rsidRPr="00E66D6B" w:rsidRDefault="004617AB" w:rsidP="00F83DC3">
      <w:pPr>
        <w:widowControl w:val="0"/>
        <w:numPr>
          <w:ilvl w:val="1"/>
          <w:numId w:val="27"/>
        </w:numPr>
        <w:tabs>
          <w:tab w:val="num" w:pos="540"/>
          <w:tab w:val="left" w:pos="720"/>
          <w:tab w:val="left" w:pos="1701"/>
        </w:tabs>
        <w:spacing w:after="0" w:line="240" w:lineRule="auto"/>
        <w:ind w:left="0"/>
        <w:jc w:val="both"/>
        <w:rPr>
          <w:rFonts w:ascii="Times New Roman" w:hAnsi="Times New Roman" w:cs="Times New Roman"/>
          <w:b/>
          <w:i/>
          <w:snapToGrid w:val="0"/>
          <w:color w:val="000000"/>
          <w:spacing w:val="-2"/>
          <w:sz w:val="24"/>
          <w:szCs w:val="24"/>
        </w:rPr>
      </w:pPr>
      <w:r w:rsidRPr="00E66D6B">
        <w:rPr>
          <w:rFonts w:ascii="Times New Roman" w:hAnsi="Times New Roman" w:cs="Times New Roman"/>
          <w:b/>
          <w:i/>
          <w:snapToGrid w:val="0"/>
          <w:color w:val="000000"/>
          <w:spacing w:val="-2"/>
          <w:sz w:val="24"/>
          <w:szCs w:val="24"/>
        </w:rPr>
        <w:t>По т.1.</w:t>
      </w:r>
      <w:r w:rsidRPr="00E66D6B">
        <w:rPr>
          <w:rFonts w:ascii="Times New Roman" w:hAnsi="Times New Roman" w:cs="Times New Roman"/>
          <w:b/>
          <w:i/>
          <w:snapToGrid w:val="0"/>
          <w:color w:val="000000"/>
          <w:spacing w:val="-2"/>
          <w:sz w:val="24"/>
          <w:szCs w:val="24"/>
        </w:rPr>
        <w:tab/>
        <w:t>...................... (......................................................) лева без ДДС, съответно ....................... (....................................................) с ДДС;</w:t>
      </w:r>
    </w:p>
    <w:p w:rsidR="004617AB" w:rsidRPr="00E66D6B" w:rsidRDefault="004617AB" w:rsidP="00F83DC3">
      <w:pPr>
        <w:widowControl w:val="0"/>
        <w:numPr>
          <w:ilvl w:val="1"/>
          <w:numId w:val="27"/>
        </w:numPr>
        <w:tabs>
          <w:tab w:val="num" w:pos="540"/>
          <w:tab w:val="left" w:pos="720"/>
          <w:tab w:val="left" w:pos="1701"/>
        </w:tabs>
        <w:spacing w:after="0" w:line="240" w:lineRule="auto"/>
        <w:ind w:left="0"/>
        <w:jc w:val="both"/>
        <w:rPr>
          <w:rFonts w:ascii="Times New Roman" w:hAnsi="Times New Roman" w:cs="Times New Roman"/>
          <w:b/>
          <w:i/>
          <w:snapToGrid w:val="0"/>
          <w:color w:val="000000"/>
          <w:spacing w:val="-2"/>
          <w:sz w:val="24"/>
          <w:szCs w:val="24"/>
        </w:rPr>
      </w:pPr>
      <w:r w:rsidRPr="00E66D6B">
        <w:rPr>
          <w:rFonts w:ascii="Times New Roman" w:hAnsi="Times New Roman" w:cs="Times New Roman"/>
          <w:b/>
          <w:i/>
          <w:snapToGrid w:val="0"/>
          <w:color w:val="000000"/>
          <w:spacing w:val="-2"/>
          <w:sz w:val="24"/>
          <w:szCs w:val="24"/>
        </w:rPr>
        <w:t>По т.2.</w:t>
      </w:r>
      <w:r w:rsidRPr="00E66D6B">
        <w:rPr>
          <w:rFonts w:ascii="Times New Roman" w:hAnsi="Times New Roman" w:cs="Times New Roman"/>
          <w:b/>
          <w:i/>
          <w:snapToGrid w:val="0"/>
          <w:color w:val="000000"/>
          <w:spacing w:val="-2"/>
          <w:sz w:val="24"/>
          <w:szCs w:val="24"/>
        </w:rPr>
        <w:tab/>
        <w:t>...................... (......................................................) лева без ДДС, съответно ........................ (...................................................) с ДДС;</w:t>
      </w:r>
    </w:p>
    <w:p w:rsidR="004617AB" w:rsidRPr="00E66D6B" w:rsidRDefault="004617AB" w:rsidP="00F83DC3">
      <w:pPr>
        <w:widowControl w:val="0"/>
        <w:numPr>
          <w:ilvl w:val="1"/>
          <w:numId w:val="27"/>
        </w:numPr>
        <w:tabs>
          <w:tab w:val="num" w:pos="540"/>
          <w:tab w:val="left" w:pos="720"/>
          <w:tab w:val="left" w:pos="1701"/>
        </w:tabs>
        <w:spacing w:after="0" w:line="240" w:lineRule="auto"/>
        <w:ind w:left="0"/>
        <w:jc w:val="both"/>
        <w:rPr>
          <w:rFonts w:ascii="Times New Roman" w:hAnsi="Times New Roman" w:cs="Times New Roman"/>
          <w:b/>
          <w:i/>
          <w:snapToGrid w:val="0"/>
          <w:color w:val="000000"/>
          <w:spacing w:val="-2"/>
          <w:sz w:val="24"/>
          <w:szCs w:val="24"/>
        </w:rPr>
      </w:pPr>
      <w:r w:rsidRPr="00E66D6B">
        <w:rPr>
          <w:rFonts w:ascii="Times New Roman" w:hAnsi="Times New Roman" w:cs="Times New Roman"/>
          <w:b/>
          <w:i/>
          <w:snapToGrid w:val="0"/>
          <w:color w:val="000000"/>
          <w:spacing w:val="-2"/>
          <w:sz w:val="24"/>
          <w:szCs w:val="24"/>
        </w:rPr>
        <w:t>По т.3.</w:t>
      </w:r>
      <w:r w:rsidRPr="00E66D6B">
        <w:rPr>
          <w:rFonts w:ascii="Times New Roman" w:hAnsi="Times New Roman" w:cs="Times New Roman"/>
          <w:b/>
          <w:i/>
          <w:snapToGrid w:val="0"/>
          <w:color w:val="000000"/>
          <w:spacing w:val="-2"/>
          <w:sz w:val="24"/>
          <w:szCs w:val="24"/>
        </w:rPr>
        <w:tab/>
        <w:t>...................... (......................................................) лева без ДДС, съответно .......................... (.................................................) с ДДС;</w:t>
      </w:r>
    </w:p>
    <w:p w:rsidR="00C507EC" w:rsidRDefault="004617AB" w:rsidP="00C507EC">
      <w:pPr>
        <w:widowControl w:val="0"/>
        <w:numPr>
          <w:ilvl w:val="1"/>
          <w:numId w:val="27"/>
        </w:numPr>
        <w:tabs>
          <w:tab w:val="num" w:pos="540"/>
          <w:tab w:val="left" w:pos="720"/>
          <w:tab w:val="left" w:pos="1701"/>
        </w:tabs>
        <w:spacing w:after="0" w:line="240" w:lineRule="auto"/>
        <w:ind w:left="0"/>
        <w:jc w:val="both"/>
        <w:rPr>
          <w:rFonts w:ascii="Times New Roman" w:hAnsi="Times New Roman" w:cs="Times New Roman"/>
          <w:snapToGrid w:val="0"/>
          <w:sz w:val="24"/>
          <w:szCs w:val="24"/>
        </w:rPr>
      </w:pPr>
      <w:r w:rsidRPr="00E66D6B">
        <w:rPr>
          <w:rFonts w:ascii="Times New Roman" w:hAnsi="Times New Roman" w:cs="Times New Roman"/>
          <w:b/>
          <w:i/>
          <w:snapToGrid w:val="0"/>
          <w:color w:val="000000"/>
          <w:spacing w:val="-2"/>
          <w:sz w:val="24"/>
          <w:szCs w:val="24"/>
        </w:rPr>
        <w:t>По т.4.</w:t>
      </w:r>
      <w:r w:rsidRPr="00E66D6B">
        <w:rPr>
          <w:rFonts w:ascii="Times New Roman" w:hAnsi="Times New Roman" w:cs="Times New Roman"/>
          <w:b/>
          <w:i/>
          <w:snapToGrid w:val="0"/>
          <w:color w:val="000000"/>
          <w:spacing w:val="-2"/>
          <w:sz w:val="24"/>
          <w:szCs w:val="24"/>
        </w:rPr>
        <w:tab/>
        <w:t xml:space="preserve"> ...................... (......................................................) лева без ДДС, съответно ............................</w:t>
      </w:r>
      <w:r w:rsidRPr="00E66D6B">
        <w:rPr>
          <w:rFonts w:ascii="Times New Roman" w:hAnsi="Times New Roman" w:cs="Times New Roman"/>
          <w:snapToGrid w:val="0"/>
          <w:sz w:val="24"/>
          <w:szCs w:val="24"/>
        </w:rPr>
        <w:t xml:space="preserve"> (...............................................) с ДДС.</w:t>
      </w:r>
    </w:p>
    <w:p w:rsidR="00C507EC" w:rsidRPr="00C507EC" w:rsidRDefault="00C507EC" w:rsidP="00C507EC">
      <w:pPr>
        <w:widowControl w:val="0"/>
        <w:numPr>
          <w:ilvl w:val="1"/>
          <w:numId w:val="27"/>
        </w:numPr>
        <w:tabs>
          <w:tab w:val="num" w:pos="540"/>
          <w:tab w:val="left" w:pos="720"/>
          <w:tab w:val="left" w:pos="1701"/>
        </w:tabs>
        <w:spacing w:after="0" w:line="240" w:lineRule="auto"/>
        <w:ind w:left="0"/>
        <w:jc w:val="both"/>
        <w:rPr>
          <w:rFonts w:ascii="Times New Roman" w:hAnsi="Times New Roman" w:cs="Times New Roman"/>
          <w:snapToGrid w:val="0"/>
          <w:sz w:val="24"/>
          <w:szCs w:val="24"/>
        </w:rPr>
      </w:pPr>
      <w:r w:rsidRPr="00C507EC">
        <w:rPr>
          <w:rFonts w:ascii="Times New Roman" w:hAnsi="Times New Roman"/>
          <w:b/>
          <w:i/>
          <w:snapToGrid w:val="0"/>
          <w:color w:val="000000"/>
          <w:spacing w:val="-2"/>
          <w:sz w:val="24"/>
          <w:szCs w:val="24"/>
        </w:rPr>
        <w:t>По т.5.</w:t>
      </w:r>
      <w:r w:rsidRPr="00C507EC">
        <w:rPr>
          <w:rFonts w:ascii="Times New Roman" w:hAnsi="Times New Roman"/>
          <w:b/>
          <w:i/>
          <w:snapToGrid w:val="0"/>
          <w:color w:val="000000"/>
          <w:spacing w:val="-2"/>
          <w:sz w:val="24"/>
          <w:szCs w:val="24"/>
        </w:rPr>
        <w:tab/>
        <w:t xml:space="preserve"> ...................... (......................................................) лева без ДДС, съответно ............................</w:t>
      </w:r>
      <w:r w:rsidRPr="00C507EC">
        <w:rPr>
          <w:rFonts w:ascii="Times New Roman" w:hAnsi="Times New Roman"/>
          <w:snapToGrid w:val="0"/>
          <w:sz w:val="24"/>
          <w:szCs w:val="24"/>
        </w:rPr>
        <w:t xml:space="preserve"> (...............................................) с ДДС.</w:t>
      </w:r>
    </w:p>
    <w:p w:rsidR="004617AB" w:rsidRDefault="004617AB" w:rsidP="00F83DC3">
      <w:pPr>
        <w:spacing w:after="0" w:line="240" w:lineRule="auto"/>
        <w:ind w:firstLine="567"/>
        <w:jc w:val="both"/>
        <w:rPr>
          <w:rFonts w:ascii="Times New Roman" w:hAnsi="Times New Roman" w:cs="Times New Roman"/>
          <w:snapToGrid w:val="0"/>
          <w:sz w:val="24"/>
          <w:szCs w:val="24"/>
        </w:rPr>
      </w:pPr>
      <w:r w:rsidRPr="00E66D6B">
        <w:rPr>
          <w:rFonts w:ascii="Times New Roman" w:hAnsi="Times New Roman" w:cs="Times New Roman"/>
          <w:b/>
          <w:snapToGrid w:val="0"/>
          <w:sz w:val="24"/>
          <w:szCs w:val="24"/>
        </w:rPr>
        <w:t>(</w:t>
      </w:r>
      <w:r w:rsidRPr="00C73A44">
        <w:rPr>
          <w:rFonts w:ascii="Times New Roman" w:hAnsi="Times New Roman" w:cs="Times New Roman"/>
          <w:b/>
          <w:snapToGrid w:val="0"/>
          <w:sz w:val="24"/>
          <w:szCs w:val="24"/>
          <w:highlight w:val="yellow"/>
        </w:rPr>
        <w:t>2)</w:t>
      </w:r>
      <w:r w:rsidRPr="00C73A44">
        <w:rPr>
          <w:rFonts w:ascii="Times New Roman" w:hAnsi="Times New Roman" w:cs="Times New Roman"/>
          <w:snapToGrid w:val="0"/>
          <w:sz w:val="24"/>
          <w:szCs w:val="24"/>
          <w:highlight w:val="yellow"/>
        </w:rPr>
        <w:t xml:space="preserve"> Плащането по чл. 7 се извършва</w:t>
      </w:r>
      <w:r w:rsidR="00C73A44">
        <w:rPr>
          <w:rFonts w:ascii="Times New Roman" w:hAnsi="Times New Roman" w:cs="Times New Roman"/>
          <w:snapToGrid w:val="0"/>
          <w:sz w:val="24"/>
          <w:szCs w:val="24"/>
          <w:highlight w:val="yellow"/>
        </w:rPr>
        <w:t xml:space="preserve"> в срок от 10 работни дни</w:t>
      </w:r>
      <w:r w:rsidRPr="00C73A44">
        <w:rPr>
          <w:rFonts w:ascii="Times New Roman" w:hAnsi="Times New Roman" w:cs="Times New Roman"/>
          <w:snapToGrid w:val="0"/>
          <w:sz w:val="24"/>
          <w:szCs w:val="24"/>
          <w:highlight w:val="yellow"/>
        </w:rPr>
        <w:t xml:space="preserve"> след </w:t>
      </w:r>
      <w:r w:rsidR="00C73A44">
        <w:rPr>
          <w:rFonts w:ascii="Times New Roman" w:hAnsi="Times New Roman" w:cs="Times New Roman"/>
          <w:snapToGrid w:val="0"/>
          <w:sz w:val="24"/>
          <w:szCs w:val="24"/>
          <w:highlight w:val="yellow"/>
        </w:rPr>
        <w:t xml:space="preserve">подписване на приемо-предавателен протокол за съответния етап и </w:t>
      </w:r>
      <w:r w:rsidRPr="00C73A44">
        <w:rPr>
          <w:rFonts w:ascii="Times New Roman" w:hAnsi="Times New Roman" w:cs="Times New Roman"/>
          <w:snapToGrid w:val="0"/>
          <w:sz w:val="24"/>
          <w:szCs w:val="24"/>
          <w:highlight w:val="yellow"/>
        </w:rPr>
        <w:t>получаване на надлежно оформена фактура.</w:t>
      </w:r>
    </w:p>
    <w:p w:rsidR="00E25182" w:rsidRPr="00E25182" w:rsidRDefault="00FF279A" w:rsidP="00F83DC3">
      <w:pPr>
        <w:widowControl w:val="0"/>
        <w:tabs>
          <w:tab w:val="left" w:pos="284"/>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
          <w:snapToGrid w:val="0"/>
          <w:sz w:val="24"/>
          <w:szCs w:val="24"/>
        </w:rPr>
        <w:tab/>
      </w:r>
      <w:r>
        <w:rPr>
          <w:rFonts w:ascii="Times New Roman" w:eastAsia="Times New Roman" w:hAnsi="Times New Roman" w:cs="Times New Roman"/>
          <w:b/>
          <w:snapToGrid w:val="0"/>
          <w:sz w:val="24"/>
          <w:szCs w:val="24"/>
        </w:rPr>
        <w:tab/>
      </w:r>
      <w:r w:rsidR="00E25182" w:rsidRPr="00E25182">
        <w:rPr>
          <w:rFonts w:ascii="Times New Roman" w:eastAsia="Times New Roman" w:hAnsi="Times New Roman" w:cs="Times New Roman"/>
          <w:b/>
          <w:snapToGrid w:val="0"/>
          <w:sz w:val="24"/>
          <w:szCs w:val="24"/>
        </w:rPr>
        <w:t>Чл. 9.</w:t>
      </w:r>
      <w:r w:rsidR="00E25182">
        <w:rPr>
          <w:rFonts w:ascii="Times New Roman" w:eastAsia="Times New Roman" w:hAnsi="Times New Roman" w:cs="Times New Roman"/>
          <w:snapToGrid w:val="0"/>
          <w:sz w:val="24"/>
          <w:szCs w:val="24"/>
        </w:rPr>
        <w:t xml:space="preserve"> </w:t>
      </w:r>
      <w:r w:rsidR="00E25182" w:rsidRPr="00E25182">
        <w:rPr>
          <w:rFonts w:ascii="Times New Roman" w:eastAsia="Times New Roman" w:hAnsi="Times New Roman" w:cs="Times New Roman"/>
          <w:snapToGrid w:val="0"/>
          <w:sz w:val="24"/>
          <w:szCs w:val="24"/>
        </w:rPr>
        <w:t>Банковата сметка на</w:t>
      </w:r>
      <w:r w:rsidR="00E25182" w:rsidRPr="00E25182">
        <w:rPr>
          <w:rFonts w:ascii="Times New Roman" w:eastAsia="Times New Roman" w:hAnsi="Times New Roman" w:cs="Times New Roman"/>
          <w:b/>
          <w:snapToGrid w:val="0"/>
          <w:sz w:val="24"/>
          <w:szCs w:val="24"/>
        </w:rPr>
        <w:t xml:space="preserve"> ИЗПЪЛНИТЕЛЯ </w:t>
      </w:r>
      <w:r w:rsidR="00E25182" w:rsidRPr="00E25182">
        <w:rPr>
          <w:rFonts w:ascii="Times New Roman" w:eastAsia="Times New Roman" w:hAnsi="Times New Roman" w:cs="Times New Roman"/>
          <w:snapToGrid w:val="0"/>
          <w:sz w:val="24"/>
          <w:szCs w:val="24"/>
        </w:rPr>
        <w:t>в лева е:</w:t>
      </w:r>
    </w:p>
    <w:p w:rsidR="00E25182" w:rsidRPr="00E25182" w:rsidRDefault="00E25182" w:rsidP="00F83DC3">
      <w:pPr>
        <w:tabs>
          <w:tab w:val="left" w:pos="284"/>
        </w:tabs>
        <w:spacing w:after="0" w:line="240" w:lineRule="auto"/>
        <w:jc w:val="both"/>
        <w:rPr>
          <w:rFonts w:ascii="Times New Roman" w:eastAsia="Times New Roman" w:hAnsi="Times New Roman" w:cs="Times New Roman"/>
          <w:snapToGrid w:val="0"/>
          <w:color w:val="000000"/>
          <w:sz w:val="24"/>
          <w:szCs w:val="24"/>
        </w:rPr>
      </w:pPr>
      <w:r w:rsidRPr="00E25182">
        <w:rPr>
          <w:rFonts w:ascii="Times New Roman" w:eastAsia="Times New Roman" w:hAnsi="Times New Roman" w:cs="Times New Roman"/>
          <w:snapToGrid w:val="0"/>
          <w:sz w:val="24"/>
          <w:szCs w:val="24"/>
        </w:rPr>
        <w:t xml:space="preserve"> ..............................................................................................................................................................................................................................................................................................................</w:t>
      </w:r>
    </w:p>
    <w:p w:rsidR="00AC0AD9" w:rsidRPr="00AC0AD9" w:rsidRDefault="00AC0AD9" w:rsidP="00F83DC3">
      <w:pPr>
        <w:spacing w:after="0" w:line="240" w:lineRule="auto"/>
        <w:ind w:firstLine="708"/>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napToGrid w:val="0"/>
          <w:sz w:val="24"/>
          <w:szCs w:val="24"/>
        </w:rPr>
        <w:t>Чл. 10</w:t>
      </w:r>
      <w:r w:rsidRPr="00E25182">
        <w:rPr>
          <w:rFonts w:ascii="Times New Roman" w:eastAsia="Times New Roman" w:hAnsi="Times New Roman" w:cs="Times New Roman"/>
          <w:b/>
          <w:snapToGrid w:val="0"/>
          <w:sz w:val="24"/>
          <w:szCs w:val="24"/>
        </w:rPr>
        <w:t>.</w:t>
      </w:r>
      <w:r w:rsidRPr="00AC0AD9">
        <w:rPr>
          <w:rFonts w:ascii="Times New Roman" w:eastAsia="Times New Roman" w:hAnsi="Times New Roman" w:cs="Times New Roman"/>
          <w:sz w:val="24"/>
          <w:szCs w:val="24"/>
          <w:lang w:eastAsia="ar-SA"/>
        </w:rPr>
        <w:t xml:space="preserve"> Окончателното за</w:t>
      </w:r>
      <w:r>
        <w:rPr>
          <w:rFonts w:ascii="Times New Roman" w:eastAsia="Times New Roman" w:hAnsi="Times New Roman" w:cs="Times New Roman"/>
          <w:sz w:val="24"/>
          <w:szCs w:val="24"/>
          <w:lang w:eastAsia="ar-SA"/>
        </w:rPr>
        <w:t>плащане на услугата се извършва, в срок до 3</w:t>
      </w:r>
      <w:r w:rsidRPr="00AC0AD9">
        <w:rPr>
          <w:rFonts w:ascii="Times New Roman" w:eastAsia="Times New Roman" w:hAnsi="Times New Roman" w:cs="Times New Roman"/>
          <w:sz w:val="24"/>
          <w:szCs w:val="24"/>
          <w:lang w:eastAsia="ar-SA"/>
        </w:rPr>
        <w:t>0 дни от подписване на приемо-предавателните протоколи</w:t>
      </w:r>
      <w:r>
        <w:rPr>
          <w:rFonts w:ascii="Times New Roman" w:eastAsia="Times New Roman" w:hAnsi="Times New Roman" w:cs="Times New Roman"/>
          <w:sz w:val="24"/>
          <w:szCs w:val="24"/>
          <w:lang w:eastAsia="ar-SA"/>
        </w:rPr>
        <w:t xml:space="preserve"> по чл. 7</w:t>
      </w:r>
      <w:r w:rsidRPr="00AC0AD9">
        <w:rPr>
          <w:rFonts w:ascii="Times New Roman" w:eastAsia="Times New Roman" w:hAnsi="Times New Roman" w:cs="Times New Roman"/>
          <w:sz w:val="24"/>
          <w:szCs w:val="24"/>
          <w:lang w:eastAsia="ar-SA"/>
        </w:rPr>
        <w:t>.</w:t>
      </w:r>
      <w:r w:rsidRPr="00AC0AD9">
        <w:rPr>
          <w:rFonts w:ascii="Times New Roman" w:eastAsia="Times New Roman" w:hAnsi="Times New Roman" w:cs="Times New Roman"/>
          <w:b/>
          <w:bCs/>
          <w:color w:val="FF0000"/>
          <w:sz w:val="24"/>
          <w:szCs w:val="24"/>
          <w:lang w:eastAsia="ar-SA"/>
        </w:rPr>
        <w:t xml:space="preserve"> </w:t>
      </w:r>
      <w:r w:rsidRPr="00AC0AD9">
        <w:rPr>
          <w:rFonts w:ascii="Times New Roman" w:eastAsia="Times New Roman" w:hAnsi="Times New Roman" w:cs="Times New Roman"/>
          <w:bCs/>
          <w:sz w:val="24"/>
          <w:szCs w:val="24"/>
          <w:lang w:eastAsia="ar-SA"/>
        </w:rPr>
        <w:t>Средствата за изпълнение предмета на поръчката са от бюджета на НСИ и при изразходването им ще бъде открит акредитив.</w:t>
      </w:r>
    </w:p>
    <w:p w:rsidR="00366016" w:rsidRPr="00366016" w:rsidRDefault="00366016" w:rsidP="00F83DC3">
      <w:pPr>
        <w:suppressAutoHyphens/>
        <w:spacing w:after="0" w:line="240" w:lineRule="auto"/>
        <w:jc w:val="center"/>
        <w:rPr>
          <w:rFonts w:ascii="Times New Roman" w:eastAsia="Times New Roman" w:hAnsi="Times New Roman" w:cs="Times New Roman"/>
          <w:b/>
          <w:sz w:val="24"/>
          <w:szCs w:val="24"/>
          <w:lang w:eastAsia="ar-SA"/>
        </w:rPr>
      </w:pPr>
      <w:r w:rsidRPr="008755AC">
        <w:rPr>
          <w:rFonts w:ascii="Times New Roman" w:eastAsia="Times New Roman" w:hAnsi="Times New Roman" w:cs="Times New Roman"/>
          <w:b/>
          <w:sz w:val="24"/>
          <w:szCs w:val="24"/>
          <w:lang w:eastAsia="ar-SA"/>
        </w:rPr>
        <w:t>ІІІ. СРОК НА ДОГОВОРА:</w:t>
      </w:r>
    </w:p>
    <w:p w:rsidR="00366016" w:rsidRPr="00366016" w:rsidRDefault="00366016" w:rsidP="00F83DC3">
      <w:pPr>
        <w:suppressAutoHyphens/>
        <w:spacing w:after="0" w:line="240" w:lineRule="auto"/>
        <w:jc w:val="center"/>
        <w:rPr>
          <w:rFonts w:ascii="Times New Roman" w:eastAsia="Times New Roman" w:hAnsi="Times New Roman" w:cs="Times New Roman"/>
          <w:b/>
          <w:sz w:val="24"/>
          <w:szCs w:val="24"/>
          <w:lang w:eastAsia="ar-SA"/>
        </w:rPr>
      </w:pPr>
    </w:p>
    <w:p w:rsidR="00366016" w:rsidRPr="00366016" w:rsidRDefault="00F1583A" w:rsidP="00F83DC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11</w:t>
      </w:r>
      <w:r w:rsidR="00366016" w:rsidRPr="00366016">
        <w:rPr>
          <w:rFonts w:ascii="Times New Roman" w:eastAsia="Times New Roman" w:hAnsi="Times New Roman" w:cs="Times New Roman"/>
          <w:b/>
          <w:sz w:val="24"/>
          <w:szCs w:val="24"/>
          <w:lang w:eastAsia="bg-BG"/>
        </w:rPr>
        <w:t>.</w:t>
      </w:r>
      <w:r w:rsidR="00366016" w:rsidRPr="00366016">
        <w:rPr>
          <w:rFonts w:ascii="Times New Roman" w:eastAsia="Times New Roman" w:hAnsi="Times New Roman" w:cs="Times New Roman"/>
          <w:sz w:val="24"/>
          <w:szCs w:val="24"/>
          <w:lang w:eastAsia="bg-BG"/>
        </w:rPr>
        <w:t xml:space="preserve"> Настоящият договор се сключва за срок</w:t>
      </w:r>
      <w:r>
        <w:rPr>
          <w:rFonts w:ascii="Times New Roman" w:eastAsia="Times New Roman" w:hAnsi="Times New Roman" w:cs="Times New Roman"/>
          <w:sz w:val="24"/>
          <w:szCs w:val="24"/>
          <w:lang w:eastAsia="bg-BG"/>
        </w:rPr>
        <w:t xml:space="preserve">а, посочен в чл. 4 от него и влиза в сила </w:t>
      </w:r>
      <w:r w:rsidR="00366016" w:rsidRPr="00366016">
        <w:rPr>
          <w:rFonts w:ascii="Times New Roman" w:eastAsia="Times New Roman" w:hAnsi="Times New Roman" w:cs="Times New Roman"/>
          <w:sz w:val="24"/>
          <w:szCs w:val="24"/>
          <w:lang w:eastAsia="bg-BG"/>
        </w:rPr>
        <w:t>от датата на подписването му.</w:t>
      </w:r>
    </w:p>
    <w:p w:rsidR="00366016" w:rsidRPr="00366016" w:rsidRDefault="00366016" w:rsidP="00366016">
      <w:pPr>
        <w:suppressAutoHyphens/>
        <w:spacing w:after="0" w:line="240" w:lineRule="auto"/>
        <w:jc w:val="both"/>
        <w:rPr>
          <w:rFonts w:ascii="Times New Roman" w:eastAsia="Times New Roman" w:hAnsi="Times New Roman" w:cs="Times New Roman"/>
          <w:b/>
          <w:bCs/>
          <w:sz w:val="24"/>
          <w:szCs w:val="24"/>
          <w:lang w:eastAsia="ar-SA"/>
        </w:rPr>
      </w:pPr>
    </w:p>
    <w:p w:rsidR="00366016" w:rsidRPr="00366016" w:rsidRDefault="00FF279A" w:rsidP="00F83DC3">
      <w:pPr>
        <w:spacing w:after="0" w:line="240" w:lineRule="auto"/>
        <w:jc w:val="center"/>
        <w:outlineLvl w:val="8"/>
        <w:rPr>
          <w:rFonts w:ascii="Times New Roman" w:eastAsia="Times New Roman" w:hAnsi="Times New Roman" w:cs="Times New Roman"/>
          <w:b/>
          <w:sz w:val="24"/>
          <w:szCs w:val="24"/>
        </w:rPr>
      </w:pPr>
      <w:r w:rsidRPr="00366016">
        <w:rPr>
          <w:rFonts w:ascii="Times New Roman" w:eastAsia="Times New Roman" w:hAnsi="Times New Roman" w:cs="Times New Roman"/>
          <w:b/>
          <w:sz w:val="24"/>
          <w:szCs w:val="24"/>
          <w:lang w:eastAsia="ar-SA"/>
        </w:rPr>
        <w:t>І</w:t>
      </w:r>
      <w:r w:rsidR="00366016" w:rsidRPr="00366016">
        <w:rPr>
          <w:rFonts w:ascii="Times New Roman" w:eastAsia="Times New Roman" w:hAnsi="Times New Roman" w:cs="Times New Roman"/>
          <w:b/>
          <w:sz w:val="24"/>
          <w:szCs w:val="24"/>
        </w:rPr>
        <w:t>V. ПРАВА И ЗАДЪЛЖЕНИЯ НА ИЗПЪЛНИТЕЛЯ:</w:t>
      </w:r>
    </w:p>
    <w:p w:rsidR="00366016" w:rsidRPr="00366016" w:rsidRDefault="00366016" w:rsidP="00F83DC3">
      <w:pPr>
        <w:spacing w:after="0" w:line="240" w:lineRule="auto"/>
        <w:jc w:val="center"/>
        <w:outlineLvl w:val="8"/>
        <w:rPr>
          <w:rFonts w:ascii="Times New Roman" w:eastAsia="Times New Roman" w:hAnsi="Times New Roman" w:cs="Times New Roman"/>
          <w:b/>
          <w:sz w:val="24"/>
          <w:szCs w:val="24"/>
        </w:rPr>
      </w:pPr>
    </w:p>
    <w:p w:rsidR="00164671" w:rsidRPr="00164671" w:rsidRDefault="00EF6017" w:rsidP="00F83DC3">
      <w:pPr>
        <w:widowControl w:val="0"/>
        <w:tabs>
          <w:tab w:val="left" w:pos="709"/>
        </w:tabs>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b/>
          <w:sz w:val="24"/>
          <w:szCs w:val="24"/>
          <w:lang w:eastAsia="bg-BG"/>
        </w:rPr>
        <w:tab/>
      </w:r>
      <w:r w:rsidR="00164671">
        <w:rPr>
          <w:rFonts w:ascii="Times New Roman" w:eastAsia="Times New Roman" w:hAnsi="Times New Roman" w:cs="Times New Roman"/>
          <w:b/>
          <w:sz w:val="24"/>
          <w:szCs w:val="24"/>
          <w:lang w:eastAsia="bg-BG"/>
        </w:rPr>
        <w:t>Чл. 12</w:t>
      </w:r>
      <w:r w:rsidR="00366016" w:rsidRPr="00366016">
        <w:rPr>
          <w:rFonts w:ascii="Times New Roman" w:eastAsia="Times New Roman" w:hAnsi="Times New Roman" w:cs="Times New Roman"/>
          <w:b/>
          <w:sz w:val="24"/>
          <w:szCs w:val="24"/>
          <w:lang w:eastAsia="bg-BG"/>
        </w:rPr>
        <w:t>.</w:t>
      </w:r>
      <w:r w:rsidR="00366016" w:rsidRPr="00366016">
        <w:rPr>
          <w:rFonts w:ascii="Times New Roman" w:eastAsia="Times New Roman" w:hAnsi="Times New Roman" w:cs="Times New Roman"/>
          <w:sz w:val="24"/>
          <w:szCs w:val="24"/>
          <w:lang w:eastAsia="bg-BG"/>
        </w:rPr>
        <w:t xml:space="preserve"> </w:t>
      </w:r>
      <w:r w:rsidR="00164671" w:rsidRPr="00164671">
        <w:rPr>
          <w:rFonts w:ascii="Times New Roman" w:eastAsia="Times New Roman" w:hAnsi="Times New Roman" w:cs="Times New Roman"/>
          <w:b/>
          <w:snapToGrid w:val="0"/>
          <w:sz w:val="24"/>
          <w:szCs w:val="24"/>
        </w:rPr>
        <w:t>(1)</w:t>
      </w:r>
      <w:r w:rsidR="00164671" w:rsidRPr="00164671">
        <w:rPr>
          <w:rFonts w:ascii="Times New Roman" w:eastAsia="Times New Roman" w:hAnsi="Times New Roman" w:cs="Times New Roman"/>
          <w:snapToGrid w:val="0"/>
          <w:sz w:val="24"/>
          <w:szCs w:val="24"/>
        </w:rPr>
        <w:t xml:space="preserve"> Задължения на </w:t>
      </w:r>
      <w:r w:rsidR="00164671" w:rsidRPr="00164671">
        <w:rPr>
          <w:rFonts w:ascii="Times New Roman" w:eastAsia="Times New Roman" w:hAnsi="Times New Roman" w:cs="Times New Roman"/>
          <w:b/>
          <w:snapToGrid w:val="0"/>
          <w:sz w:val="24"/>
          <w:szCs w:val="24"/>
        </w:rPr>
        <w:t>ИЗПЪЛНИТЕЛЯ:</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Да извършва услугите, предмет на настоящия договор добросъвестно, професионално, качествено, в срок и при спазване на всички технически изисквания.</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Да извършва услугите, предмет на настоящия договор при спазване на ограничителните условия за достъп до информацията, определени в действащите нормативни актове.</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lastRenderedPageBreak/>
        <w:t>Да пази в тайна всички данни и обстоятелства, станали му известни по повод и във връзка с изпълнението на настоящия договор.</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Да определи отговорници, упълномощени да вземат оперативни решения във връзка с изпълнението на настоящия договор.</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Да определи лица, оторизирани да подписват документи от името на ИЗПЪЛНИТЕЛЯ във връзка с изпълнението на настоящия договор.</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Да уведомява ВЪЗЛОЖИТЕЛЯ за всички трудности по изпълнение на договора, които могат да осуетят постигането на крайните резултати, както и за мерките, които са взети за отстраняването им.</w:t>
      </w:r>
    </w:p>
    <w:p w:rsidR="00164671" w:rsidRPr="00164671" w:rsidRDefault="00507586"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Pr>
          <w:rFonts w:ascii="Times New Roman" w:eastAsia="Times New Roman" w:hAnsi="Times New Roman" w:cs="Times New Roman"/>
          <w:snapToGrid w:val="0"/>
          <w:color w:val="000000"/>
          <w:spacing w:val="-2"/>
          <w:sz w:val="24"/>
          <w:szCs w:val="24"/>
        </w:rPr>
        <w:t xml:space="preserve">Да разработва подробен </w:t>
      </w:r>
      <w:r w:rsidR="00164671" w:rsidRPr="00164671">
        <w:rPr>
          <w:rFonts w:ascii="Times New Roman" w:eastAsia="Times New Roman" w:hAnsi="Times New Roman" w:cs="Times New Roman"/>
          <w:snapToGrid w:val="0"/>
          <w:color w:val="000000"/>
          <w:spacing w:val="-2"/>
          <w:sz w:val="24"/>
          <w:szCs w:val="24"/>
        </w:rPr>
        <w:t>План-график за</w:t>
      </w:r>
      <w:r w:rsidR="00FF279A">
        <w:rPr>
          <w:rFonts w:ascii="Times New Roman" w:eastAsia="Times New Roman" w:hAnsi="Times New Roman" w:cs="Times New Roman"/>
          <w:snapToGrid w:val="0"/>
          <w:color w:val="000000"/>
          <w:spacing w:val="-2"/>
          <w:sz w:val="24"/>
          <w:szCs w:val="24"/>
        </w:rPr>
        <w:t xml:space="preserve"> изпълнение на всяка дейност (ет</w:t>
      </w:r>
      <w:r w:rsidR="00164671" w:rsidRPr="00164671">
        <w:rPr>
          <w:rFonts w:ascii="Times New Roman" w:eastAsia="Times New Roman" w:hAnsi="Times New Roman" w:cs="Times New Roman"/>
          <w:snapToGrid w:val="0"/>
          <w:color w:val="000000"/>
          <w:spacing w:val="-2"/>
          <w:sz w:val="24"/>
          <w:szCs w:val="24"/>
        </w:rPr>
        <w:t>ап) по настоящия договор, в срок до 10 (десет) работни дни от датата на възлагането, който се утвърждава от упълномощени за това лица от двете страни.</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Да осигурява прилагането, при изграждане на информационната система, на всички действащи стратегически и нормативни и</w:t>
      </w:r>
      <w:r w:rsidR="00FF279A">
        <w:rPr>
          <w:rFonts w:ascii="Times New Roman" w:eastAsia="Times New Roman" w:hAnsi="Times New Roman" w:cs="Times New Roman"/>
          <w:snapToGrid w:val="0"/>
          <w:color w:val="000000"/>
          <w:spacing w:val="-2"/>
          <w:sz w:val="24"/>
          <w:szCs w:val="24"/>
        </w:rPr>
        <w:t>зисквания на държавата, НСИ</w:t>
      </w:r>
      <w:r w:rsidRPr="00164671">
        <w:rPr>
          <w:rFonts w:ascii="Times New Roman" w:eastAsia="Times New Roman" w:hAnsi="Times New Roman" w:cs="Times New Roman"/>
          <w:snapToGrid w:val="0"/>
          <w:color w:val="000000"/>
          <w:spacing w:val="-2"/>
          <w:sz w:val="24"/>
          <w:szCs w:val="24"/>
        </w:rPr>
        <w:t xml:space="preserve"> и Европейския съюз.</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color w:val="000000"/>
          <w:spacing w:val="-2"/>
          <w:sz w:val="24"/>
          <w:szCs w:val="24"/>
        </w:rPr>
      </w:pPr>
      <w:r w:rsidRPr="00164671">
        <w:rPr>
          <w:rFonts w:ascii="Times New Roman" w:eastAsia="Times New Roman" w:hAnsi="Times New Roman" w:cs="Times New Roman"/>
          <w:snapToGrid w:val="0"/>
          <w:color w:val="000000"/>
          <w:spacing w:val="-2"/>
          <w:sz w:val="24"/>
          <w:szCs w:val="24"/>
        </w:rPr>
        <w:t>ИЗПЪЛНИТЕЛЯТ носи отговорност за внедряването на некачествени,</w:t>
      </w:r>
      <w:r>
        <w:rPr>
          <w:rFonts w:ascii="Times New Roman" w:eastAsia="Times New Roman" w:hAnsi="Times New Roman" w:cs="Times New Roman"/>
          <w:snapToGrid w:val="0"/>
          <w:color w:val="000000"/>
          <w:spacing w:val="-2"/>
          <w:sz w:val="24"/>
          <w:szCs w:val="24"/>
        </w:rPr>
        <w:t xml:space="preserve"> не</w:t>
      </w:r>
      <w:r w:rsidRPr="00164671">
        <w:rPr>
          <w:rFonts w:ascii="Times New Roman" w:eastAsia="Times New Roman" w:hAnsi="Times New Roman" w:cs="Times New Roman"/>
          <w:snapToGrid w:val="0"/>
          <w:color w:val="000000"/>
          <w:spacing w:val="-2"/>
          <w:sz w:val="24"/>
          <w:szCs w:val="24"/>
        </w:rPr>
        <w:t>съответстващи на пр</w:t>
      </w:r>
      <w:r>
        <w:rPr>
          <w:rFonts w:ascii="Times New Roman" w:eastAsia="Times New Roman" w:hAnsi="Times New Roman" w:cs="Times New Roman"/>
          <w:snapToGrid w:val="0"/>
          <w:color w:val="000000"/>
          <w:spacing w:val="-2"/>
          <w:sz w:val="24"/>
          <w:szCs w:val="24"/>
        </w:rPr>
        <w:t>иетите системни изисквания и не</w:t>
      </w:r>
      <w:r w:rsidRPr="00164671">
        <w:rPr>
          <w:rFonts w:ascii="Times New Roman" w:eastAsia="Times New Roman" w:hAnsi="Times New Roman" w:cs="Times New Roman"/>
          <w:snapToGrid w:val="0"/>
          <w:color w:val="000000"/>
          <w:spacing w:val="-2"/>
          <w:sz w:val="24"/>
          <w:szCs w:val="24"/>
        </w:rPr>
        <w:t>интегрируеми елементи на информационната система, както и за несъгласуваност на предложени системни изисквания с нормативни изисквания за Електронното управление, ако причина за това е продукт от изпълнение на дейности по настоящия договор.</w:t>
      </w:r>
    </w:p>
    <w:p w:rsidR="00164671" w:rsidRPr="00164671" w:rsidRDefault="00164671" w:rsidP="00F83DC3">
      <w:pPr>
        <w:widowControl w:val="0"/>
        <w:numPr>
          <w:ilvl w:val="1"/>
          <w:numId w:val="28"/>
        </w:numPr>
        <w:tabs>
          <w:tab w:val="num" w:pos="540"/>
          <w:tab w:val="left" w:pos="720"/>
          <w:tab w:val="left" w:pos="1701"/>
        </w:tabs>
        <w:spacing w:after="0" w:line="240" w:lineRule="auto"/>
        <w:ind w:left="0" w:hanging="540"/>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snapToGrid w:val="0"/>
          <w:color w:val="000000"/>
          <w:spacing w:val="-2"/>
          <w:sz w:val="24"/>
          <w:szCs w:val="24"/>
        </w:rPr>
        <w:t>ИЗПЪЛНИТЕЛЯТ е длъжен, за целия срок на настоящия договор, да поддържа</w:t>
      </w:r>
      <w:r w:rsidRPr="00164671">
        <w:rPr>
          <w:rFonts w:ascii="Times New Roman" w:eastAsia="Times New Roman" w:hAnsi="Times New Roman" w:cs="Times New Roman"/>
          <w:snapToGrid w:val="0"/>
          <w:sz w:val="24"/>
          <w:szCs w:val="24"/>
        </w:rPr>
        <w:t xml:space="preserve"> валидни:</w:t>
      </w:r>
    </w:p>
    <w:p w:rsidR="00164671" w:rsidRPr="00164671" w:rsidRDefault="00F83DC3" w:rsidP="00F83DC3">
      <w:pPr>
        <w:widowControl w:val="0"/>
        <w:shd w:val="clear" w:color="auto" w:fill="FFFFFF"/>
        <w:tabs>
          <w:tab w:val="left" w:pos="1620"/>
        </w:tabs>
        <w:spacing w:after="0" w:line="240" w:lineRule="auto"/>
        <w:jc w:val="both"/>
        <w:rPr>
          <w:rFonts w:ascii="Times New Roman" w:eastAsia="Times New Roman" w:hAnsi="Times New Roman" w:cs="Times New Roman"/>
          <w:snapToGrid w:val="0"/>
          <w:color w:val="000000"/>
          <w:spacing w:val="-4"/>
          <w:sz w:val="24"/>
          <w:szCs w:val="24"/>
        </w:rPr>
      </w:pPr>
      <w:r>
        <w:rPr>
          <w:rFonts w:ascii="Times New Roman" w:eastAsia="Times New Roman" w:hAnsi="Times New Roman" w:cs="Times New Roman"/>
          <w:snapToGrid w:val="0"/>
          <w:color w:val="000000"/>
          <w:spacing w:val="-4"/>
          <w:sz w:val="24"/>
          <w:szCs w:val="24"/>
        </w:rPr>
        <w:t>10.1</w:t>
      </w:r>
      <w:r w:rsidR="00507586">
        <w:rPr>
          <w:rFonts w:ascii="Times New Roman" w:eastAsia="Times New Roman" w:hAnsi="Times New Roman" w:cs="Times New Roman"/>
          <w:snapToGrid w:val="0"/>
          <w:color w:val="000000"/>
          <w:spacing w:val="-4"/>
          <w:sz w:val="24"/>
          <w:szCs w:val="24"/>
        </w:rPr>
        <w:t xml:space="preserve">. </w:t>
      </w:r>
      <w:r w:rsidR="00164671" w:rsidRPr="00164671">
        <w:rPr>
          <w:rFonts w:ascii="Times New Roman" w:eastAsia="Times New Roman" w:hAnsi="Times New Roman" w:cs="Times New Roman"/>
          <w:snapToGrid w:val="0"/>
          <w:color w:val="000000"/>
          <w:spacing w:val="-4"/>
          <w:sz w:val="24"/>
          <w:szCs w:val="24"/>
        </w:rPr>
        <w:t xml:space="preserve">Сертификат за управление на качеството по стандарт ISO 9001:2008, или еквивалентен, обхвата на който включва проектиране, разработка, интеграция, внедряване и поддръжка на информационни системи; </w:t>
      </w:r>
    </w:p>
    <w:p w:rsidR="00164671" w:rsidRPr="00164671" w:rsidRDefault="00F83DC3" w:rsidP="00F83DC3">
      <w:pPr>
        <w:widowControl w:val="0"/>
        <w:shd w:val="clear" w:color="auto" w:fill="FFFFFF"/>
        <w:tabs>
          <w:tab w:val="left" w:pos="162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color w:val="000000"/>
          <w:spacing w:val="-4"/>
          <w:sz w:val="24"/>
          <w:szCs w:val="24"/>
        </w:rPr>
        <w:t>10.2</w:t>
      </w:r>
      <w:r w:rsidR="00507586">
        <w:rPr>
          <w:rFonts w:ascii="Times New Roman" w:eastAsia="Times New Roman" w:hAnsi="Times New Roman" w:cs="Times New Roman"/>
          <w:snapToGrid w:val="0"/>
          <w:color w:val="000000"/>
          <w:spacing w:val="-4"/>
          <w:sz w:val="24"/>
          <w:szCs w:val="24"/>
        </w:rPr>
        <w:t>.</w:t>
      </w:r>
      <w:r w:rsidRPr="00FC5E26">
        <w:rPr>
          <w:rFonts w:ascii="Times New Roman" w:eastAsia="Times New Roman" w:hAnsi="Times New Roman" w:cs="Times New Roman"/>
          <w:snapToGrid w:val="0"/>
          <w:color w:val="000000"/>
          <w:spacing w:val="-4"/>
          <w:sz w:val="24"/>
          <w:szCs w:val="24"/>
          <w:lang w:val="ru-RU"/>
        </w:rPr>
        <w:t xml:space="preserve"> </w:t>
      </w:r>
      <w:r w:rsidR="00164671" w:rsidRPr="00164671">
        <w:rPr>
          <w:rFonts w:ascii="Times New Roman" w:eastAsia="Times New Roman" w:hAnsi="Times New Roman" w:cs="Times New Roman"/>
          <w:snapToGrid w:val="0"/>
          <w:color w:val="000000"/>
          <w:spacing w:val="-4"/>
          <w:sz w:val="24"/>
          <w:szCs w:val="24"/>
        </w:rPr>
        <w:t>Сертификат</w:t>
      </w:r>
      <w:r w:rsidR="00866632">
        <w:rPr>
          <w:rFonts w:ascii="Times New Roman" w:eastAsia="Times New Roman" w:hAnsi="Times New Roman" w:cs="Times New Roman"/>
          <w:snapToGrid w:val="0"/>
          <w:color w:val="000000"/>
          <w:spacing w:val="-4"/>
          <w:sz w:val="24"/>
          <w:szCs w:val="24"/>
        </w:rPr>
        <w:t xml:space="preserve"> за информационна сигурност ISO </w:t>
      </w:r>
      <w:r w:rsidR="00164671" w:rsidRPr="00164671">
        <w:rPr>
          <w:rFonts w:ascii="Times New Roman" w:eastAsia="Times New Roman" w:hAnsi="Times New Roman" w:cs="Times New Roman"/>
          <w:snapToGrid w:val="0"/>
          <w:color w:val="000000"/>
          <w:spacing w:val="-4"/>
          <w:sz w:val="24"/>
          <w:szCs w:val="24"/>
        </w:rPr>
        <w:t>27001:2005, или еквивалентен, обхвата на който включва п</w:t>
      </w:r>
      <w:r w:rsidR="00164671" w:rsidRPr="00164671">
        <w:rPr>
          <w:rFonts w:ascii="Times New Roman" w:eastAsia="Times New Roman" w:hAnsi="Times New Roman" w:cs="Times New Roman"/>
          <w:bCs/>
          <w:snapToGrid w:val="0"/>
          <w:sz w:val="24"/>
          <w:szCs w:val="24"/>
          <w:lang w:val="ru-RU"/>
        </w:rPr>
        <w:t>роектиране, разработка, интеграция, внедряване и поддръжка на информационни системи</w:t>
      </w:r>
      <w:r w:rsidR="00164671" w:rsidRPr="00164671">
        <w:rPr>
          <w:rFonts w:ascii="Times New Roman" w:eastAsia="Times New Roman" w:hAnsi="Times New Roman" w:cs="Times New Roman"/>
          <w:snapToGrid w:val="0"/>
          <w:color w:val="000000"/>
          <w:spacing w:val="-4"/>
          <w:sz w:val="24"/>
          <w:szCs w:val="24"/>
        </w:rPr>
        <w:t>.</w:t>
      </w:r>
    </w:p>
    <w:p w:rsidR="00164671" w:rsidRPr="00164671" w:rsidRDefault="00164671" w:rsidP="00F83DC3">
      <w:pPr>
        <w:widowControl w:val="0"/>
        <w:shd w:val="clear" w:color="auto" w:fill="FFFFFF"/>
        <w:tabs>
          <w:tab w:val="left" w:pos="2552"/>
        </w:tabs>
        <w:spacing w:after="0" w:line="240" w:lineRule="auto"/>
        <w:ind w:firstLine="567"/>
        <w:jc w:val="both"/>
        <w:rPr>
          <w:rFonts w:ascii="Times New Roman" w:eastAsia="Times New Roman" w:hAnsi="Times New Roman" w:cs="Times New Roman"/>
          <w:snapToGrid w:val="0"/>
          <w:color w:val="000000"/>
          <w:spacing w:val="-4"/>
          <w:sz w:val="24"/>
          <w:szCs w:val="24"/>
        </w:rPr>
      </w:pPr>
      <w:r w:rsidRPr="00164671">
        <w:rPr>
          <w:rFonts w:ascii="Times New Roman" w:eastAsia="Times New Roman" w:hAnsi="Times New Roman" w:cs="Times New Roman"/>
          <w:b/>
          <w:snapToGrid w:val="0"/>
          <w:color w:val="000000"/>
          <w:spacing w:val="-4"/>
          <w:sz w:val="24"/>
          <w:szCs w:val="24"/>
        </w:rPr>
        <w:t xml:space="preserve">(2) </w:t>
      </w:r>
      <w:r w:rsidRPr="00164671">
        <w:rPr>
          <w:rFonts w:ascii="Times New Roman" w:eastAsia="Times New Roman" w:hAnsi="Times New Roman" w:cs="Times New Roman"/>
          <w:snapToGrid w:val="0"/>
          <w:color w:val="000000"/>
          <w:spacing w:val="-4"/>
          <w:sz w:val="24"/>
          <w:szCs w:val="24"/>
        </w:rPr>
        <w:t>При изтичане на срока на валидност на представения в офертата сертификат по т.10.</w:t>
      </w:r>
      <w:r w:rsidR="00F83DC3" w:rsidRPr="00FC5E26">
        <w:rPr>
          <w:rFonts w:ascii="Times New Roman" w:eastAsia="Times New Roman" w:hAnsi="Times New Roman" w:cs="Times New Roman"/>
          <w:snapToGrid w:val="0"/>
          <w:color w:val="000000"/>
          <w:spacing w:val="-4"/>
          <w:sz w:val="24"/>
          <w:szCs w:val="24"/>
          <w:lang w:val="ru-RU"/>
        </w:rPr>
        <w:t xml:space="preserve"> </w:t>
      </w:r>
      <w:r w:rsidRPr="00164671">
        <w:rPr>
          <w:rFonts w:ascii="Times New Roman" w:eastAsia="Times New Roman" w:hAnsi="Times New Roman" w:cs="Times New Roman"/>
          <w:snapToGrid w:val="0"/>
          <w:color w:val="000000"/>
          <w:spacing w:val="-4"/>
          <w:sz w:val="24"/>
          <w:szCs w:val="24"/>
        </w:rPr>
        <w:t>1</w:t>
      </w:r>
      <w:r w:rsidR="00507586">
        <w:rPr>
          <w:rFonts w:ascii="Times New Roman" w:eastAsia="Times New Roman" w:hAnsi="Times New Roman" w:cs="Times New Roman"/>
          <w:snapToGrid w:val="0"/>
          <w:color w:val="000000"/>
          <w:spacing w:val="-4"/>
          <w:sz w:val="24"/>
          <w:szCs w:val="24"/>
        </w:rPr>
        <w:t>.</w:t>
      </w:r>
      <w:r w:rsidRPr="00164671">
        <w:rPr>
          <w:rFonts w:ascii="Times New Roman" w:eastAsia="Times New Roman" w:hAnsi="Times New Roman" w:cs="Times New Roman"/>
          <w:snapToGrid w:val="0"/>
          <w:color w:val="000000"/>
          <w:spacing w:val="-4"/>
          <w:sz w:val="24"/>
          <w:szCs w:val="24"/>
        </w:rPr>
        <w:t xml:space="preserve"> и/или т.10.</w:t>
      </w:r>
      <w:r w:rsidR="00F83DC3" w:rsidRPr="00FC5E26">
        <w:rPr>
          <w:rFonts w:ascii="Times New Roman" w:eastAsia="Times New Roman" w:hAnsi="Times New Roman" w:cs="Times New Roman"/>
          <w:snapToGrid w:val="0"/>
          <w:color w:val="000000"/>
          <w:spacing w:val="-4"/>
          <w:sz w:val="24"/>
          <w:szCs w:val="24"/>
          <w:lang w:val="ru-RU"/>
        </w:rPr>
        <w:t xml:space="preserve"> </w:t>
      </w:r>
      <w:r w:rsidRPr="00164671">
        <w:rPr>
          <w:rFonts w:ascii="Times New Roman" w:eastAsia="Times New Roman" w:hAnsi="Times New Roman" w:cs="Times New Roman"/>
          <w:snapToGrid w:val="0"/>
          <w:color w:val="000000"/>
          <w:spacing w:val="-4"/>
          <w:sz w:val="24"/>
          <w:szCs w:val="24"/>
        </w:rPr>
        <w:t>2</w:t>
      </w:r>
      <w:r w:rsidR="00507586">
        <w:rPr>
          <w:rFonts w:ascii="Times New Roman" w:eastAsia="Times New Roman" w:hAnsi="Times New Roman" w:cs="Times New Roman"/>
          <w:snapToGrid w:val="0"/>
          <w:color w:val="000000"/>
          <w:spacing w:val="-4"/>
          <w:sz w:val="24"/>
          <w:szCs w:val="24"/>
        </w:rPr>
        <w:t>.</w:t>
      </w:r>
      <w:r w:rsidRPr="00164671">
        <w:rPr>
          <w:rFonts w:ascii="Times New Roman" w:eastAsia="Times New Roman" w:hAnsi="Times New Roman" w:cs="Times New Roman"/>
          <w:snapToGrid w:val="0"/>
          <w:color w:val="000000"/>
          <w:spacing w:val="-4"/>
          <w:sz w:val="24"/>
          <w:szCs w:val="24"/>
        </w:rPr>
        <w:t xml:space="preserve"> </w:t>
      </w:r>
      <w:r w:rsidRPr="00164671">
        <w:rPr>
          <w:rFonts w:ascii="Times New Roman" w:eastAsia="Times New Roman" w:hAnsi="Times New Roman" w:cs="Times New Roman"/>
          <w:snapToGrid w:val="0"/>
          <w:sz w:val="24"/>
          <w:szCs w:val="24"/>
        </w:rPr>
        <w:t>ИЗПЪЛНИТЕЛЯ е длъжен да представи на ВЪЗЛОЖИТЕЛЯ нов сертификат,</w:t>
      </w:r>
      <w:r w:rsidRPr="00164671">
        <w:rPr>
          <w:rFonts w:ascii="Times New Roman" w:eastAsia="Times New Roman" w:hAnsi="Times New Roman" w:cs="Times New Roman"/>
          <w:snapToGrid w:val="0"/>
          <w:color w:val="000000"/>
          <w:spacing w:val="-4"/>
          <w:sz w:val="24"/>
          <w:szCs w:val="24"/>
        </w:rPr>
        <w:t xml:space="preserve"> обхвата на който включва проектиране, разработка, интеграция, внедряване и поддръжка на информационни системи, в срок до 2 (два) месеца от датата на изтичане валидността на съответния сертификат.</w:t>
      </w:r>
    </w:p>
    <w:p w:rsidR="00164671" w:rsidRPr="005E7E18" w:rsidRDefault="00164671" w:rsidP="00F83DC3">
      <w:pPr>
        <w:widowControl w:val="0"/>
        <w:shd w:val="clear" w:color="auto" w:fill="FFFFFF"/>
        <w:tabs>
          <w:tab w:val="left" w:pos="2552"/>
        </w:tabs>
        <w:spacing w:after="0" w:line="240" w:lineRule="auto"/>
        <w:ind w:firstLine="567"/>
        <w:jc w:val="both"/>
        <w:rPr>
          <w:rFonts w:ascii="Times New Roman" w:eastAsia="Times New Roman" w:hAnsi="Times New Roman" w:cs="Times New Roman"/>
          <w:snapToGrid w:val="0"/>
          <w:sz w:val="24"/>
          <w:szCs w:val="24"/>
        </w:rPr>
      </w:pPr>
      <w:r w:rsidRPr="005E7E18">
        <w:rPr>
          <w:rFonts w:ascii="Times New Roman" w:eastAsia="Times New Roman" w:hAnsi="Times New Roman" w:cs="Times New Roman"/>
          <w:b/>
          <w:snapToGrid w:val="0"/>
          <w:color w:val="000000"/>
          <w:spacing w:val="-4"/>
          <w:sz w:val="24"/>
          <w:szCs w:val="24"/>
        </w:rPr>
        <w:t xml:space="preserve">(3) </w:t>
      </w:r>
      <w:r w:rsidRPr="005E7E18">
        <w:rPr>
          <w:rFonts w:ascii="Times New Roman" w:eastAsia="Times New Roman" w:hAnsi="Times New Roman" w:cs="Times New Roman"/>
          <w:snapToGrid w:val="0"/>
          <w:color w:val="000000"/>
          <w:sz w:val="24"/>
          <w:szCs w:val="24"/>
        </w:rPr>
        <w:t>При неспазване на задълженията по ал.</w:t>
      </w:r>
      <w:r w:rsidR="00866632" w:rsidRPr="005E7E18">
        <w:rPr>
          <w:rFonts w:ascii="Times New Roman" w:eastAsia="Times New Roman" w:hAnsi="Times New Roman" w:cs="Times New Roman"/>
          <w:snapToGrid w:val="0"/>
          <w:color w:val="000000"/>
          <w:sz w:val="24"/>
          <w:szCs w:val="24"/>
        </w:rPr>
        <w:t xml:space="preserve"> </w:t>
      </w:r>
      <w:r w:rsidRPr="005E7E18">
        <w:rPr>
          <w:rFonts w:ascii="Times New Roman" w:eastAsia="Times New Roman" w:hAnsi="Times New Roman" w:cs="Times New Roman"/>
          <w:snapToGrid w:val="0"/>
          <w:color w:val="000000"/>
          <w:sz w:val="24"/>
          <w:szCs w:val="24"/>
        </w:rPr>
        <w:t>2,</w:t>
      </w:r>
      <w:r w:rsidRPr="005E7E18">
        <w:rPr>
          <w:rFonts w:ascii="Times New Roman" w:eastAsia="Times New Roman" w:hAnsi="Times New Roman" w:cs="Times New Roman"/>
          <w:snapToGrid w:val="0"/>
          <w:color w:val="000000"/>
          <w:spacing w:val="-4"/>
          <w:sz w:val="24"/>
          <w:szCs w:val="24"/>
        </w:rPr>
        <w:t xml:space="preserve"> </w:t>
      </w:r>
      <w:r w:rsidRPr="005E7E18">
        <w:rPr>
          <w:rFonts w:ascii="Times New Roman" w:eastAsia="Times New Roman" w:hAnsi="Times New Roman" w:cs="Times New Roman"/>
          <w:snapToGrid w:val="0"/>
          <w:color w:val="000000"/>
          <w:sz w:val="24"/>
          <w:szCs w:val="24"/>
        </w:rPr>
        <w:t>ВЪЗЛОЖИТЕЛЯ</w:t>
      </w:r>
      <w:r w:rsidR="00507586" w:rsidRPr="005E7E18">
        <w:rPr>
          <w:rFonts w:ascii="Times New Roman" w:eastAsia="Times New Roman" w:hAnsi="Times New Roman" w:cs="Times New Roman"/>
          <w:snapToGrid w:val="0"/>
          <w:color w:val="000000"/>
          <w:sz w:val="24"/>
          <w:szCs w:val="24"/>
        </w:rPr>
        <w:t>Т</w:t>
      </w:r>
      <w:r w:rsidRPr="005E7E18">
        <w:rPr>
          <w:rFonts w:ascii="Times New Roman" w:eastAsia="Times New Roman" w:hAnsi="Times New Roman" w:cs="Times New Roman"/>
          <w:snapToGrid w:val="0"/>
          <w:color w:val="000000"/>
          <w:spacing w:val="-4"/>
          <w:sz w:val="24"/>
          <w:szCs w:val="24"/>
        </w:rPr>
        <w:t xml:space="preserve"> </w:t>
      </w:r>
      <w:r w:rsidRPr="005E7E18">
        <w:rPr>
          <w:rFonts w:ascii="Times New Roman" w:eastAsia="Times New Roman" w:hAnsi="Times New Roman" w:cs="Times New Roman"/>
          <w:snapToGrid w:val="0"/>
          <w:sz w:val="24"/>
          <w:szCs w:val="24"/>
        </w:rPr>
        <w:t>може</w:t>
      </w:r>
      <w:r w:rsidRPr="005E7E18">
        <w:rPr>
          <w:rFonts w:ascii="Times New Roman" w:eastAsia="Times New Roman" w:hAnsi="Times New Roman" w:cs="Times New Roman"/>
          <w:snapToGrid w:val="0"/>
          <w:color w:val="000000"/>
          <w:sz w:val="24"/>
          <w:szCs w:val="24"/>
        </w:rPr>
        <w:t xml:space="preserve"> да прекрати договора </w:t>
      </w:r>
      <w:r w:rsidRPr="005E7E18">
        <w:rPr>
          <w:rFonts w:ascii="Times New Roman" w:eastAsia="Times New Roman" w:hAnsi="Times New Roman" w:cs="Times New Roman"/>
          <w:snapToGrid w:val="0"/>
          <w:color w:val="000000"/>
          <w:spacing w:val="-4"/>
          <w:sz w:val="24"/>
          <w:szCs w:val="24"/>
        </w:rPr>
        <w:t>за</w:t>
      </w:r>
      <w:r w:rsidRPr="005E7E18">
        <w:rPr>
          <w:rFonts w:ascii="Times New Roman" w:eastAsia="Times New Roman" w:hAnsi="Times New Roman" w:cs="Times New Roman"/>
          <w:snapToGrid w:val="0"/>
          <w:color w:val="000000"/>
          <w:sz w:val="24"/>
          <w:szCs w:val="24"/>
        </w:rPr>
        <w:t xml:space="preserve"> изпълнение на поръчката по реда на чл.</w:t>
      </w:r>
      <w:r w:rsidR="00866632" w:rsidRPr="005E7E18">
        <w:rPr>
          <w:rFonts w:ascii="Times New Roman" w:eastAsia="Times New Roman" w:hAnsi="Times New Roman" w:cs="Times New Roman"/>
          <w:snapToGrid w:val="0"/>
          <w:color w:val="000000"/>
          <w:sz w:val="24"/>
          <w:szCs w:val="24"/>
        </w:rPr>
        <w:t xml:space="preserve"> </w:t>
      </w:r>
      <w:r w:rsidR="00507586" w:rsidRPr="005E7E18">
        <w:rPr>
          <w:rFonts w:ascii="Times New Roman" w:eastAsia="Times New Roman" w:hAnsi="Times New Roman" w:cs="Times New Roman"/>
          <w:snapToGrid w:val="0"/>
          <w:color w:val="000000"/>
          <w:sz w:val="24"/>
          <w:szCs w:val="24"/>
        </w:rPr>
        <w:t>39</w:t>
      </w:r>
      <w:r w:rsidRPr="005E7E18">
        <w:rPr>
          <w:rFonts w:ascii="Times New Roman" w:eastAsia="Times New Roman" w:hAnsi="Times New Roman" w:cs="Times New Roman"/>
          <w:snapToGrid w:val="0"/>
          <w:color w:val="000000"/>
          <w:sz w:val="24"/>
          <w:szCs w:val="24"/>
        </w:rPr>
        <w:t>, т.</w:t>
      </w:r>
      <w:r w:rsidR="00866632" w:rsidRPr="005E7E18">
        <w:rPr>
          <w:rFonts w:ascii="Times New Roman" w:eastAsia="Times New Roman" w:hAnsi="Times New Roman" w:cs="Times New Roman"/>
          <w:snapToGrid w:val="0"/>
          <w:color w:val="000000"/>
          <w:sz w:val="24"/>
          <w:szCs w:val="24"/>
        </w:rPr>
        <w:t xml:space="preserve"> </w:t>
      </w:r>
      <w:r w:rsidRPr="005E7E18">
        <w:rPr>
          <w:rFonts w:ascii="Times New Roman" w:eastAsia="Times New Roman" w:hAnsi="Times New Roman" w:cs="Times New Roman"/>
          <w:snapToGrid w:val="0"/>
          <w:color w:val="000000"/>
          <w:sz w:val="24"/>
          <w:szCs w:val="24"/>
        </w:rPr>
        <w:t>2, като в този случай ИЗПЪЛНИТЕЛЯТ дължи на ВЪЗЛОЖИТЕЛЯ неустойка в размер</w:t>
      </w:r>
      <w:r w:rsidR="00866632" w:rsidRPr="005E7E18">
        <w:rPr>
          <w:rFonts w:ascii="Times New Roman" w:eastAsia="Times New Roman" w:hAnsi="Times New Roman" w:cs="Times New Roman"/>
          <w:snapToGrid w:val="0"/>
          <w:color w:val="000000"/>
          <w:sz w:val="24"/>
          <w:szCs w:val="24"/>
        </w:rPr>
        <w:t>,</w:t>
      </w:r>
      <w:r w:rsidRPr="005E7E18">
        <w:rPr>
          <w:rFonts w:ascii="Times New Roman" w:eastAsia="Times New Roman" w:hAnsi="Times New Roman" w:cs="Times New Roman"/>
          <w:snapToGrid w:val="0"/>
          <w:color w:val="000000"/>
          <w:sz w:val="24"/>
          <w:szCs w:val="24"/>
        </w:rPr>
        <w:t xml:space="preserve"> определен в чл.</w:t>
      </w:r>
      <w:r w:rsidR="00866632" w:rsidRPr="005E7E18">
        <w:rPr>
          <w:rFonts w:ascii="Times New Roman" w:eastAsia="Times New Roman" w:hAnsi="Times New Roman" w:cs="Times New Roman"/>
          <w:snapToGrid w:val="0"/>
          <w:color w:val="000000"/>
          <w:sz w:val="24"/>
          <w:szCs w:val="24"/>
        </w:rPr>
        <w:t xml:space="preserve"> </w:t>
      </w:r>
      <w:r w:rsidR="00507586" w:rsidRPr="005E7E18">
        <w:rPr>
          <w:rFonts w:ascii="Times New Roman" w:eastAsia="Times New Roman" w:hAnsi="Times New Roman" w:cs="Times New Roman"/>
          <w:snapToGrid w:val="0"/>
          <w:color w:val="000000"/>
          <w:sz w:val="24"/>
          <w:szCs w:val="24"/>
        </w:rPr>
        <w:t>26</w:t>
      </w:r>
      <w:r w:rsidRPr="005E7E18">
        <w:rPr>
          <w:rFonts w:ascii="Times New Roman" w:eastAsia="Times New Roman" w:hAnsi="Times New Roman" w:cs="Times New Roman"/>
          <w:snapToGrid w:val="0"/>
          <w:color w:val="000000"/>
          <w:sz w:val="24"/>
          <w:szCs w:val="24"/>
        </w:rPr>
        <w:t>, ал.</w:t>
      </w:r>
      <w:r w:rsidR="00866632" w:rsidRPr="005E7E18">
        <w:rPr>
          <w:rFonts w:ascii="Times New Roman" w:eastAsia="Times New Roman" w:hAnsi="Times New Roman" w:cs="Times New Roman"/>
          <w:snapToGrid w:val="0"/>
          <w:color w:val="000000"/>
          <w:sz w:val="24"/>
          <w:szCs w:val="24"/>
        </w:rPr>
        <w:t xml:space="preserve"> </w:t>
      </w:r>
      <w:r w:rsidRPr="005E7E18">
        <w:rPr>
          <w:rFonts w:ascii="Times New Roman" w:eastAsia="Times New Roman" w:hAnsi="Times New Roman" w:cs="Times New Roman"/>
          <w:snapToGrid w:val="0"/>
          <w:color w:val="000000"/>
          <w:sz w:val="24"/>
          <w:szCs w:val="24"/>
        </w:rPr>
        <w:t>2. ВЪЗЛОЖИТЕЛЯТ запазва правото си на собственост върху приетите продукти.</w:t>
      </w:r>
    </w:p>
    <w:p w:rsidR="00164671" w:rsidRPr="00E535D1" w:rsidRDefault="00164671" w:rsidP="00F83DC3">
      <w:pPr>
        <w:widowControl w:val="0"/>
        <w:tabs>
          <w:tab w:val="left" w:pos="1701"/>
        </w:tabs>
        <w:spacing w:after="0" w:line="240" w:lineRule="auto"/>
        <w:ind w:firstLine="567"/>
        <w:jc w:val="both"/>
        <w:rPr>
          <w:rFonts w:ascii="Times New Roman" w:eastAsia="Times New Roman" w:hAnsi="Times New Roman" w:cs="Times New Roman"/>
          <w:snapToGrid w:val="0"/>
          <w:color w:val="000000"/>
          <w:spacing w:val="-4"/>
          <w:sz w:val="24"/>
          <w:szCs w:val="24"/>
        </w:rPr>
      </w:pPr>
      <w:r w:rsidRPr="00E535D1">
        <w:rPr>
          <w:rFonts w:ascii="Times New Roman" w:eastAsia="Times New Roman" w:hAnsi="Times New Roman" w:cs="Times New Roman"/>
          <w:b/>
          <w:snapToGrid w:val="0"/>
          <w:sz w:val="24"/>
          <w:szCs w:val="24"/>
        </w:rPr>
        <w:t xml:space="preserve">(4) </w:t>
      </w:r>
      <w:r w:rsidRPr="00E535D1">
        <w:rPr>
          <w:rFonts w:ascii="Times New Roman" w:eastAsia="Times New Roman" w:hAnsi="Times New Roman" w:cs="Times New Roman"/>
          <w:snapToGrid w:val="0"/>
          <w:color w:val="000000"/>
          <w:spacing w:val="-4"/>
          <w:sz w:val="24"/>
          <w:szCs w:val="24"/>
        </w:rPr>
        <w:t>За изпълнение на поетите задълже</w:t>
      </w:r>
      <w:r w:rsidR="00AA20FB" w:rsidRPr="00E535D1">
        <w:rPr>
          <w:rFonts w:ascii="Times New Roman" w:eastAsia="Times New Roman" w:hAnsi="Times New Roman" w:cs="Times New Roman"/>
          <w:snapToGrid w:val="0"/>
          <w:color w:val="000000"/>
          <w:spacing w:val="-4"/>
          <w:sz w:val="24"/>
          <w:szCs w:val="24"/>
        </w:rPr>
        <w:t>ния по този договор ИЗПЪЛНИТЕЛЯТ</w:t>
      </w:r>
      <w:r w:rsidRPr="00E535D1">
        <w:rPr>
          <w:rFonts w:ascii="Times New Roman" w:eastAsia="Times New Roman" w:hAnsi="Times New Roman" w:cs="Times New Roman"/>
          <w:snapToGrid w:val="0"/>
          <w:color w:val="000000"/>
          <w:spacing w:val="-4"/>
          <w:sz w:val="24"/>
          <w:szCs w:val="24"/>
        </w:rPr>
        <w:t xml:space="preserve"> е длъжен да осигури участието на посочените в офертата експерти за целия срок на договора.</w:t>
      </w:r>
    </w:p>
    <w:p w:rsidR="00164671" w:rsidRPr="00E535D1" w:rsidRDefault="00164671" w:rsidP="00F83DC3">
      <w:pPr>
        <w:widowControl w:val="0"/>
        <w:spacing w:after="0" w:line="240" w:lineRule="auto"/>
        <w:ind w:firstLine="567"/>
        <w:jc w:val="both"/>
        <w:rPr>
          <w:rFonts w:ascii="Times New Roman" w:eastAsia="Times New Roman" w:hAnsi="Times New Roman" w:cs="Times New Roman"/>
          <w:snapToGrid w:val="0"/>
          <w:color w:val="000000"/>
          <w:spacing w:val="-4"/>
          <w:sz w:val="24"/>
          <w:szCs w:val="24"/>
        </w:rPr>
      </w:pPr>
      <w:r w:rsidRPr="00E535D1">
        <w:rPr>
          <w:rFonts w:ascii="Times New Roman" w:eastAsia="Times New Roman" w:hAnsi="Times New Roman" w:cs="Times New Roman"/>
          <w:b/>
          <w:snapToGrid w:val="0"/>
          <w:color w:val="000000"/>
          <w:spacing w:val="-4"/>
          <w:sz w:val="24"/>
          <w:szCs w:val="24"/>
        </w:rPr>
        <w:t>(5)</w:t>
      </w:r>
      <w:r w:rsidRPr="00E535D1">
        <w:rPr>
          <w:rFonts w:ascii="Times New Roman" w:eastAsia="Times New Roman" w:hAnsi="Times New Roman" w:cs="Times New Roman"/>
          <w:snapToGrid w:val="0"/>
          <w:color w:val="000000"/>
          <w:spacing w:val="-4"/>
          <w:sz w:val="24"/>
          <w:szCs w:val="24"/>
        </w:rPr>
        <w:t xml:space="preserve"> Промяна на експерт от екипа на </w:t>
      </w:r>
      <w:r w:rsidR="00AA20FB" w:rsidRPr="00E535D1">
        <w:rPr>
          <w:rFonts w:ascii="Times New Roman" w:eastAsia="Times New Roman" w:hAnsi="Times New Roman" w:cs="Times New Roman"/>
          <w:snapToGrid w:val="0"/>
          <w:color w:val="000000"/>
          <w:sz w:val="24"/>
          <w:szCs w:val="24"/>
        </w:rPr>
        <w:t>ИЗПЪЛНИТЕЛЯ</w:t>
      </w:r>
      <w:r w:rsidRPr="00E535D1">
        <w:rPr>
          <w:rFonts w:ascii="Times New Roman" w:eastAsia="Times New Roman" w:hAnsi="Times New Roman" w:cs="Times New Roman"/>
          <w:snapToGrid w:val="0"/>
          <w:color w:val="000000"/>
          <w:spacing w:val="-4"/>
          <w:sz w:val="24"/>
          <w:szCs w:val="24"/>
        </w:rPr>
        <w:t xml:space="preserve"> се допуска само след предварително писмено съгласие на </w:t>
      </w:r>
      <w:r w:rsidR="00AA20FB" w:rsidRPr="00E535D1">
        <w:rPr>
          <w:rFonts w:ascii="Times New Roman" w:eastAsia="Times New Roman" w:hAnsi="Times New Roman" w:cs="Times New Roman"/>
          <w:snapToGrid w:val="0"/>
          <w:color w:val="000000"/>
          <w:sz w:val="24"/>
          <w:szCs w:val="24"/>
        </w:rPr>
        <w:t>ВЪЗЛОЖИТЕЛЯ</w:t>
      </w:r>
      <w:r w:rsidRPr="00E535D1">
        <w:rPr>
          <w:rFonts w:ascii="Times New Roman" w:eastAsia="Times New Roman" w:hAnsi="Times New Roman" w:cs="Times New Roman"/>
          <w:snapToGrid w:val="0"/>
          <w:color w:val="000000"/>
          <w:spacing w:val="-4"/>
          <w:sz w:val="24"/>
          <w:szCs w:val="24"/>
        </w:rPr>
        <w:t xml:space="preserve"> и при наличие на обективни причини за това (болест, смърт или други непредвидени обстоятелства). В този случай </w:t>
      </w:r>
      <w:r w:rsidR="00AA20FB" w:rsidRPr="00E535D1">
        <w:rPr>
          <w:rFonts w:ascii="Times New Roman" w:eastAsia="Times New Roman" w:hAnsi="Times New Roman" w:cs="Times New Roman"/>
          <w:snapToGrid w:val="0"/>
          <w:color w:val="000000"/>
          <w:sz w:val="24"/>
          <w:szCs w:val="24"/>
        </w:rPr>
        <w:t>ИЗПЪЛНИТЕЛЯ</w:t>
      </w:r>
      <w:r w:rsidR="00507586" w:rsidRPr="00E535D1">
        <w:rPr>
          <w:rFonts w:ascii="Times New Roman" w:eastAsia="Times New Roman" w:hAnsi="Times New Roman" w:cs="Times New Roman"/>
          <w:snapToGrid w:val="0"/>
          <w:color w:val="000000"/>
          <w:sz w:val="24"/>
          <w:szCs w:val="24"/>
        </w:rPr>
        <w:t>Т</w:t>
      </w:r>
      <w:r w:rsidRPr="00E535D1">
        <w:rPr>
          <w:rFonts w:ascii="Times New Roman" w:eastAsia="Times New Roman" w:hAnsi="Times New Roman" w:cs="Times New Roman"/>
          <w:snapToGrid w:val="0"/>
          <w:color w:val="000000"/>
          <w:spacing w:val="-4"/>
          <w:sz w:val="24"/>
          <w:szCs w:val="24"/>
        </w:rPr>
        <w:t xml:space="preserve"> е длъжен да определи друг експерт, притежаващ квал</w:t>
      </w:r>
      <w:r w:rsidR="00507586" w:rsidRPr="00E535D1">
        <w:rPr>
          <w:rFonts w:ascii="Times New Roman" w:eastAsia="Times New Roman" w:hAnsi="Times New Roman" w:cs="Times New Roman"/>
          <w:snapToGrid w:val="0"/>
          <w:color w:val="000000"/>
          <w:spacing w:val="-4"/>
          <w:sz w:val="24"/>
          <w:szCs w:val="24"/>
        </w:rPr>
        <w:t xml:space="preserve">ификация и професионален опит, </w:t>
      </w:r>
      <w:r w:rsidRPr="00E535D1">
        <w:rPr>
          <w:rFonts w:ascii="Times New Roman" w:eastAsia="Times New Roman" w:hAnsi="Times New Roman" w:cs="Times New Roman"/>
          <w:snapToGrid w:val="0"/>
          <w:color w:val="000000"/>
          <w:spacing w:val="-4"/>
          <w:sz w:val="24"/>
          <w:szCs w:val="24"/>
        </w:rPr>
        <w:t>отговарящ на минималните изисквания в обявлението и документацията за участие. Замяната и/или привличането на</w:t>
      </w:r>
      <w:r w:rsidR="00AA20FB" w:rsidRPr="00E535D1">
        <w:rPr>
          <w:rFonts w:ascii="Times New Roman" w:eastAsia="Times New Roman" w:hAnsi="Times New Roman" w:cs="Times New Roman"/>
          <w:snapToGrid w:val="0"/>
          <w:color w:val="000000"/>
          <w:spacing w:val="-4"/>
          <w:sz w:val="24"/>
          <w:szCs w:val="24"/>
        </w:rPr>
        <w:t xml:space="preserve"> допълнителни експерти, както и</w:t>
      </w:r>
      <w:r w:rsidRPr="00E535D1">
        <w:rPr>
          <w:rFonts w:ascii="Times New Roman" w:eastAsia="Times New Roman" w:hAnsi="Times New Roman" w:cs="Times New Roman"/>
          <w:snapToGrid w:val="0"/>
          <w:color w:val="000000"/>
          <w:spacing w:val="-4"/>
          <w:sz w:val="24"/>
          <w:szCs w:val="24"/>
        </w:rPr>
        <w:t xml:space="preserve"> разходите за назначаване на временен експерт до одобряването на новия екс</w:t>
      </w:r>
      <w:r w:rsidR="00AA20FB" w:rsidRPr="00E535D1">
        <w:rPr>
          <w:rFonts w:ascii="Times New Roman" w:eastAsia="Times New Roman" w:hAnsi="Times New Roman" w:cs="Times New Roman"/>
          <w:snapToGrid w:val="0"/>
          <w:color w:val="000000"/>
          <w:spacing w:val="-4"/>
          <w:sz w:val="24"/>
          <w:szCs w:val="24"/>
        </w:rPr>
        <w:t xml:space="preserve">перт не е основание </w:t>
      </w:r>
      <w:r w:rsidR="00AA20FB" w:rsidRPr="00E535D1">
        <w:rPr>
          <w:rFonts w:ascii="Times New Roman" w:eastAsia="Times New Roman" w:hAnsi="Times New Roman" w:cs="Times New Roman"/>
          <w:snapToGrid w:val="0"/>
          <w:color w:val="000000"/>
          <w:sz w:val="24"/>
          <w:szCs w:val="24"/>
        </w:rPr>
        <w:t>ИЗПЪЛНИТЕЛЯТ</w:t>
      </w:r>
      <w:r w:rsidRPr="00E535D1">
        <w:rPr>
          <w:rFonts w:ascii="Times New Roman" w:eastAsia="Times New Roman" w:hAnsi="Times New Roman" w:cs="Times New Roman"/>
          <w:snapToGrid w:val="0"/>
          <w:color w:val="000000"/>
          <w:spacing w:val="-4"/>
          <w:sz w:val="24"/>
          <w:szCs w:val="24"/>
        </w:rPr>
        <w:t xml:space="preserve"> да претендира от </w:t>
      </w:r>
      <w:r w:rsidR="00AA20FB" w:rsidRPr="00E535D1">
        <w:rPr>
          <w:rFonts w:ascii="Times New Roman" w:eastAsia="Times New Roman" w:hAnsi="Times New Roman" w:cs="Times New Roman"/>
          <w:snapToGrid w:val="0"/>
          <w:color w:val="000000"/>
          <w:sz w:val="24"/>
          <w:szCs w:val="24"/>
        </w:rPr>
        <w:t>ВЪЗЛОЖИТЕЛЯ</w:t>
      </w:r>
      <w:r w:rsidRPr="00E535D1">
        <w:rPr>
          <w:rFonts w:ascii="Times New Roman" w:eastAsia="Times New Roman" w:hAnsi="Times New Roman" w:cs="Times New Roman"/>
          <w:snapToGrid w:val="0"/>
          <w:color w:val="000000"/>
          <w:spacing w:val="-4"/>
          <w:sz w:val="24"/>
          <w:szCs w:val="24"/>
        </w:rPr>
        <w:t xml:space="preserve"> допълнително заплащане извън договорената цена.</w:t>
      </w:r>
    </w:p>
    <w:p w:rsidR="00164671" w:rsidRPr="00164671" w:rsidRDefault="00164671" w:rsidP="00F83DC3">
      <w:pPr>
        <w:widowControl w:val="0"/>
        <w:tabs>
          <w:tab w:val="left" w:pos="1620"/>
          <w:tab w:val="left" w:pos="1800"/>
        </w:tabs>
        <w:spacing w:after="0" w:line="240" w:lineRule="auto"/>
        <w:ind w:firstLine="540"/>
        <w:jc w:val="both"/>
        <w:rPr>
          <w:rFonts w:ascii="Times New Roman" w:eastAsia="Times New Roman" w:hAnsi="Times New Roman" w:cs="Times New Roman"/>
          <w:snapToGrid w:val="0"/>
          <w:sz w:val="24"/>
          <w:szCs w:val="24"/>
        </w:rPr>
      </w:pPr>
      <w:r w:rsidRPr="00E535D1">
        <w:rPr>
          <w:rFonts w:ascii="Times New Roman" w:eastAsia="Times New Roman" w:hAnsi="Times New Roman" w:cs="Times New Roman"/>
          <w:b/>
          <w:snapToGrid w:val="0"/>
          <w:color w:val="000000"/>
          <w:sz w:val="24"/>
          <w:szCs w:val="24"/>
        </w:rPr>
        <w:t>(6)</w:t>
      </w:r>
      <w:r w:rsidRPr="00E535D1">
        <w:rPr>
          <w:rFonts w:ascii="Times New Roman" w:eastAsia="Times New Roman" w:hAnsi="Times New Roman" w:cs="Times New Roman"/>
          <w:snapToGrid w:val="0"/>
          <w:color w:val="000000"/>
          <w:sz w:val="24"/>
          <w:szCs w:val="24"/>
        </w:rPr>
        <w:t xml:space="preserve"> При неспазване на задълженията по ал.</w:t>
      </w:r>
      <w:r w:rsidR="00866632" w:rsidRPr="00E535D1">
        <w:rPr>
          <w:rFonts w:ascii="Times New Roman" w:eastAsia="Times New Roman" w:hAnsi="Times New Roman" w:cs="Times New Roman"/>
          <w:snapToGrid w:val="0"/>
          <w:color w:val="000000"/>
          <w:sz w:val="24"/>
          <w:szCs w:val="24"/>
        </w:rPr>
        <w:t xml:space="preserve"> </w:t>
      </w:r>
      <w:r w:rsidRPr="00E535D1">
        <w:rPr>
          <w:rFonts w:ascii="Times New Roman" w:eastAsia="Times New Roman" w:hAnsi="Times New Roman" w:cs="Times New Roman"/>
          <w:snapToGrid w:val="0"/>
          <w:color w:val="000000"/>
          <w:sz w:val="24"/>
          <w:szCs w:val="24"/>
        </w:rPr>
        <w:t>5</w:t>
      </w:r>
      <w:r w:rsidRPr="00E535D1">
        <w:rPr>
          <w:rFonts w:ascii="Times New Roman" w:eastAsia="Times New Roman" w:hAnsi="Times New Roman" w:cs="Times New Roman"/>
          <w:snapToGrid w:val="0"/>
          <w:color w:val="000000"/>
          <w:spacing w:val="-4"/>
          <w:sz w:val="24"/>
          <w:szCs w:val="24"/>
        </w:rPr>
        <w:t xml:space="preserve">, </w:t>
      </w:r>
      <w:r w:rsidRPr="00E535D1">
        <w:rPr>
          <w:rFonts w:ascii="Times New Roman" w:eastAsia="Times New Roman" w:hAnsi="Times New Roman" w:cs="Times New Roman"/>
          <w:snapToGrid w:val="0"/>
          <w:color w:val="000000"/>
          <w:sz w:val="24"/>
          <w:szCs w:val="24"/>
        </w:rPr>
        <w:t>ВЪЗЛОЖИТЕЛЯ</w:t>
      </w:r>
      <w:r w:rsidR="00AA20FB" w:rsidRPr="00E535D1">
        <w:rPr>
          <w:rFonts w:ascii="Times New Roman" w:eastAsia="Times New Roman" w:hAnsi="Times New Roman" w:cs="Times New Roman"/>
          <w:snapToGrid w:val="0"/>
          <w:color w:val="000000"/>
          <w:sz w:val="24"/>
          <w:szCs w:val="24"/>
        </w:rPr>
        <w:t>Т</w:t>
      </w:r>
      <w:r w:rsidRPr="00E535D1">
        <w:rPr>
          <w:rFonts w:ascii="Times New Roman" w:eastAsia="Times New Roman" w:hAnsi="Times New Roman" w:cs="Times New Roman"/>
          <w:snapToGrid w:val="0"/>
          <w:color w:val="000000"/>
          <w:spacing w:val="-4"/>
          <w:sz w:val="24"/>
          <w:szCs w:val="24"/>
        </w:rPr>
        <w:t xml:space="preserve"> </w:t>
      </w:r>
      <w:r w:rsidRPr="00E535D1">
        <w:rPr>
          <w:rFonts w:ascii="Times New Roman" w:eastAsia="Times New Roman" w:hAnsi="Times New Roman" w:cs="Times New Roman"/>
          <w:snapToGrid w:val="0"/>
          <w:sz w:val="24"/>
          <w:szCs w:val="24"/>
        </w:rPr>
        <w:t>може</w:t>
      </w:r>
      <w:r w:rsidRPr="00E535D1">
        <w:rPr>
          <w:rFonts w:ascii="Times New Roman" w:eastAsia="Times New Roman" w:hAnsi="Times New Roman" w:cs="Times New Roman"/>
          <w:snapToGrid w:val="0"/>
          <w:color w:val="000000"/>
          <w:sz w:val="24"/>
          <w:szCs w:val="24"/>
        </w:rPr>
        <w:t xml:space="preserve"> да прекрати договора </w:t>
      </w:r>
      <w:r w:rsidRPr="00E535D1">
        <w:rPr>
          <w:rFonts w:ascii="Times New Roman" w:eastAsia="Times New Roman" w:hAnsi="Times New Roman" w:cs="Times New Roman"/>
          <w:snapToGrid w:val="0"/>
          <w:color w:val="000000"/>
          <w:spacing w:val="-4"/>
          <w:sz w:val="24"/>
          <w:szCs w:val="24"/>
        </w:rPr>
        <w:t>за</w:t>
      </w:r>
      <w:r w:rsidRPr="00E535D1">
        <w:rPr>
          <w:rFonts w:ascii="Times New Roman" w:eastAsia="Times New Roman" w:hAnsi="Times New Roman" w:cs="Times New Roman"/>
          <w:snapToGrid w:val="0"/>
          <w:color w:val="000000"/>
          <w:sz w:val="24"/>
          <w:szCs w:val="24"/>
        </w:rPr>
        <w:t xml:space="preserve"> изпълнение на поръчката по реда на чл.</w:t>
      </w:r>
      <w:r w:rsidR="00866632" w:rsidRPr="00E535D1">
        <w:rPr>
          <w:rFonts w:ascii="Times New Roman" w:eastAsia="Times New Roman" w:hAnsi="Times New Roman" w:cs="Times New Roman"/>
          <w:snapToGrid w:val="0"/>
          <w:color w:val="000000"/>
          <w:sz w:val="24"/>
          <w:szCs w:val="24"/>
        </w:rPr>
        <w:t xml:space="preserve"> </w:t>
      </w:r>
      <w:r w:rsidR="00E535D1" w:rsidRPr="00E535D1">
        <w:rPr>
          <w:rFonts w:ascii="Times New Roman" w:eastAsia="Times New Roman" w:hAnsi="Times New Roman" w:cs="Times New Roman"/>
          <w:snapToGrid w:val="0"/>
          <w:color w:val="000000"/>
          <w:sz w:val="24"/>
          <w:szCs w:val="24"/>
        </w:rPr>
        <w:t>39</w:t>
      </w:r>
      <w:r w:rsidRPr="00E535D1">
        <w:rPr>
          <w:rFonts w:ascii="Times New Roman" w:eastAsia="Times New Roman" w:hAnsi="Times New Roman" w:cs="Times New Roman"/>
          <w:snapToGrid w:val="0"/>
          <w:color w:val="000000"/>
          <w:sz w:val="24"/>
          <w:szCs w:val="24"/>
        </w:rPr>
        <w:t>, т.</w:t>
      </w:r>
      <w:r w:rsidR="00866632" w:rsidRPr="00E535D1">
        <w:rPr>
          <w:rFonts w:ascii="Times New Roman" w:eastAsia="Times New Roman" w:hAnsi="Times New Roman" w:cs="Times New Roman"/>
          <w:snapToGrid w:val="0"/>
          <w:color w:val="000000"/>
          <w:sz w:val="24"/>
          <w:szCs w:val="24"/>
        </w:rPr>
        <w:t xml:space="preserve"> </w:t>
      </w:r>
      <w:r w:rsidRPr="00E535D1">
        <w:rPr>
          <w:rFonts w:ascii="Times New Roman" w:eastAsia="Times New Roman" w:hAnsi="Times New Roman" w:cs="Times New Roman"/>
          <w:snapToGrid w:val="0"/>
          <w:color w:val="000000"/>
          <w:sz w:val="24"/>
          <w:szCs w:val="24"/>
        </w:rPr>
        <w:t>2, като в този случай ИЗПЪЛНИТЕЛЯТ дължи на ВЪЗЛОЖИТЕЛЯ неустойка в размер</w:t>
      </w:r>
      <w:r w:rsidR="00866632" w:rsidRPr="00E535D1">
        <w:rPr>
          <w:rFonts w:ascii="Times New Roman" w:eastAsia="Times New Roman" w:hAnsi="Times New Roman" w:cs="Times New Roman"/>
          <w:snapToGrid w:val="0"/>
          <w:color w:val="000000"/>
          <w:sz w:val="24"/>
          <w:szCs w:val="24"/>
        </w:rPr>
        <w:t>,</w:t>
      </w:r>
      <w:r w:rsidRPr="00E535D1">
        <w:rPr>
          <w:rFonts w:ascii="Times New Roman" w:eastAsia="Times New Roman" w:hAnsi="Times New Roman" w:cs="Times New Roman"/>
          <w:snapToGrid w:val="0"/>
          <w:color w:val="000000"/>
          <w:sz w:val="24"/>
          <w:szCs w:val="24"/>
        </w:rPr>
        <w:t xml:space="preserve"> определен в чл.</w:t>
      </w:r>
      <w:r w:rsidR="00866632" w:rsidRPr="00E535D1">
        <w:rPr>
          <w:rFonts w:ascii="Times New Roman" w:eastAsia="Times New Roman" w:hAnsi="Times New Roman" w:cs="Times New Roman"/>
          <w:snapToGrid w:val="0"/>
          <w:color w:val="000000"/>
          <w:sz w:val="24"/>
          <w:szCs w:val="24"/>
        </w:rPr>
        <w:t xml:space="preserve"> </w:t>
      </w:r>
      <w:r w:rsidR="00E535D1" w:rsidRPr="00E535D1">
        <w:rPr>
          <w:rFonts w:ascii="Times New Roman" w:eastAsia="Times New Roman" w:hAnsi="Times New Roman" w:cs="Times New Roman"/>
          <w:snapToGrid w:val="0"/>
          <w:color w:val="000000"/>
          <w:sz w:val="24"/>
          <w:szCs w:val="24"/>
        </w:rPr>
        <w:t>26</w:t>
      </w:r>
      <w:r w:rsidRPr="00E535D1">
        <w:rPr>
          <w:rFonts w:ascii="Times New Roman" w:eastAsia="Times New Roman" w:hAnsi="Times New Roman" w:cs="Times New Roman"/>
          <w:snapToGrid w:val="0"/>
          <w:color w:val="000000"/>
          <w:sz w:val="24"/>
          <w:szCs w:val="24"/>
        </w:rPr>
        <w:t>, ал.</w:t>
      </w:r>
      <w:r w:rsidR="00866632" w:rsidRPr="00E535D1">
        <w:rPr>
          <w:rFonts w:ascii="Times New Roman" w:eastAsia="Times New Roman" w:hAnsi="Times New Roman" w:cs="Times New Roman"/>
          <w:snapToGrid w:val="0"/>
          <w:color w:val="000000"/>
          <w:sz w:val="24"/>
          <w:szCs w:val="24"/>
        </w:rPr>
        <w:t xml:space="preserve"> </w:t>
      </w:r>
      <w:r w:rsidRPr="00E535D1">
        <w:rPr>
          <w:rFonts w:ascii="Times New Roman" w:eastAsia="Times New Roman" w:hAnsi="Times New Roman" w:cs="Times New Roman"/>
          <w:snapToGrid w:val="0"/>
          <w:color w:val="000000"/>
          <w:sz w:val="24"/>
          <w:szCs w:val="24"/>
        </w:rPr>
        <w:t>2. ВЪЗЛОЖИТЕЛЯТ запазва правото си на собственост върху приетите продукти.</w:t>
      </w:r>
      <w:r w:rsidRPr="00164671">
        <w:rPr>
          <w:rFonts w:ascii="Times New Roman" w:eastAsia="Times New Roman" w:hAnsi="Times New Roman" w:cs="Times New Roman"/>
          <w:snapToGrid w:val="0"/>
          <w:sz w:val="24"/>
          <w:szCs w:val="24"/>
        </w:rPr>
        <w:t xml:space="preserve"> </w:t>
      </w:r>
    </w:p>
    <w:p w:rsidR="00164671" w:rsidRPr="00164671" w:rsidRDefault="00164671" w:rsidP="00F83DC3">
      <w:pPr>
        <w:tabs>
          <w:tab w:val="left" w:pos="1560"/>
        </w:tabs>
        <w:spacing w:after="0" w:line="240" w:lineRule="auto"/>
        <w:ind w:firstLine="540"/>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(7)</w:t>
      </w:r>
      <w:r w:rsidRPr="00164671">
        <w:rPr>
          <w:rFonts w:ascii="Times New Roman" w:eastAsia="Times New Roman" w:hAnsi="Times New Roman" w:cs="Times New Roman"/>
          <w:snapToGrid w:val="0"/>
          <w:sz w:val="24"/>
          <w:szCs w:val="24"/>
        </w:rPr>
        <w:t xml:space="preserve"> След заявка от </w:t>
      </w:r>
      <w:r w:rsidR="00AA20FB" w:rsidRPr="00AA20FB">
        <w:rPr>
          <w:rFonts w:ascii="Times New Roman" w:eastAsia="Times New Roman" w:hAnsi="Times New Roman" w:cs="Times New Roman"/>
          <w:snapToGrid w:val="0"/>
          <w:color w:val="000000"/>
          <w:sz w:val="24"/>
          <w:szCs w:val="24"/>
        </w:rPr>
        <w:t>ВЪЗЛОЖИТЕЛЯ</w:t>
      </w:r>
      <w:r w:rsidRPr="00AA20FB">
        <w:rPr>
          <w:rFonts w:ascii="Times New Roman" w:eastAsia="Times New Roman" w:hAnsi="Times New Roman" w:cs="Times New Roman"/>
          <w:snapToGrid w:val="0"/>
          <w:sz w:val="24"/>
          <w:szCs w:val="24"/>
        </w:rPr>
        <w:t>,</w:t>
      </w:r>
      <w:r w:rsidRPr="00164671">
        <w:rPr>
          <w:rFonts w:ascii="Times New Roman" w:eastAsia="Times New Roman" w:hAnsi="Times New Roman" w:cs="Times New Roman"/>
          <w:snapToGrid w:val="0"/>
          <w:sz w:val="24"/>
          <w:szCs w:val="24"/>
        </w:rPr>
        <w:t xml:space="preserve"> до 2 (два) часа в рамките на работното време, да осиг</w:t>
      </w:r>
      <w:r w:rsidR="00AA20FB">
        <w:rPr>
          <w:rFonts w:ascii="Times New Roman" w:eastAsia="Times New Roman" w:hAnsi="Times New Roman" w:cs="Times New Roman"/>
          <w:snapToGrid w:val="0"/>
          <w:sz w:val="24"/>
          <w:szCs w:val="24"/>
        </w:rPr>
        <w:t>ури присъствие в НСИ</w:t>
      </w:r>
      <w:r w:rsidRPr="00164671">
        <w:rPr>
          <w:rFonts w:ascii="Times New Roman" w:eastAsia="Times New Roman" w:hAnsi="Times New Roman" w:cs="Times New Roman"/>
          <w:snapToGrid w:val="0"/>
          <w:sz w:val="24"/>
          <w:szCs w:val="24"/>
        </w:rPr>
        <w:t xml:space="preserve"> на експерти, упълномощени съгласно чл.</w:t>
      </w:r>
      <w:r w:rsidR="00AA20FB">
        <w:rPr>
          <w:rFonts w:ascii="Times New Roman" w:eastAsia="Times New Roman" w:hAnsi="Times New Roman" w:cs="Times New Roman"/>
          <w:snapToGrid w:val="0"/>
          <w:sz w:val="24"/>
          <w:szCs w:val="24"/>
        </w:rPr>
        <w:t xml:space="preserve"> </w:t>
      </w:r>
      <w:r w:rsidR="00E535D1">
        <w:rPr>
          <w:rFonts w:ascii="Times New Roman" w:eastAsia="Times New Roman" w:hAnsi="Times New Roman" w:cs="Times New Roman"/>
          <w:snapToGrid w:val="0"/>
          <w:sz w:val="24"/>
          <w:szCs w:val="24"/>
        </w:rPr>
        <w:t>12</w:t>
      </w:r>
      <w:r w:rsidRPr="00164671">
        <w:rPr>
          <w:rFonts w:ascii="Times New Roman" w:eastAsia="Times New Roman" w:hAnsi="Times New Roman" w:cs="Times New Roman"/>
          <w:snapToGrid w:val="0"/>
          <w:sz w:val="24"/>
          <w:szCs w:val="24"/>
        </w:rPr>
        <w:t>, ал.</w:t>
      </w:r>
      <w:r w:rsidR="00AA20FB">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1, т.</w:t>
      </w:r>
      <w:r w:rsidR="00AA20FB">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4 и т.</w:t>
      </w:r>
      <w:r w:rsidR="00AA20FB">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5 да вземат оперативни решения и да подписват документи от негово име.</w:t>
      </w:r>
    </w:p>
    <w:p w:rsidR="00164671" w:rsidRPr="00164671" w:rsidRDefault="00164671" w:rsidP="00F83DC3">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lastRenderedPageBreak/>
        <w:t>(8)</w:t>
      </w:r>
      <w:r w:rsidRPr="00164671">
        <w:rPr>
          <w:rFonts w:ascii="Times New Roman" w:eastAsia="Times New Roman" w:hAnsi="Times New Roman" w:cs="Times New Roman"/>
          <w:snapToGrid w:val="0"/>
          <w:color w:val="000000"/>
          <w:sz w:val="24"/>
          <w:szCs w:val="24"/>
        </w:rPr>
        <w:t xml:space="preserve"> </w:t>
      </w:r>
      <w:r w:rsidR="00AA20FB" w:rsidRPr="00EF6017">
        <w:rPr>
          <w:rFonts w:ascii="Times New Roman" w:eastAsia="Times New Roman" w:hAnsi="Times New Roman" w:cs="Times New Roman"/>
          <w:snapToGrid w:val="0"/>
          <w:color w:val="000000"/>
          <w:sz w:val="24"/>
          <w:szCs w:val="24"/>
        </w:rPr>
        <w:t>ИЗПЪЛНИТЕЛЯТ</w:t>
      </w:r>
      <w:r w:rsidRPr="00164671">
        <w:rPr>
          <w:rFonts w:ascii="Times New Roman" w:eastAsia="Times New Roman" w:hAnsi="Times New Roman" w:cs="Times New Roman"/>
          <w:snapToGrid w:val="0"/>
          <w:sz w:val="24"/>
          <w:szCs w:val="24"/>
        </w:rPr>
        <w:t xml:space="preserve"> се задължава</w:t>
      </w:r>
      <w:r w:rsidRPr="00164671">
        <w:rPr>
          <w:rFonts w:ascii="Arial" w:eastAsia="Times New Roman" w:hAnsi="Arial" w:cs="Times New Roman"/>
          <w:snapToGrid w:val="0"/>
          <w:sz w:val="20"/>
          <w:szCs w:val="20"/>
        </w:rPr>
        <w:t xml:space="preserve"> </w:t>
      </w:r>
      <w:r w:rsidRPr="00164671">
        <w:rPr>
          <w:rFonts w:ascii="Times New Roman" w:eastAsia="Times New Roman" w:hAnsi="Times New Roman" w:cs="Times New Roman"/>
          <w:snapToGrid w:val="0"/>
          <w:sz w:val="24"/>
          <w:szCs w:val="24"/>
        </w:rPr>
        <w:t xml:space="preserve">да предоставя на </w:t>
      </w:r>
      <w:r w:rsidR="00AA20FB" w:rsidRPr="00EF6017">
        <w:rPr>
          <w:rFonts w:ascii="Times New Roman" w:eastAsia="Times New Roman" w:hAnsi="Times New Roman" w:cs="Times New Roman"/>
          <w:snapToGrid w:val="0"/>
          <w:color w:val="000000"/>
          <w:sz w:val="24"/>
          <w:szCs w:val="24"/>
        </w:rPr>
        <w:t>ВЪЗЛОЖИТЕЛЯ</w:t>
      </w:r>
      <w:r w:rsidRPr="00164671">
        <w:rPr>
          <w:rFonts w:ascii="Times New Roman" w:eastAsia="Times New Roman" w:hAnsi="Times New Roman" w:cs="Times New Roman"/>
          <w:snapToGrid w:val="0"/>
          <w:sz w:val="24"/>
          <w:szCs w:val="24"/>
        </w:rPr>
        <w:t xml:space="preserve"> текуща информация за хода на изпълнение на договора, както и да осигурява възможност за осъществяване на контрол относно изпълнението и качеството на съответната дейност.</w:t>
      </w:r>
    </w:p>
    <w:p w:rsidR="00164671" w:rsidRPr="00164671" w:rsidRDefault="00164671" w:rsidP="00F83DC3">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(9)</w:t>
      </w:r>
      <w:r w:rsidRPr="00164671">
        <w:rPr>
          <w:rFonts w:ascii="Times New Roman" w:eastAsia="Times New Roman" w:hAnsi="Times New Roman" w:cs="Times New Roman"/>
          <w:snapToGrid w:val="0"/>
          <w:color w:val="000000"/>
          <w:sz w:val="24"/>
          <w:szCs w:val="24"/>
        </w:rPr>
        <w:t xml:space="preserve"> </w:t>
      </w:r>
      <w:r w:rsidR="00EF6017" w:rsidRPr="00EF6017">
        <w:rPr>
          <w:rFonts w:ascii="Times New Roman" w:eastAsia="Times New Roman" w:hAnsi="Times New Roman" w:cs="Times New Roman"/>
          <w:snapToGrid w:val="0"/>
          <w:color w:val="000000"/>
          <w:sz w:val="24"/>
          <w:szCs w:val="24"/>
        </w:rPr>
        <w:t>ИЗПЪЛНИТЕЛЯТ</w:t>
      </w:r>
      <w:r w:rsidRPr="00164671">
        <w:rPr>
          <w:rFonts w:ascii="Times New Roman" w:eastAsia="Times New Roman" w:hAnsi="Times New Roman" w:cs="Times New Roman"/>
          <w:snapToGrid w:val="0"/>
          <w:sz w:val="24"/>
          <w:szCs w:val="24"/>
        </w:rPr>
        <w:t xml:space="preserve"> се задължава да съхранява всички документи по изпълнението на настоящия договор.</w:t>
      </w:r>
    </w:p>
    <w:p w:rsidR="00164671" w:rsidRPr="00164671" w:rsidRDefault="00164671" w:rsidP="00F83DC3">
      <w:pPr>
        <w:widowControl w:val="0"/>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(10)</w:t>
      </w:r>
      <w:r w:rsidRPr="00164671">
        <w:rPr>
          <w:rFonts w:ascii="Times New Roman" w:eastAsia="Times New Roman" w:hAnsi="Times New Roman" w:cs="Times New Roman"/>
          <w:snapToGrid w:val="0"/>
          <w:color w:val="000000"/>
          <w:sz w:val="24"/>
          <w:szCs w:val="24"/>
        </w:rPr>
        <w:t xml:space="preserve"> </w:t>
      </w:r>
      <w:r w:rsidR="00EF6017" w:rsidRPr="00EF6017">
        <w:rPr>
          <w:rFonts w:ascii="Times New Roman" w:eastAsia="Times New Roman" w:hAnsi="Times New Roman" w:cs="Times New Roman"/>
          <w:snapToGrid w:val="0"/>
          <w:color w:val="000000"/>
          <w:sz w:val="24"/>
          <w:szCs w:val="24"/>
        </w:rPr>
        <w:t>ИЗПЪЛНИТЕЛЯТ</w:t>
      </w:r>
      <w:r w:rsidRPr="00164671">
        <w:rPr>
          <w:rFonts w:ascii="Times New Roman" w:eastAsia="Times New Roman" w:hAnsi="Times New Roman" w:cs="Times New Roman"/>
          <w:snapToGrid w:val="0"/>
          <w:sz w:val="24"/>
          <w:szCs w:val="24"/>
        </w:rPr>
        <w:t xml:space="preserve"> се задължава да води редовно, коректно и точно  необходимата документация и счетоводни отчети, свързани с изпълнението на поръчката.</w:t>
      </w:r>
    </w:p>
    <w:p w:rsidR="00164671" w:rsidRPr="00164671" w:rsidRDefault="00EF6017" w:rsidP="00F83DC3">
      <w:pPr>
        <w:widowControl w:val="0"/>
        <w:numPr>
          <w:ilvl w:val="12"/>
          <w:numId w:val="0"/>
        </w:numPr>
        <w:tabs>
          <w:tab w:val="left" w:pos="426"/>
          <w:tab w:val="left" w:pos="1701"/>
          <w:tab w:val="left" w:pos="241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color w:val="000000"/>
          <w:sz w:val="24"/>
          <w:szCs w:val="24"/>
        </w:rPr>
        <w:tab/>
      </w:r>
      <w:r w:rsidR="00164671" w:rsidRPr="00164671">
        <w:rPr>
          <w:rFonts w:ascii="Times New Roman" w:eastAsia="Times New Roman" w:hAnsi="Times New Roman" w:cs="Times New Roman"/>
          <w:b/>
          <w:snapToGrid w:val="0"/>
          <w:color w:val="000000"/>
          <w:sz w:val="24"/>
          <w:szCs w:val="24"/>
        </w:rPr>
        <w:t>(11)</w:t>
      </w:r>
      <w:r w:rsidR="00164671" w:rsidRPr="00164671">
        <w:rPr>
          <w:rFonts w:ascii="Times New Roman" w:eastAsia="Times New Roman" w:hAnsi="Times New Roman" w:cs="Times New Roman"/>
          <w:snapToGrid w:val="0"/>
          <w:color w:val="000000"/>
          <w:sz w:val="24"/>
          <w:szCs w:val="24"/>
        </w:rPr>
        <w:t xml:space="preserve"> </w:t>
      </w:r>
      <w:r w:rsidR="00164671" w:rsidRPr="00164671">
        <w:rPr>
          <w:rFonts w:ascii="Times New Roman" w:eastAsia="Times New Roman" w:hAnsi="Times New Roman" w:cs="Times New Roman"/>
          <w:snapToGrid w:val="0"/>
          <w:sz w:val="24"/>
          <w:szCs w:val="24"/>
        </w:rPr>
        <w:t xml:space="preserve">Да издава фактура на </w:t>
      </w:r>
      <w:r w:rsidR="00164671" w:rsidRPr="00EF6017">
        <w:rPr>
          <w:rFonts w:ascii="Times New Roman" w:eastAsia="Times New Roman" w:hAnsi="Times New Roman" w:cs="Times New Roman"/>
          <w:snapToGrid w:val="0"/>
          <w:sz w:val="24"/>
          <w:szCs w:val="24"/>
        </w:rPr>
        <w:t>ВЪЗЛОЖИТЕЛЯ</w:t>
      </w:r>
      <w:r w:rsidR="00164671" w:rsidRPr="00164671">
        <w:rPr>
          <w:rFonts w:ascii="Times New Roman" w:eastAsia="Times New Roman" w:hAnsi="Times New Roman" w:cs="Times New Roman"/>
          <w:b/>
          <w:snapToGrid w:val="0"/>
          <w:sz w:val="24"/>
          <w:szCs w:val="24"/>
        </w:rPr>
        <w:t xml:space="preserve"> </w:t>
      </w:r>
      <w:r w:rsidR="00164671" w:rsidRPr="00164671">
        <w:rPr>
          <w:rFonts w:ascii="Times New Roman" w:eastAsia="Times New Roman" w:hAnsi="Times New Roman" w:cs="Times New Roman"/>
          <w:snapToGrid w:val="0"/>
          <w:sz w:val="24"/>
          <w:szCs w:val="24"/>
        </w:rPr>
        <w:t>за всяко плащане по настоящия договор.</w:t>
      </w:r>
    </w:p>
    <w:p w:rsidR="00164671" w:rsidRPr="001F06BF" w:rsidRDefault="00EF6017" w:rsidP="00C73A44">
      <w:pPr>
        <w:widowControl w:val="0"/>
        <w:tabs>
          <w:tab w:val="left" w:pos="426"/>
        </w:tabs>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ab/>
      </w:r>
      <w:r w:rsidR="00164671" w:rsidRPr="001F06BF">
        <w:rPr>
          <w:rFonts w:ascii="Times New Roman" w:eastAsia="Times New Roman" w:hAnsi="Times New Roman" w:cs="Times New Roman"/>
          <w:b/>
          <w:snapToGrid w:val="0"/>
          <w:sz w:val="24"/>
          <w:szCs w:val="24"/>
        </w:rPr>
        <w:t>Чл. 13.</w:t>
      </w:r>
      <w:r w:rsidR="00164671" w:rsidRPr="001F06BF">
        <w:rPr>
          <w:rFonts w:ascii="Times New Roman" w:eastAsia="Times New Roman" w:hAnsi="Times New Roman" w:cs="Times New Roman"/>
          <w:snapToGrid w:val="0"/>
          <w:sz w:val="24"/>
          <w:szCs w:val="24"/>
        </w:rPr>
        <w:t xml:space="preserve"> Задължения на </w:t>
      </w:r>
      <w:r w:rsidR="00164671" w:rsidRPr="001F06BF">
        <w:rPr>
          <w:rFonts w:ascii="Times New Roman" w:eastAsia="Times New Roman" w:hAnsi="Times New Roman" w:cs="Times New Roman"/>
          <w:b/>
          <w:snapToGrid w:val="0"/>
          <w:sz w:val="24"/>
          <w:szCs w:val="24"/>
        </w:rPr>
        <w:t>ВЪЗЛОЖИТЕЛЯ:</w:t>
      </w:r>
    </w:p>
    <w:p w:rsidR="00164671" w:rsidRPr="00164671" w:rsidRDefault="00164671" w:rsidP="00C73A44">
      <w:pPr>
        <w:widowControl w:val="0"/>
        <w:tabs>
          <w:tab w:val="left" w:pos="1701"/>
        </w:tabs>
        <w:spacing w:after="0" w:line="240" w:lineRule="auto"/>
        <w:ind w:firstLine="426"/>
        <w:jc w:val="both"/>
        <w:rPr>
          <w:rFonts w:ascii="Times New Roman" w:eastAsia="Times New Roman" w:hAnsi="Times New Roman" w:cs="Times New Roman"/>
          <w:snapToGrid w:val="0"/>
          <w:sz w:val="24"/>
          <w:szCs w:val="24"/>
        </w:rPr>
      </w:pPr>
      <w:r w:rsidRPr="001F06BF">
        <w:rPr>
          <w:rFonts w:ascii="Times New Roman" w:eastAsia="Times New Roman" w:hAnsi="Times New Roman" w:cs="Times New Roman"/>
          <w:b/>
          <w:snapToGrid w:val="0"/>
          <w:color w:val="000000"/>
          <w:sz w:val="24"/>
          <w:szCs w:val="24"/>
        </w:rPr>
        <w:t>(1)</w:t>
      </w:r>
      <w:r w:rsidRPr="001F06BF">
        <w:rPr>
          <w:rFonts w:ascii="Times New Roman" w:eastAsia="Times New Roman" w:hAnsi="Times New Roman" w:cs="Times New Roman"/>
          <w:snapToGrid w:val="0"/>
          <w:color w:val="000000"/>
          <w:sz w:val="24"/>
          <w:szCs w:val="24"/>
        </w:rPr>
        <w:t xml:space="preserve"> </w:t>
      </w:r>
      <w:r w:rsidR="00C36DE8" w:rsidRPr="001F06BF">
        <w:rPr>
          <w:rFonts w:ascii="Times New Roman" w:eastAsia="Times New Roman" w:hAnsi="Times New Roman" w:cs="Times New Roman"/>
          <w:snapToGrid w:val="0"/>
          <w:sz w:val="24"/>
          <w:szCs w:val="24"/>
        </w:rPr>
        <w:t>ВЪЗЛОЖИТЕЛЯТ</w:t>
      </w:r>
      <w:r w:rsidRPr="001F06BF">
        <w:rPr>
          <w:rFonts w:ascii="Times New Roman" w:eastAsia="Times New Roman" w:hAnsi="Times New Roman" w:cs="Times New Roman"/>
          <w:snapToGrid w:val="0"/>
          <w:sz w:val="24"/>
          <w:szCs w:val="24"/>
        </w:rPr>
        <w:t xml:space="preserve"> има право да изисква от </w:t>
      </w:r>
      <w:r w:rsidR="00C36DE8" w:rsidRPr="001F06BF">
        <w:rPr>
          <w:rFonts w:ascii="Times New Roman" w:eastAsia="Times New Roman" w:hAnsi="Times New Roman" w:cs="Times New Roman"/>
          <w:snapToGrid w:val="0"/>
          <w:color w:val="000000"/>
          <w:sz w:val="24"/>
          <w:szCs w:val="24"/>
        </w:rPr>
        <w:t>ИЗПЪЛНИТЕЛЯ</w:t>
      </w:r>
      <w:r w:rsidRPr="001F06BF">
        <w:rPr>
          <w:rFonts w:ascii="Times New Roman" w:eastAsia="Times New Roman" w:hAnsi="Times New Roman" w:cs="Times New Roman"/>
          <w:snapToGrid w:val="0"/>
          <w:sz w:val="24"/>
          <w:szCs w:val="24"/>
        </w:rPr>
        <w:t xml:space="preserve"> да изпълни възложените услуги, включени в предмета на поръчката, в определените срокове, добросъвестно, професионално, качествено и в съответствие с предвидените изискв</w:t>
      </w:r>
      <w:r w:rsidR="001F06BF" w:rsidRPr="001F06BF">
        <w:rPr>
          <w:rFonts w:ascii="Times New Roman" w:eastAsia="Times New Roman" w:hAnsi="Times New Roman" w:cs="Times New Roman"/>
          <w:snapToGrid w:val="0"/>
          <w:sz w:val="24"/>
          <w:szCs w:val="24"/>
        </w:rPr>
        <w:t>ания в Техническото задание</w:t>
      </w:r>
      <w:r w:rsidRPr="001F06BF">
        <w:rPr>
          <w:rFonts w:ascii="Times New Roman" w:eastAsia="Times New Roman" w:hAnsi="Times New Roman" w:cs="Times New Roman"/>
          <w:snapToGrid w:val="0"/>
          <w:sz w:val="24"/>
          <w:szCs w:val="24"/>
        </w:rPr>
        <w:t>.</w:t>
      </w:r>
    </w:p>
    <w:p w:rsidR="00164671" w:rsidRPr="00164671" w:rsidRDefault="00164671" w:rsidP="00C73A44">
      <w:pPr>
        <w:widowControl w:val="0"/>
        <w:shd w:val="clear" w:color="auto" w:fill="FFFFFF"/>
        <w:tabs>
          <w:tab w:val="left" w:pos="993"/>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(2)</w:t>
      </w:r>
      <w:r w:rsidRPr="00164671">
        <w:rPr>
          <w:rFonts w:ascii="Times New Roman" w:eastAsia="Times New Roman" w:hAnsi="Times New Roman" w:cs="Times New Roman"/>
          <w:snapToGrid w:val="0"/>
          <w:color w:val="000000"/>
          <w:sz w:val="24"/>
          <w:szCs w:val="24"/>
        </w:rPr>
        <w:t xml:space="preserve"> </w:t>
      </w:r>
      <w:r w:rsidRPr="00164671">
        <w:rPr>
          <w:rFonts w:ascii="Times New Roman" w:eastAsia="Times New Roman" w:hAnsi="Times New Roman" w:cs="Times New Roman"/>
          <w:snapToGrid w:val="0"/>
          <w:sz w:val="24"/>
          <w:szCs w:val="24"/>
        </w:rPr>
        <w:t xml:space="preserve">Във всеки момент от изпълнението на договора </w:t>
      </w:r>
      <w:r w:rsidR="001F06BF" w:rsidRPr="001F06BF">
        <w:rPr>
          <w:rFonts w:ascii="Times New Roman" w:eastAsia="Times New Roman" w:hAnsi="Times New Roman" w:cs="Times New Roman"/>
          <w:snapToGrid w:val="0"/>
          <w:sz w:val="24"/>
          <w:szCs w:val="24"/>
        </w:rPr>
        <w:t>ВЪЗЛОЖИТЕЛЯТ</w:t>
      </w:r>
      <w:r w:rsidR="001F06BF">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 xml:space="preserve">има право да извършва проверка относно качеството и хода на изпълнение на съответната услуга от предмета на обществената поръчка, без да създава затруднения на </w:t>
      </w:r>
      <w:r w:rsidR="001F06BF" w:rsidRPr="001F06BF">
        <w:rPr>
          <w:rFonts w:ascii="Times New Roman" w:eastAsia="Times New Roman" w:hAnsi="Times New Roman" w:cs="Times New Roman"/>
          <w:snapToGrid w:val="0"/>
          <w:color w:val="000000"/>
          <w:sz w:val="24"/>
          <w:szCs w:val="24"/>
        </w:rPr>
        <w:t>ИЗПЪЛНИТЕЛЯ</w:t>
      </w:r>
      <w:r w:rsidRPr="001F06BF">
        <w:rPr>
          <w:rFonts w:ascii="Times New Roman" w:eastAsia="Times New Roman" w:hAnsi="Times New Roman" w:cs="Times New Roman"/>
          <w:snapToGrid w:val="0"/>
          <w:sz w:val="24"/>
          <w:szCs w:val="24"/>
        </w:rPr>
        <w:t>.</w:t>
      </w:r>
    </w:p>
    <w:p w:rsidR="00164671" w:rsidRPr="00164671" w:rsidRDefault="00164671" w:rsidP="00C73A44">
      <w:pPr>
        <w:widowControl w:val="0"/>
        <w:shd w:val="clear" w:color="auto" w:fill="FFFFFF"/>
        <w:tabs>
          <w:tab w:val="left" w:pos="993"/>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(3)</w:t>
      </w:r>
      <w:r w:rsidRPr="00164671">
        <w:rPr>
          <w:rFonts w:ascii="Times New Roman" w:eastAsia="Times New Roman" w:hAnsi="Times New Roman" w:cs="Times New Roman"/>
          <w:snapToGrid w:val="0"/>
          <w:color w:val="000000"/>
          <w:sz w:val="24"/>
          <w:szCs w:val="24"/>
        </w:rPr>
        <w:t xml:space="preserve"> </w:t>
      </w:r>
      <w:r w:rsidR="001F06BF" w:rsidRPr="001F06BF">
        <w:rPr>
          <w:rFonts w:ascii="Times New Roman" w:eastAsia="Times New Roman" w:hAnsi="Times New Roman" w:cs="Times New Roman"/>
          <w:snapToGrid w:val="0"/>
          <w:sz w:val="24"/>
          <w:szCs w:val="24"/>
        </w:rPr>
        <w:t>ВЪЗЛОЖИТЕЛЯТ</w:t>
      </w:r>
      <w:r w:rsidR="001F06BF">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 xml:space="preserve">има право да получи от </w:t>
      </w:r>
      <w:r w:rsidR="001F06BF" w:rsidRPr="001F06BF">
        <w:rPr>
          <w:rFonts w:ascii="Times New Roman" w:eastAsia="Times New Roman" w:hAnsi="Times New Roman" w:cs="Times New Roman"/>
          <w:snapToGrid w:val="0"/>
          <w:color w:val="000000"/>
          <w:sz w:val="24"/>
          <w:szCs w:val="24"/>
        </w:rPr>
        <w:t>ИЗПЪЛНИТЕЛЯ</w:t>
      </w:r>
      <w:r w:rsidRPr="00164671">
        <w:rPr>
          <w:rFonts w:ascii="Times New Roman" w:eastAsia="Times New Roman" w:hAnsi="Times New Roman" w:cs="Times New Roman"/>
          <w:snapToGrid w:val="0"/>
          <w:sz w:val="24"/>
          <w:szCs w:val="24"/>
        </w:rPr>
        <w:t xml:space="preserve"> всички писмени материали, изготвени от </w:t>
      </w:r>
      <w:r w:rsidR="001F06BF" w:rsidRPr="001F06BF">
        <w:rPr>
          <w:rFonts w:ascii="Times New Roman" w:eastAsia="Times New Roman" w:hAnsi="Times New Roman" w:cs="Times New Roman"/>
          <w:snapToGrid w:val="0"/>
          <w:color w:val="000000"/>
          <w:sz w:val="24"/>
          <w:szCs w:val="24"/>
        </w:rPr>
        <w:t>ИЗПЪЛНИТЕЛЯ</w:t>
      </w:r>
      <w:r w:rsidRPr="00164671">
        <w:rPr>
          <w:rFonts w:ascii="Times New Roman" w:eastAsia="Times New Roman" w:hAnsi="Times New Roman" w:cs="Times New Roman"/>
          <w:snapToGrid w:val="0"/>
          <w:sz w:val="24"/>
          <w:szCs w:val="24"/>
        </w:rPr>
        <w:t xml:space="preserve"> при изпълнението на предмета на договора.</w:t>
      </w:r>
    </w:p>
    <w:p w:rsidR="00164671" w:rsidRPr="001F06BF" w:rsidRDefault="00164671" w:rsidP="00C73A44">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(4)</w:t>
      </w:r>
      <w:r w:rsidRPr="00164671">
        <w:rPr>
          <w:rFonts w:ascii="Times New Roman" w:eastAsia="Times New Roman" w:hAnsi="Times New Roman" w:cs="Times New Roman"/>
          <w:snapToGrid w:val="0"/>
          <w:color w:val="000000"/>
          <w:sz w:val="24"/>
          <w:szCs w:val="24"/>
        </w:rPr>
        <w:t xml:space="preserve"> </w:t>
      </w:r>
      <w:r w:rsidRPr="00164671">
        <w:rPr>
          <w:rFonts w:ascii="Times New Roman" w:eastAsia="Times New Roman" w:hAnsi="Times New Roman" w:cs="Times New Roman"/>
          <w:snapToGrid w:val="0"/>
          <w:sz w:val="24"/>
          <w:szCs w:val="24"/>
        </w:rPr>
        <w:t xml:space="preserve">Да възлага на ИЗПЪЛНИТЕЛЯ писмено изпълнението на дейностите (етапите) по </w:t>
      </w:r>
      <w:r w:rsidRPr="001F06BF">
        <w:rPr>
          <w:rFonts w:ascii="Times New Roman" w:eastAsia="Times New Roman" w:hAnsi="Times New Roman" w:cs="Times New Roman"/>
          <w:snapToGrid w:val="0"/>
          <w:sz w:val="24"/>
          <w:szCs w:val="24"/>
        </w:rPr>
        <w:t>чл. 2.</w:t>
      </w:r>
      <w:r w:rsidRPr="00164671">
        <w:rPr>
          <w:rFonts w:ascii="Times New Roman" w:eastAsia="Times New Roman" w:hAnsi="Times New Roman" w:cs="Times New Roman"/>
          <w:snapToGrid w:val="0"/>
          <w:sz w:val="24"/>
          <w:szCs w:val="24"/>
        </w:rPr>
        <w:t xml:space="preserve"> Възлагането да се извършва само при изпълнение и приемане от Експертен съвет на предходния етап с</w:t>
      </w:r>
      <w:r w:rsidRPr="00164671">
        <w:rPr>
          <w:rFonts w:ascii="Times New Roman" w:eastAsia="Times New Roman" w:hAnsi="Times New Roman" w:cs="Times New Roman"/>
          <w:snapToGrid w:val="0"/>
          <w:color w:val="000000"/>
          <w:spacing w:val="-2"/>
          <w:sz w:val="24"/>
          <w:szCs w:val="24"/>
        </w:rPr>
        <w:t xml:space="preserve"> Протокол, утвърден от </w:t>
      </w:r>
      <w:r w:rsidRPr="001F06BF">
        <w:rPr>
          <w:rFonts w:ascii="Times New Roman" w:eastAsia="Times New Roman" w:hAnsi="Times New Roman" w:cs="Times New Roman"/>
          <w:snapToGrid w:val="0"/>
          <w:color w:val="000000"/>
          <w:sz w:val="24"/>
          <w:szCs w:val="24"/>
        </w:rPr>
        <w:t>ВЪЗЛОЖИТЕЛЯ</w:t>
      </w:r>
      <w:r w:rsidRPr="001F06BF">
        <w:rPr>
          <w:rFonts w:ascii="Times New Roman" w:eastAsia="Times New Roman" w:hAnsi="Times New Roman" w:cs="Times New Roman"/>
          <w:snapToGrid w:val="0"/>
          <w:sz w:val="24"/>
          <w:szCs w:val="24"/>
        </w:rPr>
        <w:t>.</w:t>
      </w:r>
    </w:p>
    <w:p w:rsidR="00164671" w:rsidRPr="00164671" w:rsidRDefault="00164671" w:rsidP="00C73A44">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color w:val="000000"/>
          <w:sz w:val="24"/>
          <w:szCs w:val="24"/>
        </w:rPr>
        <w:t>(5)</w:t>
      </w:r>
      <w:r w:rsidRPr="00164671">
        <w:rPr>
          <w:rFonts w:ascii="Times New Roman" w:eastAsia="Times New Roman" w:hAnsi="Times New Roman" w:cs="Times New Roman"/>
          <w:b/>
          <w:snapToGrid w:val="0"/>
          <w:sz w:val="24"/>
          <w:szCs w:val="24"/>
        </w:rPr>
        <w:t xml:space="preserve"> </w:t>
      </w:r>
      <w:r w:rsidRPr="00164671">
        <w:rPr>
          <w:rFonts w:ascii="Times New Roman" w:eastAsia="Times New Roman" w:hAnsi="Times New Roman" w:cs="Times New Roman"/>
          <w:snapToGrid w:val="0"/>
          <w:sz w:val="24"/>
          <w:szCs w:val="24"/>
        </w:rPr>
        <w:t xml:space="preserve">Да осигурява на </w:t>
      </w:r>
      <w:r w:rsidRPr="001F06BF">
        <w:rPr>
          <w:rFonts w:ascii="Times New Roman" w:eastAsia="Times New Roman" w:hAnsi="Times New Roman" w:cs="Times New Roman"/>
          <w:snapToGrid w:val="0"/>
          <w:sz w:val="24"/>
          <w:szCs w:val="24"/>
        </w:rPr>
        <w:t>ИЗПЪЛНИТЕЛЯ</w:t>
      </w:r>
      <w:r w:rsidR="001F06BF">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 xml:space="preserve">необходимите условия и съдействие за извършване на услугите по настоящия договор като: осигуряване на непрекъсната комуникация с </w:t>
      </w:r>
      <w:r w:rsidR="000D1B29">
        <w:rPr>
          <w:rFonts w:ascii="Times New Roman" w:eastAsia="Times New Roman" w:hAnsi="Times New Roman" w:cs="Times New Roman"/>
          <w:snapToGrid w:val="0"/>
          <w:sz w:val="24"/>
          <w:szCs w:val="24"/>
        </w:rPr>
        <w:t>ВЪЗЛОЖИТЕЛЯ</w:t>
      </w:r>
      <w:r w:rsidRPr="00164671">
        <w:rPr>
          <w:rFonts w:ascii="Times New Roman" w:eastAsia="Times New Roman" w:hAnsi="Times New Roman" w:cs="Times New Roman"/>
          <w:snapToGrid w:val="0"/>
          <w:sz w:val="24"/>
          <w:szCs w:val="24"/>
        </w:rPr>
        <w:t xml:space="preserve">; осигуряване на контакт с други институции, както и друго своевременно съдействие, когато конкретните обстоятелства по изпълнението на предмета на настоящия договор го налагат. </w:t>
      </w:r>
    </w:p>
    <w:p w:rsidR="00164671" w:rsidRPr="00164671" w:rsidRDefault="00164671" w:rsidP="00C73A44">
      <w:pPr>
        <w:tabs>
          <w:tab w:val="left" w:pos="1418"/>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(6)</w:t>
      </w:r>
      <w:r w:rsidRPr="00164671">
        <w:rPr>
          <w:rFonts w:ascii="Times New Roman" w:eastAsia="Times New Roman" w:hAnsi="Times New Roman" w:cs="Times New Roman"/>
          <w:snapToGrid w:val="0"/>
          <w:sz w:val="24"/>
          <w:szCs w:val="24"/>
        </w:rPr>
        <w:t xml:space="preserve"> </w:t>
      </w:r>
      <w:r w:rsidR="000D1B29">
        <w:rPr>
          <w:rFonts w:ascii="Times New Roman" w:eastAsia="Times New Roman" w:hAnsi="Times New Roman" w:cs="Times New Roman"/>
          <w:snapToGrid w:val="0"/>
          <w:sz w:val="24"/>
          <w:szCs w:val="24"/>
        </w:rPr>
        <w:t>ВЪЗЛОЖИТЕЛЯТ</w:t>
      </w:r>
      <w:r w:rsidRPr="00164671">
        <w:rPr>
          <w:rFonts w:ascii="Times New Roman" w:eastAsia="Times New Roman" w:hAnsi="Times New Roman" w:cs="Times New Roman"/>
          <w:snapToGrid w:val="0"/>
          <w:sz w:val="24"/>
          <w:szCs w:val="24"/>
        </w:rPr>
        <w:t xml:space="preserve"> се задължава да информира </w:t>
      </w:r>
      <w:r w:rsidR="000D1B29" w:rsidRPr="001F06BF">
        <w:rPr>
          <w:rFonts w:ascii="Times New Roman" w:eastAsia="Times New Roman" w:hAnsi="Times New Roman" w:cs="Times New Roman"/>
          <w:snapToGrid w:val="0"/>
          <w:sz w:val="24"/>
          <w:szCs w:val="24"/>
        </w:rPr>
        <w:t>ИЗПЪЛНИТЕЛЯ</w:t>
      </w:r>
      <w:r w:rsidRPr="00164671">
        <w:rPr>
          <w:rFonts w:ascii="Times New Roman" w:eastAsia="Times New Roman" w:hAnsi="Times New Roman" w:cs="Times New Roman"/>
          <w:snapToGrid w:val="0"/>
          <w:sz w:val="24"/>
          <w:szCs w:val="24"/>
        </w:rPr>
        <w:t xml:space="preserve"> за всеки възникнал проблем, който има значение и/или може да повлияе на изпълнението на договора.</w:t>
      </w:r>
    </w:p>
    <w:p w:rsidR="00164671" w:rsidRPr="00164671" w:rsidRDefault="00164671" w:rsidP="00C73A44">
      <w:pPr>
        <w:widowControl w:val="0"/>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(7)</w:t>
      </w:r>
      <w:r w:rsidRPr="00164671">
        <w:rPr>
          <w:rFonts w:ascii="Times New Roman" w:eastAsia="Times New Roman" w:hAnsi="Times New Roman" w:cs="Times New Roman"/>
          <w:snapToGrid w:val="0"/>
          <w:sz w:val="24"/>
          <w:szCs w:val="24"/>
        </w:rPr>
        <w:t xml:space="preserve"> При поискване, </w:t>
      </w:r>
      <w:r w:rsidR="000D1B29">
        <w:rPr>
          <w:rFonts w:ascii="Times New Roman" w:eastAsia="Times New Roman" w:hAnsi="Times New Roman" w:cs="Times New Roman"/>
          <w:snapToGrid w:val="0"/>
          <w:sz w:val="24"/>
          <w:szCs w:val="24"/>
        </w:rPr>
        <w:t>ВЪЗЛОЖИТЕЛЯТ</w:t>
      </w:r>
      <w:r w:rsidRPr="00164671">
        <w:rPr>
          <w:rFonts w:ascii="Times New Roman" w:eastAsia="Times New Roman" w:hAnsi="Times New Roman" w:cs="Times New Roman"/>
          <w:snapToGrid w:val="0"/>
          <w:sz w:val="24"/>
          <w:szCs w:val="24"/>
        </w:rPr>
        <w:t xml:space="preserve"> е длъжен да предостави на </w:t>
      </w:r>
      <w:r w:rsidR="000D1B29" w:rsidRPr="001F06BF">
        <w:rPr>
          <w:rFonts w:ascii="Times New Roman" w:eastAsia="Times New Roman" w:hAnsi="Times New Roman" w:cs="Times New Roman"/>
          <w:snapToGrid w:val="0"/>
          <w:sz w:val="24"/>
          <w:szCs w:val="24"/>
        </w:rPr>
        <w:t>ИЗПЪЛНИТЕЛЯ</w:t>
      </w:r>
      <w:r w:rsidRPr="00164671">
        <w:rPr>
          <w:rFonts w:ascii="Times New Roman" w:eastAsia="Times New Roman" w:hAnsi="Times New Roman" w:cs="Times New Roman"/>
          <w:snapToGrid w:val="0"/>
          <w:sz w:val="24"/>
          <w:szCs w:val="24"/>
        </w:rPr>
        <w:t xml:space="preserve"> необходимата информация за изпълнението на настоящия договор, с която разполага, в срокове, които не затрудняват изпълнението на дейностите (етапите) по чл.</w:t>
      </w:r>
      <w:r w:rsidR="000D1B29">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 xml:space="preserve">2. </w:t>
      </w:r>
    </w:p>
    <w:p w:rsidR="00164671" w:rsidRPr="00164671" w:rsidRDefault="00164671" w:rsidP="00C73A44">
      <w:pPr>
        <w:widowControl w:val="0"/>
        <w:tabs>
          <w:tab w:val="left" w:pos="0"/>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(8)</w:t>
      </w:r>
      <w:r w:rsidRPr="00164671">
        <w:rPr>
          <w:rFonts w:ascii="Times New Roman" w:eastAsia="Times New Roman" w:hAnsi="Times New Roman" w:cs="Times New Roman"/>
          <w:snapToGrid w:val="0"/>
          <w:sz w:val="24"/>
          <w:szCs w:val="24"/>
        </w:rPr>
        <w:t xml:space="preserve"> </w:t>
      </w:r>
      <w:r w:rsidR="000D1B29">
        <w:rPr>
          <w:rFonts w:ascii="Times New Roman" w:eastAsia="Times New Roman" w:hAnsi="Times New Roman" w:cs="Times New Roman"/>
          <w:snapToGrid w:val="0"/>
          <w:sz w:val="24"/>
          <w:szCs w:val="24"/>
        </w:rPr>
        <w:t>ВЪЗЛОЖИТЕЛЯТ</w:t>
      </w:r>
      <w:r w:rsidRPr="00164671">
        <w:rPr>
          <w:rFonts w:ascii="Times New Roman" w:eastAsia="Times New Roman" w:hAnsi="Times New Roman" w:cs="Times New Roman"/>
          <w:snapToGrid w:val="0"/>
          <w:sz w:val="24"/>
          <w:szCs w:val="24"/>
        </w:rPr>
        <w:t xml:space="preserve"> е длъжен да съдейства на </w:t>
      </w:r>
      <w:r w:rsidR="000D1B29" w:rsidRPr="001F06BF">
        <w:rPr>
          <w:rFonts w:ascii="Times New Roman" w:eastAsia="Times New Roman" w:hAnsi="Times New Roman" w:cs="Times New Roman"/>
          <w:snapToGrid w:val="0"/>
          <w:sz w:val="24"/>
          <w:szCs w:val="24"/>
        </w:rPr>
        <w:t>ИЗПЪЛНИТЕЛЯ</w:t>
      </w:r>
      <w:r w:rsidRPr="00164671">
        <w:rPr>
          <w:rFonts w:ascii="Times New Roman" w:eastAsia="Times New Roman" w:hAnsi="Times New Roman" w:cs="Times New Roman"/>
          <w:snapToGrid w:val="0"/>
          <w:sz w:val="24"/>
          <w:szCs w:val="24"/>
        </w:rPr>
        <w:t xml:space="preserve"> за получаване на достъп до информация и данни, необходими за изпълнението на настоящия договор, които се поддържат и съхраняват от други институции.</w:t>
      </w:r>
    </w:p>
    <w:p w:rsidR="00164671" w:rsidRPr="00164671" w:rsidRDefault="00164671" w:rsidP="00C73A44">
      <w:pPr>
        <w:widowControl w:val="0"/>
        <w:tabs>
          <w:tab w:val="left" w:pos="0"/>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(9)</w:t>
      </w:r>
      <w:r w:rsidRPr="00164671">
        <w:rPr>
          <w:rFonts w:ascii="Times New Roman" w:eastAsia="Times New Roman" w:hAnsi="Times New Roman" w:cs="Times New Roman"/>
          <w:snapToGrid w:val="0"/>
          <w:sz w:val="24"/>
          <w:szCs w:val="24"/>
        </w:rPr>
        <w:t xml:space="preserve"> </w:t>
      </w:r>
      <w:r w:rsidR="000D1B29">
        <w:rPr>
          <w:rFonts w:ascii="Times New Roman" w:eastAsia="Times New Roman" w:hAnsi="Times New Roman" w:cs="Times New Roman"/>
          <w:snapToGrid w:val="0"/>
          <w:sz w:val="24"/>
          <w:szCs w:val="24"/>
        </w:rPr>
        <w:t>ВЪЗЛОЖИТЕЛЯТ</w:t>
      </w:r>
      <w:r w:rsidRPr="00164671">
        <w:rPr>
          <w:rFonts w:ascii="Times New Roman" w:eastAsia="Times New Roman" w:hAnsi="Times New Roman" w:cs="Times New Roman"/>
          <w:snapToGrid w:val="0"/>
          <w:sz w:val="24"/>
          <w:szCs w:val="24"/>
        </w:rPr>
        <w:t xml:space="preserve"> не може да търси отговорност от </w:t>
      </w:r>
      <w:r w:rsidR="000D1B29" w:rsidRPr="001F06BF">
        <w:rPr>
          <w:rFonts w:ascii="Times New Roman" w:eastAsia="Times New Roman" w:hAnsi="Times New Roman" w:cs="Times New Roman"/>
          <w:snapToGrid w:val="0"/>
          <w:sz w:val="24"/>
          <w:szCs w:val="24"/>
        </w:rPr>
        <w:t>ИЗПЪЛНИТЕЛЯ</w:t>
      </w:r>
      <w:r w:rsidRPr="00164671">
        <w:rPr>
          <w:rFonts w:ascii="Times New Roman" w:eastAsia="Times New Roman" w:hAnsi="Times New Roman" w:cs="Times New Roman"/>
          <w:snapToGrid w:val="0"/>
          <w:sz w:val="24"/>
          <w:szCs w:val="24"/>
        </w:rPr>
        <w:t xml:space="preserve"> за последиците от невярно подадена му от него информация.</w:t>
      </w:r>
    </w:p>
    <w:p w:rsidR="00164671" w:rsidRPr="00164671" w:rsidRDefault="00164671" w:rsidP="00C73A44">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(10)</w:t>
      </w:r>
      <w:r w:rsidRPr="00164671">
        <w:rPr>
          <w:rFonts w:ascii="Times New Roman" w:eastAsia="Times New Roman" w:hAnsi="Times New Roman" w:cs="Times New Roman"/>
          <w:snapToGrid w:val="0"/>
          <w:sz w:val="24"/>
          <w:szCs w:val="24"/>
        </w:rPr>
        <w:t xml:space="preserve"> Да състави екип от свои специалисти, които да подпомагат </w:t>
      </w:r>
      <w:r w:rsidRPr="000D1B29">
        <w:rPr>
          <w:rFonts w:ascii="Times New Roman" w:eastAsia="Times New Roman" w:hAnsi="Times New Roman" w:cs="Times New Roman"/>
          <w:snapToGrid w:val="0"/>
          <w:sz w:val="24"/>
          <w:szCs w:val="24"/>
        </w:rPr>
        <w:t>ИЗПЪЛНИТЕЛЯ</w:t>
      </w:r>
      <w:r w:rsidRPr="00164671">
        <w:rPr>
          <w:rFonts w:ascii="Times New Roman" w:eastAsia="Times New Roman" w:hAnsi="Times New Roman" w:cs="Times New Roman"/>
          <w:b/>
          <w:snapToGrid w:val="0"/>
          <w:sz w:val="24"/>
          <w:szCs w:val="24"/>
        </w:rPr>
        <w:t xml:space="preserve"> </w:t>
      </w:r>
      <w:r w:rsidRPr="00164671">
        <w:rPr>
          <w:rFonts w:ascii="Times New Roman" w:eastAsia="Times New Roman" w:hAnsi="Times New Roman" w:cs="Times New Roman"/>
          <w:snapToGrid w:val="0"/>
          <w:sz w:val="24"/>
          <w:szCs w:val="24"/>
        </w:rPr>
        <w:t>при изпълнение на услугите по настоящия договор.</w:t>
      </w:r>
    </w:p>
    <w:p w:rsidR="00164671" w:rsidRPr="00164671" w:rsidRDefault="00164671" w:rsidP="00C73A44">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(11)</w:t>
      </w:r>
      <w:r w:rsidRPr="00164671">
        <w:rPr>
          <w:rFonts w:ascii="Times New Roman" w:eastAsia="Times New Roman" w:hAnsi="Times New Roman" w:cs="Times New Roman"/>
          <w:snapToGrid w:val="0"/>
          <w:sz w:val="24"/>
          <w:szCs w:val="24"/>
        </w:rPr>
        <w:t xml:space="preserve"> Да определи отговорници, упълномощени да вземат оперативни решения във връзка с изпълнението на настоящия договор.</w:t>
      </w:r>
    </w:p>
    <w:p w:rsidR="00164671" w:rsidRPr="00164671" w:rsidRDefault="00164671" w:rsidP="00C73A44">
      <w:pPr>
        <w:tabs>
          <w:tab w:val="left" w:pos="1701"/>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(12)</w:t>
      </w:r>
      <w:r w:rsidRPr="00164671">
        <w:rPr>
          <w:rFonts w:ascii="Times New Roman" w:eastAsia="Times New Roman" w:hAnsi="Times New Roman" w:cs="Times New Roman"/>
          <w:snapToGrid w:val="0"/>
          <w:sz w:val="24"/>
          <w:szCs w:val="24"/>
        </w:rPr>
        <w:t xml:space="preserve"> Да определи лица, оторизирани да подписват документи от името на </w:t>
      </w:r>
      <w:r w:rsidRPr="000D1B29">
        <w:rPr>
          <w:rFonts w:ascii="Times New Roman" w:eastAsia="Times New Roman" w:hAnsi="Times New Roman" w:cs="Times New Roman"/>
          <w:snapToGrid w:val="0"/>
          <w:sz w:val="24"/>
          <w:szCs w:val="24"/>
        </w:rPr>
        <w:t>ВЪЗЛОЖИТЕЛЯ</w:t>
      </w:r>
      <w:r w:rsidRPr="00164671">
        <w:rPr>
          <w:rFonts w:ascii="Times New Roman" w:eastAsia="Times New Roman" w:hAnsi="Times New Roman" w:cs="Times New Roman"/>
          <w:snapToGrid w:val="0"/>
          <w:sz w:val="24"/>
          <w:szCs w:val="24"/>
        </w:rPr>
        <w:t xml:space="preserve"> във връзка с изпълнението на настоящия договор.</w:t>
      </w:r>
    </w:p>
    <w:p w:rsidR="00164671" w:rsidRPr="00164671" w:rsidRDefault="00164671" w:rsidP="00C73A44">
      <w:pPr>
        <w:widowControl w:val="0"/>
        <w:tabs>
          <w:tab w:val="left" w:pos="1560"/>
        </w:tabs>
        <w:spacing w:after="0" w:line="240" w:lineRule="auto"/>
        <w:ind w:firstLine="426"/>
        <w:jc w:val="both"/>
        <w:rPr>
          <w:rFonts w:ascii="Times New Roman" w:eastAsia="Times New Roman" w:hAnsi="Times New Roman" w:cs="Times New Roman"/>
          <w:snapToGrid w:val="0"/>
          <w:sz w:val="24"/>
          <w:szCs w:val="24"/>
        </w:rPr>
      </w:pPr>
      <w:r w:rsidRPr="00164671">
        <w:rPr>
          <w:rFonts w:ascii="Times New Roman" w:eastAsia="Times New Roman" w:hAnsi="Times New Roman" w:cs="Times New Roman"/>
          <w:b/>
          <w:snapToGrid w:val="0"/>
          <w:sz w:val="24"/>
          <w:szCs w:val="24"/>
        </w:rPr>
        <w:t>(13)</w:t>
      </w:r>
      <w:r w:rsidRPr="00164671">
        <w:rPr>
          <w:rFonts w:ascii="Times New Roman" w:eastAsia="Times New Roman" w:hAnsi="Times New Roman" w:cs="Times New Roman"/>
          <w:snapToGrid w:val="0"/>
          <w:sz w:val="24"/>
          <w:szCs w:val="24"/>
        </w:rPr>
        <w:t xml:space="preserve"> При и</w:t>
      </w:r>
      <w:r w:rsidR="006D0B29">
        <w:rPr>
          <w:rFonts w:ascii="Times New Roman" w:eastAsia="Times New Roman" w:hAnsi="Times New Roman" w:cs="Times New Roman"/>
          <w:snapToGrid w:val="0"/>
          <w:sz w:val="24"/>
          <w:szCs w:val="24"/>
        </w:rPr>
        <w:t>зпълнение на предмета на договора</w:t>
      </w:r>
      <w:r w:rsidRPr="00164671">
        <w:rPr>
          <w:rFonts w:ascii="Times New Roman" w:eastAsia="Times New Roman" w:hAnsi="Times New Roman" w:cs="Times New Roman"/>
          <w:snapToGrid w:val="0"/>
          <w:sz w:val="24"/>
          <w:szCs w:val="24"/>
        </w:rPr>
        <w:t xml:space="preserve"> по чл.</w:t>
      </w:r>
      <w:r w:rsidR="000D1B29">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1., в обхвата по чл.</w:t>
      </w:r>
      <w:r w:rsidR="000D1B29">
        <w:rPr>
          <w:rFonts w:ascii="Times New Roman" w:eastAsia="Times New Roman" w:hAnsi="Times New Roman" w:cs="Times New Roman"/>
          <w:snapToGrid w:val="0"/>
          <w:sz w:val="24"/>
          <w:szCs w:val="24"/>
        </w:rPr>
        <w:t xml:space="preserve"> </w:t>
      </w:r>
      <w:r w:rsidRPr="00164671">
        <w:rPr>
          <w:rFonts w:ascii="Times New Roman" w:eastAsia="Times New Roman" w:hAnsi="Times New Roman" w:cs="Times New Roman"/>
          <w:snapToGrid w:val="0"/>
          <w:sz w:val="24"/>
          <w:szCs w:val="24"/>
        </w:rPr>
        <w:t xml:space="preserve">2. </w:t>
      </w:r>
      <w:r w:rsidR="000D1B29" w:rsidRPr="000D1B29">
        <w:rPr>
          <w:rFonts w:ascii="Times New Roman" w:eastAsia="Times New Roman" w:hAnsi="Times New Roman" w:cs="Times New Roman"/>
          <w:snapToGrid w:val="0"/>
          <w:sz w:val="24"/>
          <w:szCs w:val="24"/>
        </w:rPr>
        <w:t>ВЪЗЛОЖИТЕЛЯ</w:t>
      </w:r>
      <w:r w:rsidR="000D1B29">
        <w:rPr>
          <w:rFonts w:ascii="Times New Roman" w:eastAsia="Times New Roman" w:hAnsi="Times New Roman" w:cs="Times New Roman"/>
          <w:snapToGrid w:val="0"/>
          <w:sz w:val="24"/>
          <w:szCs w:val="24"/>
        </w:rPr>
        <w:t>Т</w:t>
      </w:r>
      <w:r w:rsidRPr="00164671">
        <w:rPr>
          <w:rFonts w:ascii="Times New Roman" w:eastAsia="Times New Roman" w:hAnsi="Times New Roman" w:cs="Times New Roman"/>
          <w:snapToGrid w:val="0"/>
          <w:sz w:val="24"/>
          <w:szCs w:val="24"/>
        </w:rPr>
        <w:t xml:space="preserve"> се задължава да заплати на </w:t>
      </w:r>
      <w:r w:rsidR="000D1B29" w:rsidRPr="000D1B29">
        <w:rPr>
          <w:rFonts w:ascii="Times New Roman" w:eastAsia="Times New Roman" w:hAnsi="Times New Roman" w:cs="Times New Roman"/>
          <w:snapToGrid w:val="0"/>
          <w:sz w:val="24"/>
          <w:szCs w:val="24"/>
        </w:rPr>
        <w:t>ИЗПЪЛНИТЕЛЯ</w:t>
      </w:r>
      <w:r w:rsidRPr="00164671">
        <w:rPr>
          <w:rFonts w:ascii="Times New Roman" w:eastAsia="Times New Roman" w:hAnsi="Times New Roman" w:cs="Times New Roman"/>
          <w:snapToGrid w:val="0"/>
          <w:sz w:val="24"/>
          <w:szCs w:val="24"/>
        </w:rPr>
        <w:t xml:space="preserve"> дължимата цена по договора и да освободи гаранцията за добро изпълнение, при условията и в сроковете, определени в договора.</w:t>
      </w:r>
    </w:p>
    <w:p w:rsidR="00774482" w:rsidRPr="00774482" w:rsidRDefault="000D1B29" w:rsidP="00C73A44">
      <w:pPr>
        <w:tabs>
          <w:tab w:val="left" w:pos="426"/>
          <w:tab w:val="left" w:pos="1560"/>
          <w:tab w:val="left" w:pos="1985"/>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eastAsia="bg-BG"/>
        </w:rPr>
        <w:tab/>
        <w:t>Чл.14</w:t>
      </w:r>
      <w:r w:rsidR="00774482" w:rsidRPr="00774482">
        <w:rPr>
          <w:rFonts w:ascii="Times New Roman" w:eastAsia="Times New Roman" w:hAnsi="Times New Roman" w:cs="Times New Roman"/>
          <w:b/>
          <w:snapToGrid w:val="0"/>
          <w:sz w:val="24"/>
          <w:szCs w:val="24"/>
          <w:lang w:eastAsia="bg-BG"/>
        </w:rPr>
        <w:t>.</w:t>
      </w:r>
      <w:r w:rsidR="00774482" w:rsidRPr="00774482">
        <w:rPr>
          <w:rFonts w:ascii="Times New Roman" w:eastAsia="Times New Roman" w:hAnsi="Times New Roman" w:cs="Times New Roman"/>
          <w:b/>
          <w:snapToGrid w:val="0"/>
          <w:sz w:val="24"/>
          <w:szCs w:val="24"/>
          <w:lang w:eastAsia="bg-BG"/>
        </w:rPr>
        <w:tab/>
      </w:r>
      <w:r w:rsidR="00774482" w:rsidRPr="00774482">
        <w:rPr>
          <w:rFonts w:ascii="Times New Roman" w:eastAsia="Times New Roman" w:hAnsi="Times New Roman" w:cs="Times New Roman"/>
          <w:b/>
          <w:snapToGrid w:val="0"/>
          <w:sz w:val="24"/>
          <w:szCs w:val="24"/>
        </w:rPr>
        <w:t xml:space="preserve">ИЗПЪЛНИТЕЛЯТ </w:t>
      </w:r>
      <w:r w:rsidR="00774482" w:rsidRPr="00774482">
        <w:rPr>
          <w:rFonts w:ascii="Times New Roman" w:eastAsia="Times New Roman" w:hAnsi="Times New Roman" w:cs="Times New Roman"/>
          <w:snapToGrid w:val="0"/>
          <w:sz w:val="24"/>
          <w:szCs w:val="24"/>
        </w:rPr>
        <w:t xml:space="preserve">осигурява </w:t>
      </w:r>
      <w:r w:rsidR="00C73A44">
        <w:rPr>
          <w:rFonts w:ascii="Times New Roman" w:eastAsia="Times New Roman" w:hAnsi="Times New Roman" w:cs="Times New Roman"/>
          <w:snapToGrid w:val="0"/>
          <w:sz w:val="24"/>
          <w:szCs w:val="24"/>
        </w:rPr>
        <w:t xml:space="preserve">…………….. </w:t>
      </w:r>
      <w:r w:rsidR="00C73A44" w:rsidRPr="00C73A44">
        <w:rPr>
          <w:rFonts w:ascii="Times New Roman" w:eastAsia="Times New Roman" w:hAnsi="Times New Roman" w:cs="Times New Roman"/>
          <w:i/>
          <w:snapToGrid w:val="0"/>
          <w:sz w:val="24"/>
          <w:szCs w:val="24"/>
        </w:rPr>
        <w:t>(минимум 24)</w:t>
      </w:r>
      <w:r w:rsidR="00774482" w:rsidRPr="006D0B29">
        <w:rPr>
          <w:rFonts w:ascii="Times New Roman" w:eastAsia="Times New Roman" w:hAnsi="Times New Roman" w:cs="Times New Roman"/>
          <w:snapToGrid w:val="0"/>
          <w:sz w:val="24"/>
          <w:szCs w:val="24"/>
        </w:rPr>
        <w:t xml:space="preserve"> месеца гаранционна поддръжка</w:t>
      </w:r>
      <w:r w:rsidR="00774482" w:rsidRPr="00774482">
        <w:rPr>
          <w:rFonts w:ascii="Times New Roman" w:eastAsia="Times New Roman" w:hAnsi="Times New Roman" w:cs="Times New Roman"/>
          <w:snapToGrid w:val="0"/>
          <w:sz w:val="24"/>
          <w:szCs w:val="24"/>
        </w:rPr>
        <w:t xml:space="preserve"> на разработения и внедрен в редовна експлоатация софтуерен продукт, съгласно </w:t>
      </w:r>
      <w:r w:rsidR="00774482" w:rsidRPr="006D0B29">
        <w:rPr>
          <w:rFonts w:ascii="Times New Roman" w:eastAsia="Times New Roman" w:hAnsi="Times New Roman" w:cs="Times New Roman"/>
          <w:b/>
          <w:snapToGrid w:val="0"/>
          <w:sz w:val="24"/>
          <w:szCs w:val="24"/>
        </w:rPr>
        <w:t>Приложение № 2 – Предложение за изпълнение на поръчката</w:t>
      </w:r>
      <w:r w:rsidR="00774482" w:rsidRPr="00774482">
        <w:rPr>
          <w:rFonts w:ascii="Times New Roman" w:eastAsia="Times New Roman" w:hAnsi="Times New Roman" w:cs="Times New Roman"/>
          <w:b/>
          <w:bCs/>
          <w:i/>
          <w:snapToGrid w:val="0"/>
          <w:sz w:val="24"/>
          <w:szCs w:val="24"/>
        </w:rPr>
        <w:t xml:space="preserve"> </w:t>
      </w:r>
      <w:r w:rsidR="00774482" w:rsidRPr="00774482">
        <w:rPr>
          <w:rFonts w:ascii="Times New Roman" w:eastAsia="Times New Roman" w:hAnsi="Times New Roman" w:cs="Times New Roman"/>
          <w:bCs/>
          <w:snapToGrid w:val="0"/>
          <w:sz w:val="24"/>
          <w:szCs w:val="24"/>
        </w:rPr>
        <w:t>на</w:t>
      </w:r>
      <w:r w:rsidR="00774482" w:rsidRPr="00774482">
        <w:rPr>
          <w:rFonts w:ascii="Times New Roman" w:eastAsia="Times New Roman" w:hAnsi="Times New Roman" w:cs="Times New Roman"/>
          <w:snapToGrid w:val="0"/>
          <w:sz w:val="24"/>
          <w:szCs w:val="24"/>
        </w:rPr>
        <w:t xml:space="preserve"> </w:t>
      </w:r>
      <w:r w:rsidR="00774482" w:rsidRPr="000D1B29">
        <w:rPr>
          <w:rFonts w:ascii="Times New Roman" w:eastAsia="Times New Roman" w:hAnsi="Times New Roman" w:cs="Times New Roman"/>
          <w:snapToGrid w:val="0"/>
          <w:sz w:val="24"/>
          <w:szCs w:val="24"/>
        </w:rPr>
        <w:t>ИЗПЪЛНИТЕЛЯ.</w:t>
      </w:r>
      <w:r w:rsidR="00774482" w:rsidRPr="00774482">
        <w:rPr>
          <w:rFonts w:ascii="Times New Roman" w:eastAsia="Times New Roman" w:hAnsi="Times New Roman" w:cs="Times New Roman"/>
          <w:snapToGrid w:val="0"/>
          <w:sz w:val="24"/>
          <w:szCs w:val="24"/>
        </w:rPr>
        <w:t xml:space="preserve"> Срокът на гаранционната поддръжка започва да тече от датата</w:t>
      </w:r>
      <w:r w:rsidR="00774482" w:rsidRPr="00774482">
        <w:rPr>
          <w:rFonts w:ascii="Times New Roman" w:eastAsia="Times New Roman" w:hAnsi="Times New Roman" w:cs="Times New Roman"/>
          <w:b/>
          <w:snapToGrid w:val="0"/>
          <w:sz w:val="24"/>
          <w:szCs w:val="24"/>
        </w:rPr>
        <w:t xml:space="preserve"> </w:t>
      </w:r>
      <w:r w:rsidR="00774482" w:rsidRPr="00774482">
        <w:rPr>
          <w:rFonts w:ascii="Times New Roman" w:eastAsia="Times New Roman" w:hAnsi="Times New Roman" w:cs="Times New Roman"/>
          <w:snapToGrid w:val="0"/>
          <w:sz w:val="24"/>
          <w:szCs w:val="24"/>
        </w:rPr>
        <w:t xml:space="preserve">на внедряване в редовна експлоатация на софтуерния продукт, установено с </w:t>
      </w:r>
      <w:r w:rsidR="00DE19D8" w:rsidRPr="00774482">
        <w:rPr>
          <w:rFonts w:ascii="Times New Roman" w:eastAsia="Times New Roman" w:hAnsi="Times New Roman" w:cs="Times New Roman"/>
          <w:snapToGrid w:val="0"/>
          <w:sz w:val="24"/>
          <w:szCs w:val="24"/>
        </w:rPr>
        <w:t>приемо</w:t>
      </w:r>
      <w:r w:rsidR="00774482" w:rsidRPr="00774482">
        <w:rPr>
          <w:rFonts w:ascii="Times New Roman" w:eastAsia="Times New Roman" w:hAnsi="Times New Roman" w:cs="Times New Roman"/>
          <w:snapToGrid w:val="0"/>
          <w:sz w:val="24"/>
          <w:szCs w:val="24"/>
        </w:rPr>
        <w:t>-предавателен протокол</w:t>
      </w:r>
      <w:r w:rsidR="00DE19D8">
        <w:rPr>
          <w:rFonts w:ascii="Times New Roman" w:eastAsia="Times New Roman" w:hAnsi="Times New Roman" w:cs="Times New Roman"/>
          <w:snapToGrid w:val="0"/>
          <w:sz w:val="24"/>
          <w:szCs w:val="24"/>
        </w:rPr>
        <w:t>, подписан от ИЗПЪЛНИТЕЛЯ и от</w:t>
      </w:r>
      <w:r w:rsidR="00774482" w:rsidRPr="00774482">
        <w:rPr>
          <w:rFonts w:ascii="Times New Roman" w:eastAsia="Times New Roman" w:hAnsi="Times New Roman" w:cs="Times New Roman"/>
          <w:snapToGrid w:val="0"/>
          <w:sz w:val="24"/>
          <w:szCs w:val="24"/>
        </w:rPr>
        <w:t xml:space="preserve"> Експертен съвет, утвърден от </w:t>
      </w:r>
      <w:r w:rsidR="00774482" w:rsidRPr="00151B57">
        <w:rPr>
          <w:rFonts w:ascii="Times New Roman" w:eastAsia="Times New Roman" w:hAnsi="Times New Roman" w:cs="Times New Roman"/>
          <w:snapToGrid w:val="0"/>
          <w:sz w:val="24"/>
          <w:szCs w:val="24"/>
        </w:rPr>
        <w:t>ВЪЗЛОЖИТЕЛЯ.</w:t>
      </w:r>
    </w:p>
    <w:p w:rsidR="00774482" w:rsidRPr="00774482" w:rsidRDefault="00151B57" w:rsidP="00DE19D8">
      <w:pPr>
        <w:tabs>
          <w:tab w:val="left" w:pos="426"/>
          <w:tab w:val="left" w:pos="1560"/>
          <w:tab w:val="left" w:pos="1985"/>
        </w:tabs>
        <w:spacing w:after="0" w:line="240" w:lineRule="auto"/>
        <w:jc w:val="both"/>
        <w:rPr>
          <w:rFonts w:ascii="Times New Roman" w:eastAsia="Times New Roman" w:hAnsi="Times New Roman" w:cs="Times New Roman"/>
          <w:snapToGrid w:val="0"/>
          <w:sz w:val="24"/>
          <w:szCs w:val="24"/>
          <w:lang w:eastAsia="bg-BG"/>
        </w:rPr>
      </w:pPr>
      <w:r>
        <w:rPr>
          <w:rFonts w:ascii="Times New Roman" w:eastAsia="Times New Roman" w:hAnsi="Times New Roman" w:cs="Times New Roman"/>
          <w:b/>
          <w:snapToGrid w:val="0"/>
          <w:sz w:val="24"/>
          <w:szCs w:val="24"/>
          <w:lang w:eastAsia="bg-BG"/>
        </w:rPr>
        <w:lastRenderedPageBreak/>
        <w:tab/>
      </w:r>
      <w:r w:rsidR="000D1B29">
        <w:rPr>
          <w:rFonts w:ascii="Times New Roman" w:eastAsia="Times New Roman" w:hAnsi="Times New Roman" w:cs="Times New Roman"/>
          <w:b/>
          <w:snapToGrid w:val="0"/>
          <w:sz w:val="24"/>
          <w:szCs w:val="24"/>
          <w:lang w:eastAsia="bg-BG"/>
        </w:rPr>
        <w:t>Чл.15</w:t>
      </w:r>
      <w:r w:rsidR="00774482" w:rsidRPr="00774482">
        <w:rPr>
          <w:rFonts w:ascii="Times New Roman" w:eastAsia="Times New Roman" w:hAnsi="Times New Roman" w:cs="Times New Roman"/>
          <w:b/>
          <w:snapToGrid w:val="0"/>
          <w:sz w:val="24"/>
          <w:szCs w:val="24"/>
          <w:lang w:eastAsia="bg-BG"/>
        </w:rPr>
        <w:t>.</w:t>
      </w:r>
      <w:r w:rsidR="00774482" w:rsidRPr="00774482">
        <w:rPr>
          <w:rFonts w:ascii="Times New Roman" w:eastAsia="Times New Roman" w:hAnsi="Times New Roman" w:cs="Times New Roman"/>
          <w:b/>
          <w:snapToGrid w:val="0"/>
          <w:sz w:val="24"/>
          <w:szCs w:val="24"/>
          <w:lang w:eastAsia="bg-BG"/>
        </w:rPr>
        <w:tab/>
      </w:r>
      <w:r w:rsidR="00774482" w:rsidRPr="00774482">
        <w:rPr>
          <w:rFonts w:ascii="Times New Roman" w:eastAsia="Times New Roman" w:hAnsi="Times New Roman" w:cs="Times New Roman"/>
          <w:snapToGrid w:val="0"/>
          <w:sz w:val="24"/>
          <w:szCs w:val="24"/>
          <w:lang w:eastAsia="bg-BG"/>
        </w:rPr>
        <w:t>Гаранционната поддръжка включва</w:t>
      </w:r>
      <w:r w:rsidR="00774482" w:rsidRPr="00774482">
        <w:rPr>
          <w:rFonts w:ascii="Times New Roman" w:eastAsia="Times New Roman" w:hAnsi="Times New Roman" w:cs="Times New Roman"/>
          <w:b/>
          <w:snapToGrid w:val="0"/>
          <w:sz w:val="24"/>
          <w:szCs w:val="24"/>
          <w:lang w:eastAsia="bg-BG"/>
        </w:rPr>
        <w:t xml:space="preserve"> </w:t>
      </w:r>
      <w:r w:rsidR="00774482" w:rsidRPr="00774482">
        <w:rPr>
          <w:rFonts w:ascii="Times New Roman" w:eastAsia="Times New Roman" w:hAnsi="Times New Roman" w:cs="Times New Roman"/>
          <w:snapToGrid w:val="0"/>
          <w:sz w:val="24"/>
          <w:szCs w:val="24"/>
          <w:lang w:eastAsia="bg-BG"/>
        </w:rPr>
        <w:t xml:space="preserve">отстраняване от </w:t>
      </w:r>
      <w:r w:rsidR="00774482" w:rsidRPr="00151B57">
        <w:rPr>
          <w:rFonts w:ascii="Times New Roman" w:eastAsia="Times New Roman" w:hAnsi="Times New Roman" w:cs="Times New Roman"/>
          <w:snapToGrid w:val="0"/>
          <w:sz w:val="24"/>
          <w:szCs w:val="24"/>
          <w:lang w:eastAsia="bg-BG"/>
        </w:rPr>
        <w:t>ИЗПЪЛНИТЕЛЯ,</w:t>
      </w:r>
      <w:r w:rsidR="00774482" w:rsidRPr="00774482">
        <w:rPr>
          <w:rFonts w:ascii="Times New Roman" w:eastAsia="Times New Roman" w:hAnsi="Times New Roman" w:cs="Times New Roman"/>
          <w:snapToGrid w:val="0"/>
          <w:sz w:val="24"/>
          <w:szCs w:val="24"/>
          <w:lang w:eastAsia="bg-BG"/>
        </w:rPr>
        <w:t xml:space="preserve"> за своя сметка, на всички несъответствия в работата на софтуерния продукт, открити в процеса на експлоатация, в сравнение с изискваният</w:t>
      </w:r>
      <w:r w:rsidR="006D0B29">
        <w:rPr>
          <w:rFonts w:ascii="Times New Roman" w:eastAsia="Times New Roman" w:hAnsi="Times New Roman" w:cs="Times New Roman"/>
          <w:snapToGrid w:val="0"/>
          <w:sz w:val="24"/>
          <w:szCs w:val="24"/>
          <w:lang w:eastAsia="bg-BG"/>
        </w:rPr>
        <w:t>а в Т</w:t>
      </w:r>
      <w:r>
        <w:rPr>
          <w:rFonts w:ascii="Times New Roman" w:eastAsia="Times New Roman" w:hAnsi="Times New Roman" w:cs="Times New Roman"/>
          <w:snapToGrid w:val="0"/>
          <w:sz w:val="24"/>
          <w:szCs w:val="24"/>
          <w:lang w:eastAsia="bg-BG"/>
        </w:rPr>
        <w:t>ехническо</w:t>
      </w:r>
      <w:r w:rsidR="006D0B29">
        <w:rPr>
          <w:rFonts w:ascii="Times New Roman" w:eastAsia="Times New Roman" w:hAnsi="Times New Roman" w:cs="Times New Roman"/>
          <w:snapToGrid w:val="0"/>
          <w:sz w:val="24"/>
          <w:szCs w:val="24"/>
          <w:lang w:eastAsia="bg-BG"/>
        </w:rPr>
        <w:t>то</w:t>
      </w:r>
      <w:r w:rsidR="00774482" w:rsidRPr="00774482">
        <w:rPr>
          <w:rFonts w:ascii="Times New Roman" w:eastAsia="Times New Roman" w:hAnsi="Times New Roman" w:cs="Times New Roman"/>
          <w:snapToGrid w:val="0"/>
          <w:sz w:val="24"/>
          <w:szCs w:val="24"/>
          <w:lang w:eastAsia="bg-BG"/>
        </w:rPr>
        <w:t xml:space="preserve"> задание и в пълната документация на разработката. Тя се отнася за всички модули на разработения и внедрен софтуерен продукт.</w:t>
      </w:r>
    </w:p>
    <w:p w:rsidR="00774482" w:rsidRPr="00774482" w:rsidRDefault="00151B57" w:rsidP="00DE19D8">
      <w:pPr>
        <w:tabs>
          <w:tab w:val="left" w:pos="426"/>
          <w:tab w:val="left" w:pos="1701"/>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ab/>
        <w:t>Чл. 16</w:t>
      </w:r>
      <w:r w:rsidR="00F83DC3">
        <w:rPr>
          <w:rFonts w:ascii="Times New Roman" w:eastAsia="Times New Roman" w:hAnsi="Times New Roman" w:cs="Times New Roman"/>
          <w:b/>
          <w:snapToGrid w:val="0"/>
          <w:sz w:val="24"/>
          <w:szCs w:val="24"/>
        </w:rPr>
        <w:t>.</w:t>
      </w:r>
      <w:r w:rsidR="00F83DC3" w:rsidRPr="00FC5E26">
        <w:rPr>
          <w:rFonts w:ascii="Times New Roman" w:eastAsia="Times New Roman" w:hAnsi="Times New Roman" w:cs="Times New Roman"/>
          <w:b/>
          <w:snapToGrid w:val="0"/>
          <w:sz w:val="24"/>
          <w:szCs w:val="24"/>
          <w:lang w:val="ru-RU"/>
        </w:rPr>
        <w:t xml:space="preserve"> </w:t>
      </w:r>
      <w:r w:rsidR="00774482" w:rsidRPr="00774482">
        <w:rPr>
          <w:rFonts w:ascii="Times New Roman" w:eastAsia="Times New Roman" w:hAnsi="Times New Roman" w:cs="Times New Roman"/>
          <w:snapToGrid w:val="0"/>
          <w:sz w:val="24"/>
          <w:szCs w:val="24"/>
          <w:lang w:eastAsia="bg-BG"/>
        </w:rPr>
        <w:t>Гаранционната поддръжка включва отразяване в разработения софтуерен продукт на всяка промяна на нормативни документи</w:t>
      </w:r>
      <w:r>
        <w:rPr>
          <w:rFonts w:ascii="Times New Roman" w:eastAsia="Times New Roman" w:hAnsi="Times New Roman" w:cs="Times New Roman"/>
          <w:snapToGrid w:val="0"/>
          <w:sz w:val="24"/>
          <w:szCs w:val="24"/>
          <w:lang w:eastAsia="bg-BG"/>
        </w:rPr>
        <w:t>,</w:t>
      </w:r>
      <w:r w:rsidR="00774482" w:rsidRPr="00774482">
        <w:rPr>
          <w:rFonts w:ascii="Times New Roman" w:eastAsia="Times New Roman" w:hAnsi="Times New Roman" w:cs="Times New Roman"/>
          <w:snapToGrid w:val="0"/>
          <w:sz w:val="24"/>
          <w:szCs w:val="24"/>
          <w:lang w:eastAsia="bg-BG"/>
        </w:rPr>
        <w:t xml:space="preserve"> касаещи информационната система, настъпили до края на гаранционната поддръжка.</w:t>
      </w:r>
    </w:p>
    <w:p w:rsidR="00774482" w:rsidRPr="00774482" w:rsidRDefault="00151B57" w:rsidP="00DE19D8">
      <w:pPr>
        <w:tabs>
          <w:tab w:val="left" w:pos="426"/>
          <w:tab w:val="left" w:pos="1800"/>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ab/>
        <w:t>Чл. 17</w:t>
      </w:r>
      <w:r w:rsidR="00774482" w:rsidRPr="00774482">
        <w:rPr>
          <w:rFonts w:ascii="Times New Roman" w:eastAsia="Times New Roman" w:hAnsi="Times New Roman" w:cs="Times New Roman"/>
          <w:b/>
          <w:sz w:val="24"/>
          <w:szCs w:val="24"/>
          <w:lang w:eastAsia="zh-CN"/>
        </w:rPr>
        <w:t>.</w:t>
      </w:r>
      <w:r w:rsidR="00774482" w:rsidRPr="00774482">
        <w:rPr>
          <w:rFonts w:ascii="Times New Roman" w:eastAsia="Times New Roman" w:hAnsi="Times New Roman" w:cs="Times New Roman"/>
          <w:b/>
          <w:sz w:val="24"/>
          <w:szCs w:val="24"/>
          <w:lang w:eastAsia="zh-CN"/>
        </w:rPr>
        <w:tab/>
      </w:r>
      <w:r w:rsidR="00774482" w:rsidRPr="00774482">
        <w:rPr>
          <w:rFonts w:ascii="Times New Roman" w:eastAsia="Times New Roman" w:hAnsi="Times New Roman" w:cs="Times New Roman"/>
          <w:sz w:val="24"/>
          <w:szCs w:val="24"/>
          <w:lang w:eastAsia="zh-CN"/>
        </w:rPr>
        <w:t>Гаранционната поддръжка не се отнася за софтуер на трети компании, който е среда за съответния компонент. Гаранционната поддръжка на този софтуер се осигурява по стандартния ред за лицензиран софтуер.</w:t>
      </w:r>
    </w:p>
    <w:p w:rsidR="00774482" w:rsidRPr="00774482" w:rsidRDefault="00DE19D8" w:rsidP="00DE19D8">
      <w:pPr>
        <w:widowControl w:val="0"/>
        <w:tabs>
          <w:tab w:val="left" w:pos="426"/>
          <w:tab w:val="left" w:pos="993"/>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ab/>
      </w:r>
      <w:r w:rsidR="00151B57">
        <w:rPr>
          <w:rFonts w:ascii="Times New Roman" w:eastAsia="Times New Roman" w:hAnsi="Times New Roman" w:cs="Times New Roman"/>
          <w:b/>
          <w:snapToGrid w:val="0"/>
          <w:sz w:val="24"/>
          <w:szCs w:val="24"/>
        </w:rPr>
        <w:t xml:space="preserve">Чл. 18. </w:t>
      </w:r>
      <w:r w:rsidR="00774482" w:rsidRPr="00774482">
        <w:rPr>
          <w:rFonts w:ascii="Times New Roman" w:eastAsia="Times New Roman" w:hAnsi="Times New Roman" w:cs="Times New Roman"/>
          <w:b/>
          <w:snapToGrid w:val="0"/>
          <w:sz w:val="24"/>
          <w:szCs w:val="24"/>
        </w:rPr>
        <w:t xml:space="preserve">(1) </w:t>
      </w:r>
      <w:r w:rsidR="00774482" w:rsidRPr="00774482">
        <w:rPr>
          <w:rFonts w:ascii="Times New Roman" w:eastAsia="Times New Roman" w:hAnsi="Times New Roman" w:cs="Times New Roman"/>
          <w:sz w:val="24"/>
          <w:szCs w:val="24"/>
          <w:lang w:eastAsia="zh-CN"/>
        </w:rPr>
        <w:t xml:space="preserve">В срока на гаранционната поддръжка ИЗПЪЛНИТЕЛЯТ осигурява безплатно съпровождане на софтуерния продукт, разработен в изпълнение на услугата по чл. 2 от настоящия договор, съгласно </w:t>
      </w:r>
      <w:r w:rsidR="00774482" w:rsidRPr="006D0B29">
        <w:rPr>
          <w:rFonts w:ascii="Times New Roman" w:eastAsia="Times New Roman" w:hAnsi="Times New Roman" w:cs="Times New Roman"/>
          <w:b/>
          <w:sz w:val="24"/>
          <w:szCs w:val="24"/>
          <w:lang w:eastAsia="zh-CN"/>
        </w:rPr>
        <w:t>Приложение № 2 – Предложение за изпълнение на поръчката</w:t>
      </w:r>
      <w:r w:rsidR="00774482" w:rsidRPr="00774482">
        <w:rPr>
          <w:rFonts w:ascii="Times New Roman" w:eastAsia="Times New Roman" w:hAnsi="Times New Roman" w:cs="Times New Roman"/>
          <w:sz w:val="24"/>
          <w:szCs w:val="24"/>
          <w:lang w:eastAsia="zh-CN"/>
        </w:rPr>
        <w:t xml:space="preserve"> на ИЗПЪЛНИТЕЛЯ</w:t>
      </w:r>
      <w:r w:rsidR="00774482" w:rsidRPr="00774482">
        <w:rPr>
          <w:rFonts w:ascii="Times New Roman" w:eastAsia="Times New Roman" w:hAnsi="Times New Roman" w:cs="Times New Roman"/>
          <w:snapToGrid w:val="0"/>
          <w:sz w:val="24"/>
          <w:szCs w:val="24"/>
        </w:rPr>
        <w:t xml:space="preserve">. </w:t>
      </w:r>
    </w:p>
    <w:p w:rsidR="00774482" w:rsidRPr="00774482" w:rsidRDefault="00774482" w:rsidP="00F83DC3">
      <w:pPr>
        <w:widowControl w:val="0"/>
        <w:tabs>
          <w:tab w:val="left" w:pos="993"/>
        </w:tabs>
        <w:spacing w:after="0" w:line="240" w:lineRule="auto"/>
        <w:ind w:firstLine="720"/>
        <w:jc w:val="both"/>
        <w:rPr>
          <w:rFonts w:ascii="Times New Roman" w:eastAsia="Times New Roman" w:hAnsi="Times New Roman" w:cs="Times New Roman"/>
          <w:snapToGrid w:val="0"/>
          <w:sz w:val="24"/>
          <w:szCs w:val="24"/>
        </w:rPr>
      </w:pPr>
      <w:r w:rsidRPr="00774482">
        <w:rPr>
          <w:rFonts w:ascii="Times New Roman" w:eastAsia="Times New Roman" w:hAnsi="Times New Roman" w:cs="Times New Roman"/>
          <w:b/>
          <w:snapToGrid w:val="0"/>
          <w:sz w:val="24"/>
          <w:szCs w:val="24"/>
        </w:rPr>
        <w:t>(2)</w:t>
      </w:r>
      <w:r w:rsidRPr="00774482">
        <w:rPr>
          <w:rFonts w:ascii="Times New Roman" w:eastAsia="Times New Roman" w:hAnsi="Times New Roman" w:cs="Times New Roman"/>
          <w:snapToGrid w:val="0"/>
          <w:sz w:val="24"/>
          <w:szCs w:val="24"/>
        </w:rPr>
        <w:t xml:space="preserve"> </w:t>
      </w:r>
      <w:r w:rsidRPr="00774482">
        <w:rPr>
          <w:rFonts w:ascii="Times New Roman" w:eastAsia="Times New Roman" w:hAnsi="Times New Roman" w:cs="Times New Roman"/>
          <w:snapToGrid w:val="0"/>
          <w:sz w:val="24"/>
          <w:szCs w:val="24"/>
          <w:lang w:eastAsia="bg-BG"/>
        </w:rPr>
        <w:t xml:space="preserve">Съпровождането включва отстраняване от </w:t>
      </w:r>
      <w:r w:rsidRPr="00151B57">
        <w:rPr>
          <w:rFonts w:ascii="Times New Roman" w:eastAsia="Times New Roman" w:hAnsi="Times New Roman" w:cs="Times New Roman"/>
          <w:snapToGrid w:val="0"/>
          <w:sz w:val="24"/>
          <w:szCs w:val="24"/>
          <w:lang w:eastAsia="bg-BG"/>
        </w:rPr>
        <w:t>ИЗПЪЛНИТЕЛЯ</w:t>
      </w:r>
      <w:r w:rsidRPr="00774482">
        <w:rPr>
          <w:rFonts w:ascii="Times New Roman" w:eastAsia="Times New Roman" w:hAnsi="Times New Roman" w:cs="Times New Roman"/>
          <w:snapToGrid w:val="0"/>
          <w:sz w:val="24"/>
          <w:szCs w:val="24"/>
          <w:lang w:eastAsia="bg-BG"/>
        </w:rPr>
        <w:t xml:space="preserve"> на всички грешки и проблеми, причинени от екипа на </w:t>
      </w:r>
      <w:r w:rsidRPr="00151B57">
        <w:rPr>
          <w:rFonts w:ascii="Times New Roman" w:eastAsia="Times New Roman" w:hAnsi="Times New Roman" w:cs="Times New Roman"/>
          <w:snapToGrid w:val="0"/>
          <w:sz w:val="24"/>
          <w:szCs w:val="24"/>
          <w:lang w:eastAsia="bg-BG"/>
        </w:rPr>
        <w:t>ВЪЗЛОЖИТЕЛЯ,</w:t>
      </w:r>
      <w:r w:rsidRPr="00774482">
        <w:rPr>
          <w:rFonts w:ascii="Times New Roman" w:eastAsia="Times New Roman" w:hAnsi="Times New Roman" w:cs="Times New Roman"/>
          <w:snapToGrid w:val="0"/>
          <w:sz w:val="24"/>
          <w:szCs w:val="24"/>
          <w:lang w:eastAsia="bg-BG"/>
        </w:rPr>
        <w:t xml:space="preserve"> до възстановяване работоспособността на системата.</w:t>
      </w:r>
    </w:p>
    <w:p w:rsidR="00774482" w:rsidRPr="006D0B29" w:rsidRDefault="00151B57" w:rsidP="00DE19D8">
      <w:pPr>
        <w:widowControl w:val="0"/>
        <w:tabs>
          <w:tab w:val="left" w:pos="0"/>
          <w:tab w:val="left" w:pos="426"/>
          <w:tab w:val="left" w:pos="1560"/>
        </w:tabs>
        <w:spacing w:after="0" w:line="240" w:lineRule="auto"/>
        <w:jc w:val="both"/>
        <w:rPr>
          <w:rFonts w:ascii="Times New Roman" w:eastAsia="Times New Roman" w:hAnsi="Times New Roman" w:cs="Times New Roman"/>
          <w:b/>
          <w:snapToGrid w:val="0"/>
          <w:sz w:val="24"/>
          <w:szCs w:val="24"/>
          <w:lang w:eastAsia="bg-BG"/>
        </w:rPr>
      </w:pPr>
      <w:r>
        <w:rPr>
          <w:rFonts w:ascii="Times New Roman" w:eastAsia="Times New Roman" w:hAnsi="Times New Roman" w:cs="Times New Roman"/>
          <w:b/>
          <w:snapToGrid w:val="0"/>
          <w:sz w:val="24"/>
          <w:szCs w:val="24"/>
        </w:rPr>
        <w:tab/>
        <w:t>Чл. 19</w:t>
      </w:r>
      <w:r w:rsidR="00F83DC3">
        <w:rPr>
          <w:rFonts w:ascii="Times New Roman" w:eastAsia="Times New Roman" w:hAnsi="Times New Roman" w:cs="Times New Roman"/>
          <w:b/>
          <w:snapToGrid w:val="0"/>
          <w:sz w:val="24"/>
          <w:szCs w:val="24"/>
        </w:rPr>
        <w:t>.</w:t>
      </w:r>
      <w:r w:rsidR="00F83DC3" w:rsidRPr="00FC5E26">
        <w:rPr>
          <w:rFonts w:ascii="Times New Roman" w:eastAsia="Times New Roman" w:hAnsi="Times New Roman" w:cs="Times New Roman"/>
          <w:b/>
          <w:snapToGrid w:val="0"/>
          <w:sz w:val="24"/>
          <w:szCs w:val="24"/>
          <w:lang w:val="ru-RU"/>
        </w:rPr>
        <w:t xml:space="preserve"> </w:t>
      </w:r>
      <w:r w:rsidR="00774482" w:rsidRPr="00151B57">
        <w:rPr>
          <w:rFonts w:ascii="Times New Roman" w:eastAsia="Times New Roman" w:hAnsi="Times New Roman" w:cs="Times New Roman"/>
          <w:snapToGrid w:val="0"/>
          <w:sz w:val="24"/>
          <w:szCs w:val="24"/>
        </w:rPr>
        <w:t>ИЗПЪЛНИТЕЛЯТ</w:t>
      </w:r>
      <w:r w:rsidR="00774482" w:rsidRPr="00774482">
        <w:rPr>
          <w:rFonts w:ascii="Times New Roman" w:eastAsia="Times New Roman" w:hAnsi="Times New Roman" w:cs="Times New Roman"/>
          <w:snapToGrid w:val="0"/>
          <w:sz w:val="24"/>
          <w:szCs w:val="24"/>
          <w:lang w:eastAsia="bg-BG"/>
        </w:rPr>
        <w:t xml:space="preserve"> осигурява нормално работоспособно състояние на софтуерния продукт по време на съпровождането в съответствие с </w:t>
      </w:r>
      <w:r w:rsidR="00774482" w:rsidRPr="006D0B29">
        <w:rPr>
          <w:rFonts w:ascii="Times New Roman" w:eastAsia="Times New Roman" w:hAnsi="Times New Roman" w:cs="Times New Roman"/>
          <w:b/>
          <w:snapToGrid w:val="0"/>
          <w:sz w:val="24"/>
          <w:szCs w:val="24"/>
        </w:rPr>
        <w:t>Приложение № 2 – Предложение за изпълнение на поръчката</w:t>
      </w:r>
      <w:r w:rsidR="00774482" w:rsidRPr="006D0B29">
        <w:rPr>
          <w:rFonts w:ascii="Times New Roman" w:eastAsia="Times New Roman" w:hAnsi="Times New Roman" w:cs="Times New Roman"/>
          <w:snapToGrid w:val="0"/>
          <w:sz w:val="24"/>
          <w:szCs w:val="24"/>
          <w:lang w:eastAsia="bg-BG"/>
        </w:rPr>
        <w:t>.</w:t>
      </w:r>
      <w:r w:rsidR="00774482" w:rsidRPr="006D0B29">
        <w:rPr>
          <w:rFonts w:ascii="Times New Roman" w:eastAsia="Times New Roman" w:hAnsi="Times New Roman" w:cs="Times New Roman"/>
          <w:b/>
          <w:snapToGrid w:val="0"/>
          <w:sz w:val="24"/>
          <w:szCs w:val="24"/>
          <w:lang w:eastAsia="bg-BG"/>
        </w:rPr>
        <w:t xml:space="preserve"> </w:t>
      </w:r>
    </w:p>
    <w:p w:rsidR="00774482" w:rsidRPr="00774482" w:rsidRDefault="00151B57" w:rsidP="00DE19D8">
      <w:pPr>
        <w:widowControl w:val="0"/>
        <w:tabs>
          <w:tab w:val="left" w:pos="0"/>
          <w:tab w:val="left" w:pos="426"/>
          <w:tab w:val="left" w:pos="1560"/>
        </w:tabs>
        <w:spacing w:after="0" w:line="240" w:lineRule="auto"/>
        <w:jc w:val="both"/>
        <w:rPr>
          <w:rFonts w:ascii="Times New Roman" w:eastAsia="Times New Roman" w:hAnsi="Times New Roman" w:cs="Times New Roman"/>
          <w:snapToGrid w:val="0"/>
          <w:sz w:val="24"/>
          <w:szCs w:val="24"/>
          <w:lang w:eastAsia="bg-BG"/>
        </w:rPr>
      </w:pPr>
      <w:r>
        <w:rPr>
          <w:rFonts w:ascii="Times New Roman" w:eastAsia="Times New Roman" w:hAnsi="Times New Roman" w:cs="Times New Roman"/>
          <w:b/>
          <w:snapToGrid w:val="0"/>
          <w:sz w:val="24"/>
          <w:szCs w:val="24"/>
        </w:rPr>
        <w:tab/>
        <w:t>Чл. 20</w:t>
      </w:r>
      <w:r w:rsidR="00F83DC3">
        <w:rPr>
          <w:rFonts w:ascii="Times New Roman" w:eastAsia="Times New Roman" w:hAnsi="Times New Roman" w:cs="Times New Roman"/>
          <w:b/>
          <w:snapToGrid w:val="0"/>
          <w:sz w:val="24"/>
          <w:szCs w:val="24"/>
        </w:rPr>
        <w:t>.</w:t>
      </w:r>
      <w:r w:rsidR="00F83DC3" w:rsidRPr="00FC5E26">
        <w:rPr>
          <w:rFonts w:ascii="Times New Roman" w:eastAsia="Times New Roman" w:hAnsi="Times New Roman" w:cs="Times New Roman"/>
          <w:b/>
          <w:snapToGrid w:val="0"/>
          <w:sz w:val="24"/>
          <w:szCs w:val="24"/>
          <w:lang w:val="ru-RU"/>
        </w:rPr>
        <w:t xml:space="preserve"> </w:t>
      </w:r>
      <w:r w:rsidR="00774482" w:rsidRPr="00774482">
        <w:rPr>
          <w:rFonts w:ascii="Times New Roman" w:eastAsia="Times New Roman" w:hAnsi="Times New Roman" w:cs="Times New Roman"/>
          <w:snapToGrid w:val="0"/>
          <w:sz w:val="24"/>
          <w:szCs w:val="24"/>
          <w:lang w:eastAsia="bg-BG"/>
        </w:rPr>
        <w:t xml:space="preserve">Съпровождането се отнася за всички модули на разработения и внедрен в редовна експлоатация софтуерен продукт. </w:t>
      </w:r>
    </w:p>
    <w:p w:rsidR="00774482" w:rsidRPr="00774482" w:rsidRDefault="00151B57" w:rsidP="00DE19D8">
      <w:pPr>
        <w:tabs>
          <w:tab w:val="left" w:pos="0"/>
          <w:tab w:val="left" w:pos="426"/>
          <w:tab w:val="left" w:pos="1560"/>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ab/>
        <w:t>Чл. 21</w:t>
      </w:r>
      <w:r w:rsidR="00774482" w:rsidRPr="00774482">
        <w:rPr>
          <w:rFonts w:ascii="Times New Roman" w:eastAsia="Times New Roman" w:hAnsi="Times New Roman" w:cs="Times New Roman"/>
          <w:b/>
          <w:sz w:val="24"/>
          <w:szCs w:val="24"/>
          <w:lang w:eastAsia="zh-CN"/>
        </w:rPr>
        <w:t>.</w:t>
      </w:r>
      <w:r w:rsidR="00F83DC3" w:rsidRPr="00FC5E26">
        <w:rPr>
          <w:rFonts w:ascii="Times New Roman" w:eastAsia="Times New Roman" w:hAnsi="Times New Roman" w:cs="Times New Roman"/>
          <w:sz w:val="24"/>
          <w:szCs w:val="24"/>
          <w:lang w:val="ru-RU" w:eastAsia="zh-CN"/>
        </w:rPr>
        <w:t xml:space="preserve"> </w:t>
      </w:r>
      <w:r w:rsidR="00774482" w:rsidRPr="00774482">
        <w:rPr>
          <w:rFonts w:ascii="Times New Roman" w:eastAsia="Times New Roman" w:hAnsi="Times New Roman" w:cs="Times New Roman"/>
          <w:sz w:val="24"/>
          <w:szCs w:val="24"/>
          <w:lang w:eastAsia="zh-CN"/>
        </w:rPr>
        <w:t>Добавянето на нови функционалности, извън рамките на приетата разработка, или преработка поради настъпили непредвидими събития в гаранционния срок</w:t>
      </w:r>
      <w:r w:rsidR="00774482" w:rsidRPr="00774482">
        <w:rPr>
          <w:rFonts w:ascii="Times New Roman" w:eastAsia="Times New Roman" w:hAnsi="Times New Roman" w:cs="Times New Roman"/>
          <w:b/>
          <w:sz w:val="24"/>
          <w:szCs w:val="24"/>
          <w:lang w:eastAsia="zh-CN"/>
        </w:rPr>
        <w:t>,</w:t>
      </w:r>
      <w:r w:rsidR="00774482" w:rsidRPr="00774482">
        <w:rPr>
          <w:rFonts w:ascii="Times New Roman" w:eastAsia="Times New Roman" w:hAnsi="Times New Roman" w:cs="Times New Roman"/>
          <w:sz w:val="24"/>
          <w:szCs w:val="24"/>
          <w:lang w:eastAsia="zh-CN"/>
        </w:rPr>
        <w:t xml:space="preserve"> подлежи на допълнително договаряне</w:t>
      </w:r>
      <w:r w:rsidR="00774482" w:rsidRPr="00774482">
        <w:rPr>
          <w:rFonts w:ascii="Times New Roman" w:eastAsia="Times New Roman" w:hAnsi="Times New Roman" w:cs="Times New Roman"/>
          <w:b/>
          <w:sz w:val="24"/>
          <w:szCs w:val="24"/>
          <w:lang w:eastAsia="zh-CN"/>
        </w:rPr>
        <w:t>.</w:t>
      </w:r>
    </w:p>
    <w:p w:rsidR="002555E1" w:rsidRPr="00FC5E26" w:rsidRDefault="002555E1" w:rsidP="00F83DC3">
      <w:pPr>
        <w:suppressAutoHyphens/>
        <w:spacing w:after="0" w:line="240" w:lineRule="auto"/>
        <w:jc w:val="both"/>
        <w:rPr>
          <w:rFonts w:ascii="Times New Roman" w:eastAsia="Times New Roman" w:hAnsi="Times New Roman" w:cs="Times New Roman"/>
          <w:sz w:val="24"/>
          <w:szCs w:val="24"/>
          <w:lang w:val="ru-RU" w:eastAsia="ar-SA"/>
        </w:rPr>
      </w:pPr>
    </w:p>
    <w:p w:rsidR="00366016" w:rsidRPr="00366016" w:rsidRDefault="005F59E8" w:rsidP="00F83DC3">
      <w:pPr>
        <w:suppressAutoHyphens/>
        <w:spacing w:after="0" w:line="240" w:lineRule="auto"/>
        <w:ind w:left="3540" w:firstLine="708"/>
        <w:jc w:val="both"/>
        <w:rPr>
          <w:rFonts w:ascii="Times New Roman" w:eastAsia="Times New Roman" w:hAnsi="Times New Roman" w:cs="Times New Roman"/>
          <w:b/>
          <w:sz w:val="24"/>
          <w:szCs w:val="24"/>
          <w:lang w:eastAsia="ar-SA"/>
        </w:rPr>
      </w:pPr>
      <w:r w:rsidRPr="005C7143">
        <w:rPr>
          <w:rFonts w:ascii="Times New Roman" w:eastAsia="Times New Roman" w:hAnsi="Times New Roman" w:cs="Times New Roman"/>
          <w:b/>
          <w:sz w:val="24"/>
          <w:szCs w:val="24"/>
          <w:lang w:eastAsia="ar-SA"/>
        </w:rPr>
        <w:t>V</w:t>
      </w:r>
      <w:r w:rsidR="00366016" w:rsidRPr="005C7143">
        <w:rPr>
          <w:rFonts w:ascii="Times New Roman" w:eastAsia="Times New Roman" w:hAnsi="Times New Roman" w:cs="Times New Roman"/>
          <w:b/>
          <w:sz w:val="24"/>
          <w:szCs w:val="24"/>
          <w:lang w:eastAsia="ar-SA"/>
        </w:rPr>
        <w:t>. ГАРАНЦИИ:</w:t>
      </w:r>
    </w:p>
    <w:p w:rsidR="00366016" w:rsidRPr="00366016" w:rsidRDefault="00366016" w:rsidP="00F83DC3">
      <w:pPr>
        <w:suppressAutoHyphens/>
        <w:spacing w:after="0" w:line="240" w:lineRule="auto"/>
        <w:jc w:val="both"/>
        <w:rPr>
          <w:rFonts w:ascii="Times New Roman" w:eastAsia="Times New Roman" w:hAnsi="Times New Roman" w:cs="Times New Roman"/>
          <w:b/>
          <w:sz w:val="24"/>
          <w:szCs w:val="24"/>
          <w:lang w:eastAsia="ar-SA"/>
        </w:rPr>
      </w:pPr>
    </w:p>
    <w:p w:rsidR="00366016" w:rsidRPr="00366016" w:rsidRDefault="00151B57" w:rsidP="00DE19D8">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Чл.22</w:t>
      </w:r>
      <w:r w:rsidR="00366016" w:rsidRPr="00366016">
        <w:rPr>
          <w:rFonts w:ascii="Times New Roman" w:eastAsia="Times New Roman" w:hAnsi="Times New Roman" w:cs="Times New Roman"/>
          <w:b/>
          <w:sz w:val="24"/>
          <w:szCs w:val="24"/>
          <w:lang w:eastAsia="ar-SA"/>
        </w:rPr>
        <w:t>.</w:t>
      </w:r>
      <w:r w:rsidR="00366016" w:rsidRPr="00366016">
        <w:rPr>
          <w:rFonts w:ascii="Times New Roman" w:eastAsia="Times New Roman" w:hAnsi="Times New Roman" w:cs="Times New Roman"/>
          <w:sz w:val="24"/>
          <w:szCs w:val="24"/>
          <w:lang w:eastAsia="ar-SA"/>
        </w:rPr>
        <w:t xml:space="preserve"> Гаранцията за участие в процедурата за възлагане на обществената поръчка се освобо</w:t>
      </w:r>
      <w:r>
        <w:rPr>
          <w:rFonts w:ascii="Times New Roman" w:eastAsia="Times New Roman" w:hAnsi="Times New Roman" w:cs="Times New Roman"/>
          <w:sz w:val="24"/>
          <w:szCs w:val="24"/>
          <w:lang w:eastAsia="ar-SA"/>
        </w:rPr>
        <w:t>ждава от ВЪЗЛОЖИТЕЛЯ в срок до 3</w:t>
      </w:r>
      <w:r w:rsidR="00366016" w:rsidRPr="00366016">
        <w:rPr>
          <w:rFonts w:ascii="Times New Roman" w:eastAsia="Times New Roman" w:hAnsi="Times New Roman" w:cs="Times New Roman"/>
          <w:sz w:val="24"/>
          <w:szCs w:val="24"/>
          <w:lang w:eastAsia="ar-SA"/>
        </w:rPr>
        <w:t>0 (</w:t>
      </w:r>
      <w:r>
        <w:rPr>
          <w:rFonts w:ascii="Times New Roman" w:eastAsia="Times New Roman" w:hAnsi="Times New Roman" w:cs="Times New Roman"/>
          <w:sz w:val="24"/>
          <w:szCs w:val="24"/>
          <w:lang w:eastAsia="ar-SA"/>
        </w:rPr>
        <w:t>три</w:t>
      </w:r>
      <w:r w:rsidR="00366016" w:rsidRPr="00366016">
        <w:rPr>
          <w:rFonts w:ascii="Times New Roman" w:eastAsia="Times New Roman" w:hAnsi="Times New Roman" w:cs="Times New Roman"/>
          <w:sz w:val="24"/>
          <w:szCs w:val="24"/>
          <w:lang w:eastAsia="ar-SA"/>
        </w:rPr>
        <w:t>десет) работни дни след подписването на договора.</w:t>
      </w:r>
    </w:p>
    <w:p w:rsidR="00366016" w:rsidRPr="00366016" w:rsidRDefault="00151B57" w:rsidP="00DE19D8">
      <w:pPr>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Чл.23</w:t>
      </w:r>
      <w:r w:rsidR="00366016" w:rsidRPr="00366016">
        <w:rPr>
          <w:rFonts w:ascii="Times New Roman" w:eastAsia="Times New Roman" w:hAnsi="Times New Roman" w:cs="Times New Roman"/>
          <w:b/>
          <w:sz w:val="24"/>
          <w:szCs w:val="24"/>
          <w:lang w:eastAsia="ar-SA"/>
        </w:rPr>
        <w:t xml:space="preserve"> (1)</w:t>
      </w:r>
      <w:r w:rsidR="00366016" w:rsidRPr="00366016">
        <w:rPr>
          <w:rFonts w:ascii="Times New Roman" w:eastAsia="Times New Roman" w:hAnsi="Times New Roman" w:cs="Times New Roman"/>
          <w:sz w:val="24"/>
          <w:szCs w:val="24"/>
          <w:lang w:eastAsia="ar-SA"/>
        </w:rPr>
        <w:t xml:space="preserve"> ИЗПЪЛНИТЕЛЯТ представя гаранция за изпълнение на договора при подписването му, в размер на </w:t>
      </w:r>
      <w:r w:rsidR="00366016" w:rsidRPr="005C7143">
        <w:rPr>
          <w:rFonts w:ascii="Times New Roman" w:eastAsia="Times New Roman" w:hAnsi="Times New Roman" w:cs="Times New Roman"/>
          <w:sz w:val="24"/>
          <w:szCs w:val="24"/>
          <w:lang w:eastAsia="ar-SA"/>
        </w:rPr>
        <w:t>…………. (…………………………..) лв.</w:t>
      </w:r>
      <w:r w:rsidR="00366016" w:rsidRPr="00366016">
        <w:rPr>
          <w:rFonts w:ascii="Times New Roman" w:eastAsia="Times New Roman" w:hAnsi="Times New Roman" w:cs="Times New Roman"/>
          <w:sz w:val="24"/>
          <w:szCs w:val="24"/>
          <w:lang w:eastAsia="ar-SA"/>
        </w:rPr>
        <w:t xml:space="preserve"> без включен ДДС, представляваща </w:t>
      </w:r>
      <w:r w:rsidR="00366016" w:rsidRPr="00366016">
        <w:rPr>
          <w:rFonts w:ascii="Calibri" w:eastAsia="Calibri" w:hAnsi="Calibri" w:cs="Times New Roman"/>
        </w:rPr>
        <w:t xml:space="preserve"> </w:t>
      </w:r>
      <w:r w:rsidR="00366016" w:rsidRPr="00366016">
        <w:rPr>
          <w:rFonts w:ascii="Times New Roman" w:eastAsia="Times New Roman" w:hAnsi="Times New Roman" w:cs="Times New Roman"/>
          <w:sz w:val="24"/>
          <w:szCs w:val="24"/>
          <w:lang w:eastAsia="ar-SA"/>
        </w:rPr>
        <w:t>4% (четири процента) от стойността на договора за изпълнение на обществената поръчка.</w:t>
      </w:r>
    </w:p>
    <w:p w:rsidR="00366016" w:rsidRPr="00366016" w:rsidRDefault="00366016" w:rsidP="00DE19D8">
      <w:pPr>
        <w:suppressAutoHyphens/>
        <w:spacing w:after="0" w:line="240" w:lineRule="auto"/>
        <w:ind w:firstLine="426"/>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b/>
          <w:sz w:val="24"/>
          <w:szCs w:val="24"/>
          <w:lang w:eastAsia="ar-SA"/>
        </w:rPr>
        <w:t>(2)</w:t>
      </w:r>
      <w:r w:rsidRPr="00366016">
        <w:rPr>
          <w:rFonts w:ascii="Times New Roman" w:eastAsia="Times New Roman" w:hAnsi="Times New Roman" w:cs="Times New Roman"/>
          <w:sz w:val="24"/>
          <w:szCs w:val="24"/>
          <w:lang w:eastAsia="ar-SA"/>
        </w:rPr>
        <w:t xml:space="preserve"> ВЪЗЛОЖИТЕЛЯТ освобождава гаранцията за изпълнение в срок до 30 (тридесет) работни дни след изтичане срока на договора.</w:t>
      </w:r>
    </w:p>
    <w:p w:rsidR="00366016" w:rsidRPr="00366016" w:rsidRDefault="00366016" w:rsidP="00DE19D8">
      <w:pPr>
        <w:suppressAutoHyphens/>
        <w:spacing w:after="0" w:line="240" w:lineRule="auto"/>
        <w:ind w:firstLine="426"/>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b/>
          <w:sz w:val="24"/>
          <w:szCs w:val="24"/>
          <w:lang w:eastAsia="ar-SA"/>
        </w:rPr>
        <w:t>(3)</w:t>
      </w:r>
      <w:r w:rsidRPr="00366016">
        <w:rPr>
          <w:rFonts w:ascii="Times New Roman" w:eastAsia="Times New Roman" w:hAnsi="Times New Roman" w:cs="Times New Roman"/>
          <w:sz w:val="24"/>
          <w:szCs w:val="24"/>
          <w:lang w:eastAsia="ar-SA"/>
        </w:rPr>
        <w:t xml:space="preserve"> Гаранцията за изпълнение не се освобождава от ВЪЗЛОЖИТЕЛЯ в случай, че при изпълнение на договора е възникнал спор между страните, който е отнесен за решаване от компетентен съд.</w:t>
      </w:r>
    </w:p>
    <w:p w:rsidR="00366016" w:rsidRPr="00366016" w:rsidRDefault="00151B57" w:rsidP="00DE19D8">
      <w:pPr>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Чл.24</w:t>
      </w:r>
      <w:r w:rsidR="00366016" w:rsidRPr="00366016">
        <w:rPr>
          <w:rFonts w:ascii="Times New Roman" w:eastAsia="Times New Roman" w:hAnsi="Times New Roman" w:cs="Times New Roman"/>
          <w:b/>
          <w:sz w:val="24"/>
          <w:szCs w:val="24"/>
          <w:lang w:eastAsia="ar-SA"/>
        </w:rPr>
        <w:t>.</w:t>
      </w:r>
      <w:r w:rsidR="00366016" w:rsidRPr="00366016">
        <w:rPr>
          <w:rFonts w:ascii="Times New Roman" w:eastAsia="Times New Roman" w:hAnsi="Times New Roman" w:cs="Times New Roman"/>
          <w:sz w:val="24"/>
          <w:szCs w:val="24"/>
          <w:lang w:eastAsia="ar-SA"/>
        </w:rPr>
        <w:t xml:space="preserve"> ВЪЗЛОЖИТЕЛЯТ</w:t>
      </w:r>
      <w:r>
        <w:rPr>
          <w:rFonts w:ascii="Times New Roman" w:eastAsia="Times New Roman" w:hAnsi="Times New Roman" w:cs="Times New Roman"/>
          <w:sz w:val="24"/>
          <w:szCs w:val="24"/>
          <w:lang w:eastAsia="ar-SA"/>
        </w:rPr>
        <w:t xml:space="preserve"> освобождава гаранциите по чл. 22 и чл. 23</w:t>
      </w:r>
      <w:r w:rsidR="00366016" w:rsidRPr="00366016">
        <w:rPr>
          <w:rFonts w:ascii="Times New Roman" w:eastAsia="Times New Roman" w:hAnsi="Times New Roman" w:cs="Times New Roman"/>
          <w:sz w:val="24"/>
          <w:szCs w:val="24"/>
          <w:lang w:eastAsia="ar-SA"/>
        </w:rPr>
        <w:t xml:space="preserve"> от договора без да дължи лихви за периода, през който средствата законно са престояли при него. </w:t>
      </w:r>
    </w:p>
    <w:p w:rsidR="00366016" w:rsidRPr="00366016" w:rsidRDefault="00151B57" w:rsidP="00DE19D8">
      <w:pPr>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 25</w:t>
      </w:r>
      <w:r w:rsidR="00366016" w:rsidRPr="00366016">
        <w:rPr>
          <w:rFonts w:ascii="Times New Roman" w:eastAsia="Times New Roman" w:hAnsi="Times New Roman" w:cs="Times New Roman"/>
          <w:b/>
          <w:sz w:val="24"/>
          <w:szCs w:val="24"/>
          <w:lang w:eastAsia="ar-SA"/>
        </w:rPr>
        <w:t xml:space="preserve"> (1)</w:t>
      </w:r>
      <w:r w:rsidR="00366016" w:rsidRPr="00366016">
        <w:rPr>
          <w:rFonts w:ascii="Times New Roman" w:eastAsia="Times New Roman" w:hAnsi="Times New Roman" w:cs="Times New Roman"/>
          <w:sz w:val="24"/>
          <w:szCs w:val="24"/>
          <w:lang w:eastAsia="ar-SA"/>
        </w:rPr>
        <w:t xml:space="preserve"> ВЪЗЛОЖИТЕЛЯТ има право да се удовлетвори от гаранцията за изпълнение, независимо от формата, под която е представена, при неточно изпълнение на което и да е от задълженията по договора от страна на ИЗПЪЛНИТЕЛЯ.</w:t>
      </w:r>
    </w:p>
    <w:p w:rsidR="00366016" w:rsidRPr="00366016" w:rsidRDefault="00366016" w:rsidP="00DE19D8">
      <w:pPr>
        <w:suppressAutoHyphens/>
        <w:spacing w:after="0" w:line="240" w:lineRule="auto"/>
        <w:ind w:firstLine="426"/>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b/>
          <w:sz w:val="24"/>
          <w:szCs w:val="24"/>
          <w:lang w:eastAsia="ar-SA"/>
        </w:rPr>
        <w:t>(2)</w:t>
      </w:r>
      <w:r w:rsidRPr="00366016">
        <w:rPr>
          <w:rFonts w:ascii="Times New Roman" w:eastAsia="Times New Roman" w:hAnsi="Times New Roman" w:cs="Times New Roman"/>
          <w:sz w:val="24"/>
          <w:szCs w:val="24"/>
          <w:lang w:eastAsia="ar-SA"/>
        </w:rPr>
        <w:t xml:space="preserve"> ВЪЗЛОЖИТЕЛЯТ има право да усвои такава част от гаранцията, която покрива отговорността на ИЗПЪЛНИТЕЛЯ за неизпълнението /суми за неустойки и обезщетения/.</w:t>
      </w:r>
    </w:p>
    <w:p w:rsidR="00366016" w:rsidRPr="00366016" w:rsidRDefault="00366016" w:rsidP="00DE19D8">
      <w:pPr>
        <w:suppressAutoHyphens/>
        <w:spacing w:after="0" w:line="240" w:lineRule="auto"/>
        <w:ind w:firstLine="426"/>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b/>
          <w:sz w:val="24"/>
          <w:szCs w:val="24"/>
          <w:lang w:eastAsia="ar-SA"/>
        </w:rPr>
        <w:t>(3)</w:t>
      </w:r>
      <w:r w:rsidRPr="00366016">
        <w:rPr>
          <w:rFonts w:ascii="Times New Roman" w:eastAsia="Times New Roman" w:hAnsi="Times New Roman" w:cs="Times New Roman"/>
          <w:sz w:val="24"/>
          <w:szCs w:val="24"/>
          <w:lang w:eastAsia="ar-SA"/>
        </w:rPr>
        <w:t xml:space="preserve"> 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5F59E8" w:rsidRDefault="00366016" w:rsidP="00DE19D8">
      <w:pPr>
        <w:suppressAutoHyphens/>
        <w:spacing w:after="0" w:line="240" w:lineRule="auto"/>
        <w:ind w:firstLine="426"/>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b/>
          <w:sz w:val="24"/>
          <w:szCs w:val="24"/>
          <w:lang w:eastAsia="ar-SA"/>
        </w:rPr>
        <w:t>(4)</w:t>
      </w:r>
      <w:r w:rsidRPr="00366016">
        <w:rPr>
          <w:rFonts w:ascii="Times New Roman" w:eastAsia="Times New Roman" w:hAnsi="Times New Roman" w:cs="Times New Roman"/>
          <w:sz w:val="24"/>
          <w:szCs w:val="24"/>
          <w:lang w:eastAsia="ar-SA"/>
        </w:rPr>
        <w:t xml:space="preserve">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w:t>
      </w:r>
    </w:p>
    <w:p w:rsidR="00774482" w:rsidRPr="005F59E8" w:rsidRDefault="00366016" w:rsidP="00DE19D8">
      <w:pPr>
        <w:suppressAutoHyphens/>
        <w:spacing w:after="0" w:line="240" w:lineRule="auto"/>
        <w:ind w:firstLine="426"/>
        <w:jc w:val="both"/>
        <w:rPr>
          <w:rFonts w:ascii="Times New Roman" w:eastAsia="Times New Roman" w:hAnsi="Times New Roman" w:cs="Times New Roman"/>
          <w:sz w:val="24"/>
          <w:szCs w:val="24"/>
          <w:lang w:eastAsia="ar-SA"/>
        </w:rPr>
      </w:pPr>
      <w:r w:rsidRPr="00366016">
        <w:rPr>
          <w:rFonts w:ascii="Times New Roman" w:eastAsia="Times New Roman" w:hAnsi="Times New Roman" w:cs="Times New Roman"/>
          <w:b/>
          <w:sz w:val="24"/>
          <w:szCs w:val="24"/>
          <w:lang w:eastAsia="ar-SA"/>
        </w:rPr>
        <w:lastRenderedPageBreak/>
        <w:t>(5)</w:t>
      </w:r>
      <w:r w:rsidRPr="00366016">
        <w:rPr>
          <w:rFonts w:ascii="Times New Roman" w:eastAsia="Times New Roman" w:hAnsi="Times New Roman" w:cs="Times New Roman"/>
          <w:sz w:val="24"/>
          <w:szCs w:val="24"/>
          <w:lang w:eastAsia="ar-SA"/>
        </w:rPr>
        <w:t xml:space="preserve"> В случаите, когато ВЪЗЛОЖИТЕЛЯТ се е удовлетворил от сумата от гаранцията и договорът продължава да е в сила, то </w:t>
      </w:r>
      <w:r w:rsidR="005F59E8" w:rsidRPr="00366016">
        <w:rPr>
          <w:rFonts w:ascii="Times New Roman" w:eastAsia="Times New Roman" w:hAnsi="Times New Roman" w:cs="Times New Roman"/>
          <w:sz w:val="24"/>
          <w:szCs w:val="24"/>
          <w:lang w:eastAsia="ar-SA"/>
        </w:rPr>
        <w:t>ИЗПЪЛНИТЕЛЯ</w:t>
      </w:r>
      <w:r w:rsidR="005F59E8">
        <w:rPr>
          <w:rFonts w:ascii="Times New Roman" w:eastAsia="Times New Roman" w:hAnsi="Times New Roman" w:cs="Times New Roman"/>
          <w:sz w:val="24"/>
          <w:szCs w:val="24"/>
          <w:lang w:eastAsia="ar-SA"/>
        </w:rPr>
        <w:t>Т</w:t>
      </w:r>
      <w:r w:rsidRPr="00366016">
        <w:rPr>
          <w:rFonts w:ascii="Times New Roman" w:eastAsia="Times New Roman" w:hAnsi="Times New Roman" w:cs="Times New Roman"/>
          <w:sz w:val="24"/>
          <w:szCs w:val="24"/>
          <w:lang w:eastAsia="ar-SA"/>
        </w:rPr>
        <w:t xml:space="preserve"> се задължава в срок от 3 работни дни да допълни гаранцията, като внесе усвоената от ВЪЗЛОЖИТЕЛЯ сума или да учреди банкова гаранция в размер на разликата.</w:t>
      </w:r>
    </w:p>
    <w:p w:rsidR="00366016" w:rsidRPr="00366016" w:rsidRDefault="00366016" w:rsidP="00F83DC3">
      <w:pPr>
        <w:suppressAutoHyphens/>
        <w:spacing w:after="0" w:line="240" w:lineRule="auto"/>
        <w:jc w:val="both"/>
        <w:rPr>
          <w:rFonts w:ascii="Times New Roman" w:eastAsia="Times New Roman" w:hAnsi="Times New Roman" w:cs="Times New Roman"/>
          <w:sz w:val="24"/>
          <w:szCs w:val="24"/>
          <w:lang w:eastAsia="ar-SA"/>
        </w:rPr>
      </w:pPr>
    </w:p>
    <w:p w:rsidR="00366016" w:rsidRPr="00366016" w:rsidRDefault="00366016" w:rsidP="00F83DC3">
      <w:pPr>
        <w:spacing w:after="0" w:line="240" w:lineRule="auto"/>
        <w:ind w:left="2124" w:firstLine="708"/>
        <w:jc w:val="both"/>
        <w:outlineLvl w:val="8"/>
        <w:rPr>
          <w:rFonts w:ascii="Times New Roman" w:eastAsia="Times New Roman" w:hAnsi="Times New Roman" w:cs="Times New Roman"/>
          <w:b/>
          <w:sz w:val="24"/>
          <w:szCs w:val="24"/>
        </w:rPr>
      </w:pPr>
      <w:r w:rsidRPr="004476FF">
        <w:rPr>
          <w:rFonts w:ascii="Times New Roman" w:eastAsia="Times New Roman" w:hAnsi="Times New Roman" w:cs="Times New Roman"/>
          <w:b/>
          <w:sz w:val="24"/>
          <w:szCs w:val="24"/>
        </w:rPr>
        <w:t>VІ. ОТГОВОРНОСТИ</w:t>
      </w:r>
      <w:r w:rsidR="007A6D5A">
        <w:rPr>
          <w:rFonts w:ascii="Times New Roman" w:eastAsia="Times New Roman" w:hAnsi="Times New Roman" w:cs="Times New Roman"/>
          <w:b/>
          <w:sz w:val="24"/>
          <w:szCs w:val="24"/>
        </w:rPr>
        <w:t xml:space="preserve"> И НЕУСТОЙКИ</w:t>
      </w:r>
      <w:r w:rsidRPr="004476FF">
        <w:rPr>
          <w:rFonts w:ascii="Times New Roman" w:eastAsia="Times New Roman" w:hAnsi="Times New Roman" w:cs="Times New Roman"/>
          <w:b/>
          <w:sz w:val="24"/>
          <w:szCs w:val="24"/>
        </w:rPr>
        <w:t>:</w:t>
      </w:r>
    </w:p>
    <w:p w:rsidR="00366016" w:rsidRPr="00366016" w:rsidRDefault="00366016" w:rsidP="00F83DC3">
      <w:pPr>
        <w:spacing w:after="0" w:line="240" w:lineRule="auto"/>
        <w:jc w:val="both"/>
        <w:outlineLvl w:val="8"/>
        <w:rPr>
          <w:rFonts w:ascii="Times New Roman" w:eastAsia="Times New Roman" w:hAnsi="Times New Roman" w:cs="Times New Roman"/>
          <w:b/>
          <w:sz w:val="24"/>
          <w:szCs w:val="24"/>
        </w:rPr>
      </w:pPr>
    </w:p>
    <w:p w:rsidR="00774482" w:rsidRPr="00774482" w:rsidRDefault="005F59E8" w:rsidP="00DE19D8">
      <w:pPr>
        <w:widowControl w:val="0"/>
        <w:tabs>
          <w:tab w:val="left" w:pos="426"/>
          <w:tab w:val="left" w:pos="1800"/>
        </w:tab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Чл. 26</w:t>
      </w:r>
      <w:r w:rsidR="00EA2129">
        <w:rPr>
          <w:rFonts w:ascii="Times New Roman" w:eastAsia="Times New Roman" w:hAnsi="Times New Roman" w:cs="Times New Roman"/>
          <w:b/>
          <w:snapToGrid w:val="0"/>
          <w:sz w:val="24"/>
          <w:szCs w:val="24"/>
        </w:rPr>
        <w:t xml:space="preserve">. </w:t>
      </w:r>
      <w:r w:rsidR="00774482" w:rsidRPr="00774482">
        <w:rPr>
          <w:rFonts w:ascii="Times New Roman" w:eastAsia="Times New Roman" w:hAnsi="Times New Roman" w:cs="Times New Roman"/>
          <w:b/>
          <w:snapToGrid w:val="0"/>
          <w:sz w:val="24"/>
          <w:szCs w:val="24"/>
        </w:rPr>
        <w:t xml:space="preserve">(1) </w:t>
      </w:r>
      <w:r w:rsidR="00774482" w:rsidRPr="00774482">
        <w:rPr>
          <w:rFonts w:ascii="Times New Roman" w:eastAsia="Times New Roman" w:hAnsi="Times New Roman" w:cs="Times New Roman"/>
          <w:snapToGrid w:val="0"/>
          <w:sz w:val="24"/>
          <w:szCs w:val="24"/>
        </w:rPr>
        <w:t>При виновно неизпълнение или забава за изпълнение на дейност (етап) по чл. 2 от настоящия договор</w:t>
      </w:r>
      <w:r w:rsidR="00774482" w:rsidRPr="00774482">
        <w:rPr>
          <w:rFonts w:ascii="Times New Roman" w:eastAsia="Times New Roman" w:hAnsi="Times New Roman" w:cs="Times New Roman"/>
          <w:b/>
          <w:snapToGrid w:val="0"/>
          <w:sz w:val="24"/>
          <w:szCs w:val="24"/>
        </w:rPr>
        <w:t xml:space="preserve">, </w:t>
      </w:r>
      <w:r w:rsidR="00774482" w:rsidRPr="00EA2129">
        <w:rPr>
          <w:rFonts w:ascii="Times New Roman" w:eastAsia="Times New Roman" w:hAnsi="Times New Roman" w:cs="Times New Roman"/>
          <w:snapToGrid w:val="0"/>
          <w:sz w:val="24"/>
          <w:szCs w:val="24"/>
        </w:rPr>
        <w:t>ИЗПЪЛНИТЕЛЯТ</w:t>
      </w:r>
      <w:r w:rsidR="00774482" w:rsidRPr="00774482">
        <w:rPr>
          <w:rFonts w:ascii="Times New Roman" w:eastAsia="Times New Roman" w:hAnsi="Times New Roman" w:cs="Times New Roman"/>
          <w:snapToGrid w:val="0"/>
          <w:sz w:val="24"/>
          <w:szCs w:val="24"/>
        </w:rPr>
        <w:t xml:space="preserve"> дължи на </w:t>
      </w:r>
      <w:r w:rsidR="00774482" w:rsidRPr="00EA2129">
        <w:rPr>
          <w:rFonts w:ascii="Times New Roman" w:eastAsia="Times New Roman" w:hAnsi="Times New Roman" w:cs="Times New Roman"/>
          <w:snapToGrid w:val="0"/>
          <w:sz w:val="24"/>
          <w:szCs w:val="24"/>
        </w:rPr>
        <w:t xml:space="preserve">ВЪЗЛОЖИТЕЛЯ </w:t>
      </w:r>
      <w:r w:rsidR="00774482" w:rsidRPr="00774482">
        <w:rPr>
          <w:rFonts w:ascii="Times New Roman" w:eastAsia="Times New Roman" w:hAnsi="Times New Roman" w:cs="Times New Roman"/>
          <w:snapToGrid w:val="0"/>
          <w:sz w:val="24"/>
          <w:szCs w:val="24"/>
        </w:rPr>
        <w:t>неустойка в размер на 0.5% от цената на етапа за всеки просрочен ден, но не повече от 50 % от същата стойност. Неизпълнението на срока се отразява в съответния Протокол на Експертен съвет, за приемане на етапа, за който има плащане по реда на чл. 7 от договора.</w:t>
      </w:r>
    </w:p>
    <w:p w:rsidR="00774482" w:rsidRPr="00774482" w:rsidRDefault="00774482" w:rsidP="00DE19D8">
      <w:pPr>
        <w:widowControl w:val="0"/>
        <w:tabs>
          <w:tab w:val="left" w:pos="426"/>
          <w:tab w:val="left" w:pos="1620"/>
          <w:tab w:val="left" w:pos="1800"/>
        </w:tabs>
        <w:spacing w:after="0" w:line="240" w:lineRule="auto"/>
        <w:ind w:firstLine="426"/>
        <w:jc w:val="both"/>
        <w:rPr>
          <w:rFonts w:ascii="Times New Roman" w:eastAsia="Times New Roman" w:hAnsi="Times New Roman" w:cs="Times New Roman"/>
          <w:snapToGrid w:val="0"/>
          <w:sz w:val="24"/>
          <w:szCs w:val="24"/>
        </w:rPr>
      </w:pPr>
      <w:r w:rsidRPr="00774482">
        <w:rPr>
          <w:rFonts w:ascii="Times New Roman" w:eastAsia="Times New Roman" w:hAnsi="Times New Roman" w:cs="Times New Roman"/>
          <w:b/>
          <w:snapToGrid w:val="0"/>
          <w:color w:val="000000"/>
          <w:sz w:val="24"/>
          <w:szCs w:val="24"/>
        </w:rPr>
        <w:t>(2)</w:t>
      </w:r>
      <w:r w:rsidRPr="00774482">
        <w:rPr>
          <w:rFonts w:ascii="Times New Roman" w:eastAsia="Times New Roman" w:hAnsi="Times New Roman" w:cs="Times New Roman"/>
          <w:snapToGrid w:val="0"/>
          <w:color w:val="000000"/>
          <w:sz w:val="24"/>
          <w:szCs w:val="24"/>
        </w:rPr>
        <w:t xml:space="preserve"> При отказ на </w:t>
      </w:r>
      <w:r w:rsidRPr="00EA2129">
        <w:rPr>
          <w:rFonts w:ascii="Times New Roman" w:eastAsia="Times New Roman" w:hAnsi="Times New Roman" w:cs="Times New Roman"/>
          <w:snapToGrid w:val="0"/>
          <w:color w:val="000000"/>
          <w:sz w:val="24"/>
          <w:szCs w:val="24"/>
        </w:rPr>
        <w:t>ИЗПЪЛНИТЕЛЯ</w:t>
      </w:r>
      <w:r w:rsidRPr="00774482">
        <w:rPr>
          <w:rFonts w:ascii="Times New Roman" w:eastAsia="Times New Roman" w:hAnsi="Times New Roman" w:cs="Times New Roman"/>
          <w:snapToGrid w:val="0"/>
          <w:color w:val="000000"/>
          <w:sz w:val="24"/>
          <w:szCs w:val="24"/>
        </w:rPr>
        <w:t xml:space="preserve"> от по</w:t>
      </w:r>
      <w:r w:rsidR="00FF0B66" w:rsidRPr="00FC5E26">
        <w:rPr>
          <w:rFonts w:ascii="Times New Roman" w:eastAsia="Times New Roman" w:hAnsi="Times New Roman" w:cs="Times New Roman"/>
          <w:snapToGrid w:val="0"/>
          <w:color w:val="000000"/>
          <w:sz w:val="24"/>
          <w:szCs w:val="24"/>
          <w:lang w:val="ru-RU"/>
        </w:rPr>
        <w:t>-</w:t>
      </w:r>
      <w:r w:rsidRPr="00774482">
        <w:rPr>
          <w:rFonts w:ascii="Times New Roman" w:eastAsia="Times New Roman" w:hAnsi="Times New Roman" w:cs="Times New Roman"/>
          <w:snapToGrid w:val="0"/>
          <w:color w:val="000000"/>
          <w:sz w:val="24"/>
          <w:szCs w:val="24"/>
        </w:rPr>
        <w:t>нататъшно изпълнение на поръчката или забава в изпълнението на възложен етап по чл.</w:t>
      </w:r>
      <w:r w:rsidR="00EA2129">
        <w:rPr>
          <w:rFonts w:ascii="Times New Roman" w:eastAsia="Times New Roman" w:hAnsi="Times New Roman" w:cs="Times New Roman"/>
          <w:snapToGrid w:val="0"/>
          <w:color w:val="000000"/>
          <w:sz w:val="24"/>
          <w:szCs w:val="24"/>
        </w:rPr>
        <w:t xml:space="preserve"> </w:t>
      </w:r>
      <w:r w:rsidRPr="00774482">
        <w:rPr>
          <w:rFonts w:ascii="Times New Roman" w:eastAsia="Times New Roman" w:hAnsi="Times New Roman" w:cs="Times New Roman"/>
          <w:snapToGrid w:val="0"/>
          <w:color w:val="000000"/>
          <w:sz w:val="24"/>
          <w:szCs w:val="24"/>
        </w:rPr>
        <w:t xml:space="preserve">2 повече от 30 (тридесет) дни, </w:t>
      </w:r>
      <w:r w:rsidRPr="00EA2129">
        <w:rPr>
          <w:rFonts w:ascii="Times New Roman" w:eastAsia="Times New Roman" w:hAnsi="Times New Roman" w:cs="Times New Roman"/>
          <w:snapToGrid w:val="0"/>
          <w:sz w:val="24"/>
          <w:szCs w:val="24"/>
        </w:rPr>
        <w:t>ВЪЗЛОЖИТЕЛЯТ</w:t>
      </w:r>
      <w:r w:rsidRPr="00774482">
        <w:rPr>
          <w:rFonts w:ascii="Times New Roman" w:eastAsia="Times New Roman" w:hAnsi="Times New Roman" w:cs="Times New Roman"/>
          <w:b/>
          <w:snapToGrid w:val="0"/>
          <w:sz w:val="24"/>
          <w:szCs w:val="24"/>
        </w:rPr>
        <w:t xml:space="preserve"> </w:t>
      </w:r>
      <w:r w:rsidRPr="00774482">
        <w:rPr>
          <w:rFonts w:ascii="Times New Roman" w:eastAsia="Times New Roman" w:hAnsi="Times New Roman" w:cs="Times New Roman"/>
          <w:snapToGrid w:val="0"/>
          <w:sz w:val="24"/>
          <w:szCs w:val="24"/>
        </w:rPr>
        <w:t>може</w:t>
      </w:r>
      <w:r w:rsidRPr="00774482">
        <w:rPr>
          <w:rFonts w:ascii="Times New Roman" w:eastAsia="Times New Roman" w:hAnsi="Times New Roman" w:cs="Times New Roman"/>
          <w:snapToGrid w:val="0"/>
          <w:color w:val="000000"/>
          <w:sz w:val="24"/>
          <w:szCs w:val="24"/>
        </w:rPr>
        <w:t xml:space="preserve"> да прекрати договора </w:t>
      </w:r>
      <w:r w:rsidRPr="005E7E18">
        <w:rPr>
          <w:rFonts w:ascii="Times New Roman" w:eastAsia="Times New Roman" w:hAnsi="Times New Roman" w:cs="Times New Roman"/>
          <w:snapToGrid w:val="0"/>
          <w:color w:val="000000"/>
          <w:sz w:val="24"/>
          <w:szCs w:val="24"/>
        </w:rPr>
        <w:t>по реда на чл.</w:t>
      </w:r>
      <w:r w:rsidR="00EA2129" w:rsidRPr="005E7E18">
        <w:rPr>
          <w:rFonts w:ascii="Times New Roman" w:eastAsia="Times New Roman" w:hAnsi="Times New Roman" w:cs="Times New Roman"/>
          <w:snapToGrid w:val="0"/>
          <w:color w:val="000000"/>
          <w:sz w:val="24"/>
          <w:szCs w:val="24"/>
        </w:rPr>
        <w:t xml:space="preserve"> </w:t>
      </w:r>
      <w:r w:rsidR="005C7143" w:rsidRPr="005E7E18">
        <w:rPr>
          <w:rFonts w:ascii="Times New Roman" w:eastAsia="Times New Roman" w:hAnsi="Times New Roman" w:cs="Times New Roman"/>
          <w:snapToGrid w:val="0"/>
          <w:color w:val="000000"/>
          <w:sz w:val="24"/>
          <w:szCs w:val="24"/>
        </w:rPr>
        <w:t>39</w:t>
      </w:r>
      <w:r w:rsidRPr="005E7E18">
        <w:rPr>
          <w:rFonts w:ascii="Times New Roman" w:eastAsia="Times New Roman" w:hAnsi="Times New Roman" w:cs="Times New Roman"/>
          <w:snapToGrid w:val="0"/>
          <w:color w:val="000000"/>
          <w:sz w:val="24"/>
          <w:szCs w:val="24"/>
        </w:rPr>
        <w:t>, т.</w:t>
      </w:r>
      <w:r w:rsidR="00EA2129" w:rsidRPr="005E7E18">
        <w:rPr>
          <w:rFonts w:ascii="Times New Roman" w:eastAsia="Times New Roman" w:hAnsi="Times New Roman" w:cs="Times New Roman"/>
          <w:snapToGrid w:val="0"/>
          <w:color w:val="000000"/>
          <w:sz w:val="24"/>
          <w:szCs w:val="24"/>
        </w:rPr>
        <w:t xml:space="preserve"> </w:t>
      </w:r>
      <w:r w:rsidRPr="005E7E18">
        <w:rPr>
          <w:rFonts w:ascii="Times New Roman" w:eastAsia="Times New Roman" w:hAnsi="Times New Roman" w:cs="Times New Roman"/>
          <w:snapToGrid w:val="0"/>
          <w:color w:val="000000"/>
          <w:sz w:val="24"/>
          <w:szCs w:val="24"/>
        </w:rPr>
        <w:t>2, като в този случай ИЗПЪЛНИТЕЛЯТ дължи на ВЪЗЛОЖИТЕЛЯ неустойка в размер на стойността по чл.</w:t>
      </w:r>
      <w:r w:rsidR="00EA2129" w:rsidRPr="005E7E18">
        <w:rPr>
          <w:rFonts w:ascii="Times New Roman" w:eastAsia="Times New Roman" w:hAnsi="Times New Roman" w:cs="Times New Roman"/>
          <w:snapToGrid w:val="0"/>
          <w:color w:val="000000"/>
          <w:sz w:val="24"/>
          <w:szCs w:val="24"/>
        </w:rPr>
        <w:t xml:space="preserve"> </w:t>
      </w:r>
      <w:r w:rsidRPr="005E7E18">
        <w:rPr>
          <w:rFonts w:ascii="Times New Roman" w:eastAsia="Times New Roman" w:hAnsi="Times New Roman" w:cs="Times New Roman"/>
          <w:snapToGrid w:val="0"/>
          <w:color w:val="000000"/>
          <w:sz w:val="24"/>
          <w:szCs w:val="24"/>
        </w:rPr>
        <w:t>6, без ДДС.</w:t>
      </w:r>
      <w:r w:rsidRPr="00774482">
        <w:rPr>
          <w:rFonts w:ascii="Times New Roman" w:eastAsia="Times New Roman" w:hAnsi="Times New Roman" w:cs="Times New Roman"/>
          <w:snapToGrid w:val="0"/>
          <w:color w:val="000000"/>
          <w:sz w:val="24"/>
          <w:szCs w:val="24"/>
        </w:rPr>
        <w:t xml:space="preserve"> ВЪЗЛОЖИТЕЛЯТ запазва правото си на собственост върху приетите продукти.</w:t>
      </w:r>
      <w:r w:rsidRPr="00774482">
        <w:rPr>
          <w:rFonts w:ascii="Times New Roman" w:eastAsia="Times New Roman" w:hAnsi="Times New Roman" w:cs="Times New Roman"/>
          <w:snapToGrid w:val="0"/>
          <w:sz w:val="24"/>
          <w:szCs w:val="24"/>
        </w:rPr>
        <w:t xml:space="preserve"> </w:t>
      </w:r>
    </w:p>
    <w:p w:rsidR="00774482" w:rsidRPr="00774482" w:rsidRDefault="00774482" w:rsidP="00DE19D8">
      <w:pPr>
        <w:widowControl w:val="0"/>
        <w:tabs>
          <w:tab w:val="left" w:pos="426"/>
          <w:tab w:val="left" w:pos="1620"/>
          <w:tab w:val="left" w:pos="1800"/>
        </w:tabs>
        <w:spacing w:after="0" w:line="240" w:lineRule="auto"/>
        <w:ind w:firstLine="426"/>
        <w:jc w:val="both"/>
        <w:rPr>
          <w:rFonts w:ascii="Times New Roman" w:eastAsia="Times New Roman" w:hAnsi="Times New Roman" w:cs="Times New Roman"/>
          <w:snapToGrid w:val="0"/>
          <w:sz w:val="24"/>
          <w:szCs w:val="24"/>
        </w:rPr>
      </w:pPr>
      <w:r w:rsidRPr="00FF0B66">
        <w:rPr>
          <w:rFonts w:ascii="Times New Roman" w:eastAsia="Times New Roman" w:hAnsi="Times New Roman" w:cs="Times New Roman"/>
          <w:b/>
          <w:snapToGrid w:val="0"/>
          <w:color w:val="000000"/>
          <w:sz w:val="24"/>
          <w:szCs w:val="24"/>
        </w:rPr>
        <w:t xml:space="preserve">(3) </w:t>
      </w:r>
      <w:r w:rsidRPr="00FF0B66">
        <w:rPr>
          <w:rFonts w:ascii="Times New Roman" w:eastAsia="Times New Roman" w:hAnsi="Times New Roman" w:cs="Times New Roman"/>
          <w:snapToGrid w:val="0"/>
          <w:color w:val="000000"/>
          <w:sz w:val="24"/>
          <w:szCs w:val="24"/>
        </w:rPr>
        <w:t>При виновно неизпълнение или забава за изпълнени</w:t>
      </w:r>
      <w:r w:rsidR="00FF0B66">
        <w:rPr>
          <w:rFonts w:ascii="Times New Roman" w:eastAsia="Times New Roman" w:hAnsi="Times New Roman" w:cs="Times New Roman"/>
          <w:snapToGrid w:val="0"/>
          <w:color w:val="000000"/>
          <w:sz w:val="24"/>
          <w:szCs w:val="24"/>
          <w:lang w:val="en-US"/>
        </w:rPr>
        <w:t>e</w:t>
      </w:r>
      <w:r w:rsidRPr="00FF0B66">
        <w:rPr>
          <w:rFonts w:ascii="Times New Roman" w:eastAsia="Times New Roman" w:hAnsi="Times New Roman" w:cs="Times New Roman"/>
          <w:snapToGrid w:val="0"/>
          <w:color w:val="000000"/>
          <w:sz w:val="24"/>
          <w:szCs w:val="24"/>
        </w:rPr>
        <w:t xml:space="preserve"> на дейностите по чл.</w:t>
      </w:r>
      <w:r w:rsidR="00EA2129" w:rsidRPr="00FF0B66">
        <w:rPr>
          <w:rFonts w:ascii="Times New Roman" w:eastAsia="Times New Roman" w:hAnsi="Times New Roman" w:cs="Times New Roman"/>
          <w:snapToGrid w:val="0"/>
          <w:color w:val="000000"/>
          <w:sz w:val="24"/>
          <w:szCs w:val="24"/>
        </w:rPr>
        <w:t xml:space="preserve"> </w:t>
      </w:r>
      <w:r w:rsidRPr="00FF0B66">
        <w:rPr>
          <w:rFonts w:ascii="Times New Roman" w:eastAsia="Times New Roman" w:hAnsi="Times New Roman" w:cs="Times New Roman"/>
          <w:snapToGrid w:val="0"/>
          <w:color w:val="000000"/>
          <w:sz w:val="24"/>
          <w:szCs w:val="24"/>
        </w:rPr>
        <w:t>1</w:t>
      </w:r>
      <w:r w:rsidR="00FF0B66" w:rsidRPr="00FC5E26">
        <w:rPr>
          <w:rFonts w:ascii="Times New Roman" w:eastAsia="Times New Roman" w:hAnsi="Times New Roman" w:cs="Times New Roman"/>
          <w:snapToGrid w:val="0"/>
          <w:color w:val="000000"/>
          <w:sz w:val="24"/>
          <w:szCs w:val="24"/>
          <w:lang w:val="ru-RU"/>
        </w:rPr>
        <w:t>6</w:t>
      </w:r>
      <w:r w:rsidRPr="00FF0B66">
        <w:rPr>
          <w:rFonts w:ascii="Times New Roman" w:eastAsia="Times New Roman" w:hAnsi="Times New Roman" w:cs="Times New Roman"/>
          <w:snapToGrid w:val="0"/>
          <w:color w:val="000000"/>
          <w:sz w:val="24"/>
          <w:szCs w:val="24"/>
        </w:rPr>
        <w:t xml:space="preserve"> и/или чл.</w:t>
      </w:r>
      <w:r w:rsidR="00EA2129" w:rsidRPr="00FF0B66">
        <w:rPr>
          <w:rFonts w:ascii="Times New Roman" w:eastAsia="Times New Roman" w:hAnsi="Times New Roman" w:cs="Times New Roman"/>
          <w:snapToGrid w:val="0"/>
          <w:color w:val="000000"/>
          <w:sz w:val="24"/>
          <w:szCs w:val="24"/>
        </w:rPr>
        <w:t xml:space="preserve"> </w:t>
      </w:r>
      <w:r w:rsidR="008C06F1" w:rsidRPr="00FF0B66">
        <w:rPr>
          <w:rFonts w:ascii="Times New Roman" w:eastAsia="Times New Roman" w:hAnsi="Times New Roman" w:cs="Times New Roman"/>
          <w:snapToGrid w:val="0"/>
          <w:color w:val="000000"/>
          <w:sz w:val="24"/>
          <w:szCs w:val="24"/>
        </w:rPr>
        <w:t>18</w:t>
      </w:r>
      <w:r w:rsidRPr="00FF0B66">
        <w:rPr>
          <w:rFonts w:ascii="Times New Roman" w:eastAsia="Times New Roman" w:hAnsi="Times New Roman" w:cs="Times New Roman"/>
          <w:snapToGrid w:val="0"/>
          <w:color w:val="000000"/>
          <w:sz w:val="24"/>
          <w:szCs w:val="24"/>
        </w:rPr>
        <w:t xml:space="preserve">, </w:t>
      </w:r>
      <w:r w:rsidRPr="00FF0B66">
        <w:rPr>
          <w:rFonts w:ascii="Times New Roman" w:eastAsia="Times New Roman" w:hAnsi="Times New Roman" w:cs="Times New Roman"/>
          <w:snapToGrid w:val="0"/>
          <w:sz w:val="24"/>
          <w:szCs w:val="24"/>
        </w:rPr>
        <w:t>от настоящия договор</w:t>
      </w:r>
      <w:r w:rsidRPr="00FF0B66">
        <w:rPr>
          <w:rFonts w:ascii="Times New Roman" w:eastAsia="Times New Roman" w:hAnsi="Times New Roman" w:cs="Times New Roman"/>
          <w:b/>
          <w:snapToGrid w:val="0"/>
          <w:sz w:val="24"/>
          <w:szCs w:val="24"/>
        </w:rPr>
        <w:t xml:space="preserve">, </w:t>
      </w:r>
      <w:r w:rsidRPr="00FF0B66">
        <w:rPr>
          <w:rFonts w:ascii="Times New Roman" w:eastAsia="Times New Roman" w:hAnsi="Times New Roman" w:cs="Times New Roman"/>
          <w:snapToGrid w:val="0"/>
          <w:sz w:val="24"/>
          <w:szCs w:val="24"/>
        </w:rPr>
        <w:t>ИЗПЪЛНИТЕЛЯТ дължи на ВЪЗЛОЖИТЕЛЯ неустойка в размер на 5% от размера на гаранцията за изпълнение за всеки ден, през който не е осигурена нормална работоспособност на софтуерните продукти.</w:t>
      </w:r>
    </w:p>
    <w:p w:rsidR="00774482" w:rsidRPr="00774482" w:rsidRDefault="00EA2129" w:rsidP="00DE19D8">
      <w:pPr>
        <w:tabs>
          <w:tab w:val="left" w:pos="426"/>
          <w:tab w:val="left" w:pos="810"/>
          <w:tab w:val="left" w:pos="900"/>
          <w:tab w:val="left" w:pos="1620"/>
        </w:tab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Чл. 27</w:t>
      </w:r>
      <w:r w:rsidR="00774482" w:rsidRPr="00774482">
        <w:rPr>
          <w:rFonts w:ascii="Times New Roman" w:eastAsia="Times New Roman" w:hAnsi="Times New Roman" w:cs="Times New Roman"/>
          <w:b/>
          <w:snapToGrid w:val="0"/>
          <w:sz w:val="24"/>
          <w:szCs w:val="24"/>
        </w:rPr>
        <w:t>.</w:t>
      </w:r>
      <w:r w:rsidR="00774482" w:rsidRPr="00774482">
        <w:rPr>
          <w:rFonts w:ascii="Times New Roman" w:eastAsia="Times New Roman" w:hAnsi="Times New Roman" w:cs="Times New Roman"/>
          <w:b/>
          <w:snapToGrid w:val="0"/>
          <w:sz w:val="24"/>
          <w:szCs w:val="24"/>
        </w:rPr>
        <w:tab/>
      </w:r>
      <w:r w:rsidR="00774482" w:rsidRPr="00774482">
        <w:rPr>
          <w:rFonts w:ascii="Times New Roman" w:eastAsia="Times New Roman" w:hAnsi="Times New Roman" w:cs="Times New Roman"/>
          <w:snapToGrid w:val="0"/>
          <w:sz w:val="24"/>
          <w:szCs w:val="24"/>
        </w:rPr>
        <w:t xml:space="preserve">При просрочване на плащане от страна на </w:t>
      </w:r>
      <w:r w:rsidR="00774482" w:rsidRPr="00EA2129">
        <w:rPr>
          <w:rFonts w:ascii="Times New Roman" w:eastAsia="Times New Roman" w:hAnsi="Times New Roman" w:cs="Times New Roman"/>
          <w:snapToGrid w:val="0"/>
          <w:sz w:val="24"/>
          <w:szCs w:val="24"/>
        </w:rPr>
        <w:t>ВЪЗЛОЖИТЕЛЯ,</w:t>
      </w:r>
      <w:r w:rsidR="00774482" w:rsidRPr="00774482">
        <w:rPr>
          <w:rFonts w:ascii="Times New Roman" w:eastAsia="Times New Roman" w:hAnsi="Times New Roman" w:cs="Times New Roman"/>
          <w:snapToGrid w:val="0"/>
          <w:sz w:val="24"/>
          <w:szCs w:val="24"/>
        </w:rPr>
        <w:t xml:space="preserve"> същият дължи на </w:t>
      </w:r>
      <w:r w:rsidR="00774482" w:rsidRPr="00EA2129">
        <w:rPr>
          <w:rFonts w:ascii="Times New Roman" w:eastAsia="Times New Roman" w:hAnsi="Times New Roman" w:cs="Times New Roman"/>
          <w:snapToGrid w:val="0"/>
          <w:sz w:val="24"/>
          <w:szCs w:val="24"/>
        </w:rPr>
        <w:t>ИЗПЪЛНИТЕЛЯ</w:t>
      </w:r>
      <w:r w:rsidR="00774482" w:rsidRPr="00774482">
        <w:rPr>
          <w:rFonts w:ascii="Times New Roman" w:eastAsia="Times New Roman" w:hAnsi="Times New Roman" w:cs="Times New Roman"/>
          <w:b/>
          <w:snapToGrid w:val="0"/>
          <w:sz w:val="24"/>
          <w:szCs w:val="24"/>
        </w:rPr>
        <w:t xml:space="preserve"> </w:t>
      </w:r>
      <w:r w:rsidR="00774482" w:rsidRPr="00774482">
        <w:rPr>
          <w:rFonts w:ascii="Times New Roman" w:eastAsia="Times New Roman" w:hAnsi="Times New Roman" w:cs="Times New Roman"/>
          <w:snapToGrid w:val="0"/>
          <w:sz w:val="24"/>
          <w:szCs w:val="24"/>
        </w:rPr>
        <w:t>законната лихва за забава по чл.</w:t>
      </w:r>
      <w:r>
        <w:rPr>
          <w:rFonts w:ascii="Times New Roman" w:eastAsia="Times New Roman" w:hAnsi="Times New Roman" w:cs="Times New Roman"/>
          <w:snapToGrid w:val="0"/>
          <w:sz w:val="24"/>
          <w:szCs w:val="24"/>
        </w:rPr>
        <w:t xml:space="preserve"> </w:t>
      </w:r>
      <w:r w:rsidR="00774482" w:rsidRPr="00774482">
        <w:rPr>
          <w:rFonts w:ascii="Times New Roman" w:eastAsia="Times New Roman" w:hAnsi="Times New Roman" w:cs="Times New Roman"/>
          <w:snapToGrid w:val="0"/>
          <w:sz w:val="24"/>
          <w:szCs w:val="24"/>
        </w:rPr>
        <w:t>86 от ЗЗД на ден от стойността на неплатеното.</w:t>
      </w:r>
    </w:p>
    <w:p w:rsidR="00774482" w:rsidRPr="00774482" w:rsidRDefault="00EA2129" w:rsidP="00DE19D8">
      <w:pPr>
        <w:tabs>
          <w:tab w:val="left" w:pos="426"/>
          <w:tab w:val="left" w:pos="810"/>
          <w:tab w:val="left" w:pos="900"/>
          <w:tab w:val="left" w:pos="1620"/>
        </w:tab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Чл. 28</w:t>
      </w:r>
      <w:r w:rsidR="00774482" w:rsidRPr="00774482">
        <w:rPr>
          <w:rFonts w:ascii="Times New Roman" w:eastAsia="Times New Roman" w:hAnsi="Times New Roman" w:cs="Times New Roman"/>
          <w:b/>
          <w:snapToGrid w:val="0"/>
          <w:sz w:val="24"/>
          <w:szCs w:val="24"/>
        </w:rPr>
        <w:t>.</w:t>
      </w:r>
      <w:r w:rsidR="00774482" w:rsidRPr="00774482">
        <w:rPr>
          <w:rFonts w:ascii="Times New Roman" w:eastAsia="Times New Roman" w:hAnsi="Times New Roman" w:cs="Times New Roman"/>
          <w:b/>
          <w:snapToGrid w:val="0"/>
          <w:sz w:val="24"/>
          <w:szCs w:val="24"/>
        </w:rPr>
        <w:tab/>
      </w:r>
      <w:r w:rsidR="00774482" w:rsidRPr="00774482">
        <w:rPr>
          <w:rFonts w:ascii="Times New Roman" w:eastAsia="Times New Roman" w:hAnsi="Times New Roman" w:cs="Times New Roman"/>
          <w:snapToGrid w:val="0"/>
          <w:sz w:val="24"/>
          <w:szCs w:val="24"/>
        </w:rPr>
        <w:t>При неизпълнение или забава н</w:t>
      </w:r>
      <w:r>
        <w:rPr>
          <w:rFonts w:ascii="Times New Roman" w:eastAsia="Times New Roman" w:hAnsi="Times New Roman" w:cs="Times New Roman"/>
          <w:snapToGrid w:val="0"/>
          <w:sz w:val="24"/>
          <w:szCs w:val="24"/>
        </w:rPr>
        <w:t>а изпълнението, причинено от не</w:t>
      </w:r>
      <w:r w:rsidR="00774482" w:rsidRPr="00774482">
        <w:rPr>
          <w:rFonts w:ascii="Times New Roman" w:eastAsia="Times New Roman" w:hAnsi="Times New Roman" w:cs="Times New Roman"/>
          <w:snapToGrid w:val="0"/>
          <w:sz w:val="24"/>
          <w:szCs w:val="24"/>
        </w:rPr>
        <w:t xml:space="preserve">оказване на дължимото съдействие от страна на </w:t>
      </w:r>
      <w:r w:rsidR="00774482" w:rsidRPr="00EA2129">
        <w:rPr>
          <w:rFonts w:ascii="Times New Roman" w:eastAsia="Times New Roman" w:hAnsi="Times New Roman" w:cs="Times New Roman"/>
          <w:snapToGrid w:val="0"/>
          <w:sz w:val="24"/>
          <w:szCs w:val="24"/>
        </w:rPr>
        <w:t>ВЪЗЛОЖИТЕЛЯ,</w:t>
      </w:r>
      <w:r w:rsidR="00774482" w:rsidRPr="00774482">
        <w:rPr>
          <w:rFonts w:ascii="Times New Roman" w:eastAsia="Times New Roman" w:hAnsi="Times New Roman" w:cs="Times New Roman"/>
          <w:snapToGrid w:val="0"/>
          <w:sz w:val="24"/>
          <w:szCs w:val="24"/>
        </w:rPr>
        <w:t xml:space="preserve"> срокът на забавата не се включва в срока за изпълнение на поръчката. В такъв случай </w:t>
      </w:r>
      <w:r w:rsidR="00774482" w:rsidRPr="00EA2129">
        <w:rPr>
          <w:rFonts w:ascii="Times New Roman" w:eastAsia="Times New Roman" w:hAnsi="Times New Roman" w:cs="Times New Roman"/>
          <w:snapToGrid w:val="0"/>
          <w:sz w:val="24"/>
          <w:szCs w:val="24"/>
        </w:rPr>
        <w:t>ИЗПЪЛНИТЕЛЯТ</w:t>
      </w:r>
      <w:r w:rsidR="00774482" w:rsidRPr="00774482">
        <w:rPr>
          <w:rFonts w:ascii="Times New Roman" w:eastAsia="Times New Roman" w:hAnsi="Times New Roman" w:cs="Times New Roman"/>
          <w:snapToGrid w:val="0"/>
          <w:sz w:val="24"/>
          <w:szCs w:val="24"/>
        </w:rPr>
        <w:t xml:space="preserve"> не носи отговорност </w:t>
      </w:r>
      <w:r w:rsidR="00157C87" w:rsidRPr="00157C87">
        <w:rPr>
          <w:rFonts w:ascii="Times New Roman" w:eastAsia="Times New Roman" w:hAnsi="Times New Roman" w:cs="Times New Roman"/>
          <w:snapToGrid w:val="0"/>
          <w:sz w:val="24"/>
          <w:szCs w:val="24"/>
        </w:rPr>
        <w:t>по чл. 26</w:t>
      </w:r>
      <w:r w:rsidR="00774482" w:rsidRPr="00157C87">
        <w:rPr>
          <w:rFonts w:ascii="Times New Roman" w:eastAsia="Times New Roman" w:hAnsi="Times New Roman" w:cs="Times New Roman"/>
          <w:snapToGrid w:val="0"/>
          <w:sz w:val="24"/>
          <w:szCs w:val="24"/>
        </w:rPr>
        <w:t xml:space="preserve"> от договора.</w:t>
      </w:r>
    </w:p>
    <w:p w:rsidR="00774482" w:rsidRPr="00774482" w:rsidRDefault="00EA2129" w:rsidP="00DE19D8">
      <w:pPr>
        <w:tabs>
          <w:tab w:val="left" w:pos="426"/>
          <w:tab w:val="left" w:pos="851"/>
        </w:tab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Чл. 29</w:t>
      </w:r>
      <w:r w:rsidR="00F83DC3">
        <w:rPr>
          <w:rFonts w:ascii="Times New Roman" w:eastAsia="Times New Roman" w:hAnsi="Times New Roman" w:cs="Times New Roman"/>
          <w:b/>
          <w:snapToGrid w:val="0"/>
          <w:sz w:val="24"/>
          <w:szCs w:val="24"/>
        </w:rPr>
        <w:t>.</w:t>
      </w:r>
      <w:r w:rsidR="00F83DC3" w:rsidRPr="00FC5E26">
        <w:rPr>
          <w:rFonts w:ascii="Times New Roman" w:eastAsia="Times New Roman" w:hAnsi="Times New Roman" w:cs="Times New Roman"/>
          <w:b/>
          <w:snapToGrid w:val="0"/>
          <w:sz w:val="24"/>
          <w:szCs w:val="24"/>
          <w:lang w:val="ru-RU"/>
        </w:rPr>
        <w:t xml:space="preserve"> </w:t>
      </w:r>
      <w:r w:rsidR="00774482" w:rsidRPr="00774482">
        <w:rPr>
          <w:rFonts w:ascii="Times New Roman" w:eastAsia="Times New Roman" w:hAnsi="Times New Roman" w:cs="Times New Roman"/>
          <w:snapToGrid w:val="0"/>
          <w:sz w:val="24"/>
          <w:szCs w:val="24"/>
        </w:rPr>
        <w:t xml:space="preserve">При неизпълнение или забава на изпълнението, причинено от непреодолима сила </w:t>
      </w:r>
      <w:r w:rsidR="00774482" w:rsidRPr="004476FF">
        <w:rPr>
          <w:rFonts w:ascii="Times New Roman" w:eastAsia="Times New Roman" w:hAnsi="Times New Roman" w:cs="Times New Roman"/>
          <w:snapToGrid w:val="0"/>
          <w:sz w:val="24"/>
          <w:szCs w:val="24"/>
        </w:rPr>
        <w:t>ИЗПЪЛНИТЕЛЯТ</w:t>
      </w:r>
      <w:r w:rsidR="00774482" w:rsidRPr="00774482">
        <w:rPr>
          <w:rFonts w:ascii="Times New Roman" w:eastAsia="Times New Roman" w:hAnsi="Times New Roman" w:cs="Times New Roman"/>
          <w:snapToGrid w:val="0"/>
          <w:sz w:val="24"/>
          <w:szCs w:val="24"/>
        </w:rPr>
        <w:t xml:space="preserve"> се освобождава от отговорност. В такъв случай, страните могат да уговорят преразпределение на сроковете за изпълнение на настоящия договор при условията на чл. 43, ал. 2, т. 1 от ЗОП. Докато трае непреодолимата сила, изпълнението на задълженията и на двете страни по настоящия договор се спира.</w:t>
      </w:r>
    </w:p>
    <w:p w:rsidR="00774482" w:rsidRPr="00774482" w:rsidRDefault="004476FF" w:rsidP="00DE19D8">
      <w:pPr>
        <w:tabs>
          <w:tab w:val="left" w:pos="426"/>
          <w:tab w:val="left" w:pos="810"/>
          <w:tab w:val="left" w:pos="900"/>
          <w:tab w:val="left" w:pos="1620"/>
        </w:tabs>
        <w:spacing w:after="0" w:line="240" w:lineRule="auto"/>
        <w:ind w:firstLine="426"/>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
          <w:snapToGrid w:val="0"/>
          <w:color w:val="000000"/>
          <w:sz w:val="24"/>
          <w:szCs w:val="24"/>
        </w:rPr>
        <w:t>Чл. 30</w:t>
      </w:r>
      <w:r w:rsidR="00774482" w:rsidRPr="00774482">
        <w:rPr>
          <w:rFonts w:ascii="Times New Roman" w:eastAsia="Times New Roman" w:hAnsi="Times New Roman" w:cs="Times New Roman"/>
          <w:b/>
          <w:snapToGrid w:val="0"/>
          <w:color w:val="000000"/>
          <w:sz w:val="24"/>
          <w:szCs w:val="24"/>
        </w:rPr>
        <w:t>.</w:t>
      </w:r>
      <w:r w:rsidR="00774482" w:rsidRPr="00774482">
        <w:rPr>
          <w:rFonts w:ascii="Times New Roman" w:eastAsia="Times New Roman" w:hAnsi="Times New Roman" w:cs="Times New Roman"/>
          <w:b/>
          <w:snapToGrid w:val="0"/>
          <w:color w:val="000000"/>
          <w:sz w:val="24"/>
          <w:szCs w:val="24"/>
        </w:rPr>
        <w:tab/>
      </w:r>
      <w:r w:rsidR="00774482" w:rsidRPr="00774482">
        <w:rPr>
          <w:rFonts w:ascii="Times New Roman" w:eastAsia="Times New Roman" w:hAnsi="Times New Roman" w:cs="Times New Roman"/>
          <w:snapToGrid w:val="0"/>
          <w:color w:val="000000"/>
          <w:sz w:val="24"/>
          <w:szCs w:val="24"/>
        </w:rPr>
        <w:t xml:space="preserve">Всички щети, понесени от </w:t>
      </w:r>
      <w:r w:rsidR="00774482" w:rsidRPr="004476FF">
        <w:rPr>
          <w:rFonts w:ascii="Times New Roman" w:eastAsia="Times New Roman" w:hAnsi="Times New Roman" w:cs="Times New Roman"/>
          <w:snapToGrid w:val="0"/>
          <w:color w:val="000000"/>
          <w:sz w:val="24"/>
          <w:szCs w:val="24"/>
        </w:rPr>
        <w:t>ВЪЗЛОЖИТЕЛЯ</w:t>
      </w:r>
      <w:r w:rsidR="00774482" w:rsidRPr="00774482">
        <w:rPr>
          <w:rFonts w:ascii="Times New Roman" w:eastAsia="Times New Roman" w:hAnsi="Times New Roman" w:cs="Times New Roman"/>
          <w:snapToGrid w:val="0"/>
          <w:color w:val="000000"/>
          <w:sz w:val="24"/>
          <w:szCs w:val="24"/>
        </w:rPr>
        <w:t xml:space="preserve"> в резултат на грешки, недостатъци и пропуски, както и в резултат от некачествено изпълнение</w:t>
      </w:r>
      <w:r w:rsidR="00774482" w:rsidRPr="00774482">
        <w:rPr>
          <w:rFonts w:ascii="Times New Roman" w:eastAsia="Times New Roman" w:hAnsi="Times New Roman" w:cs="Times New Roman"/>
          <w:b/>
          <w:snapToGrid w:val="0"/>
          <w:color w:val="000000"/>
          <w:sz w:val="24"/>
          <w:szCs w:val="24"/>
        </w:rPr>
        <w:t xml:space="preserve">, </w:t>
      </w:r>
      <w:r w:rsidR="00774482" w:rsidRPr="00774482">
        <w:rPr>
          <w:rFonts w:ascii="Times New Roman" w:eastAsia="Times New Roman" w:hAnsi="Times New Roman" w:cs="Times New Roman"/>
          <w:snapToGrid w:val="0"/>
          <w:color w:val="000000"/>
          <w:sz w:val="24"/>
          <w:szCs w:val="24"/>
        </w:rPr>
        <w:t xml:space="preserve">в това число и наложени глоби от държавни институции за установени нарушения, са за сметка на </w:t>
      </w:r>
      <w:r w:rsidR="00774482" w:rsidRPr="004476FF">
        <w:rPr>
          <w:rFonts w:ascii="Times New Roman" w:eastAsia="Times New Roman" w:hAnsi="Times New Roman" w:cs="Times New Roman"/>
          <w:snapToGrid w:val="0"/>
          <w:color w:val="000000"/>
          <w:sz w:val="24"/>
          <w:szCs w:val="24"/>
        </w:rPr>
        <w:t>ИЗПЪЛНИТЕЛЯ.</w:t>
      </w:r>
    </w:p>
    <w:p w:rsidR="00774482" w:rsidRPr="00FC5E26" w:rsidRDefault="004476FF" w:rsidP="00DE19D8">
      <w:pPr>
        <w:widowControl w:val="0"/>
        <w:shd w:val="clear" w:color="auto" w:fill="FFFFFF"/>
        <w:tabs>
          <w:tab w:val="left" w:pos="426"/>
          <w:tab w:val="left" w:pos="993"/>
        </w:tabs>
        <w:spacing w:after="0" w:line="240" w:lineRule="auto"/>
        <w:ind w:firstLine="426"/>
        <w:jc w:val="both"/>
        <w:rPr>
          <w:rFonts w:ascii="Times New Roman" w:eastAsia="Times New Roman" w:hAnsi="Times New Roman" w:cs="Times New Roman"/>
          <w:snapToGrid w:val="0"/>
          <w:color w:val="000000"/>
          <w:sz w:val="24"/>
          <w:szCs w:val="24"/>
          <w:lang w:val="ru-RU"/>
        </w:rPr>
      </w:pPr>
      <w:r>
        <w:rPr>
          <w:rFonts w:ascii="Times New Roman" w:eastAsia="Times New Roman" w:hAnsi="Times New Roman" w:cs="Times New Roman"/>
          <w:b/>
          <w:snapToGrid w:val="0"/>
          <w:color w:val="000000"/>
          <w:sz w:val="24"/>
          <w:szCs w:val="24"/>
        </w:rPr>
        <w:t xml:space="preserve">Чл. 31. </w:t>
      </w:r>
      <w:r w:rsidR="00774482" w:rsidRPr="00774482">
        <w:rPr>
          <w:rFonts w:ascii="Times New Roman" w:eastAsia="Times New Roman" w:hAnsi="Times New Roman" w:cs="Times New Roman"/>
          <w:snapToGrid w:val="0"/>
          <w:color w:val="000000"/>
          <w:sz w:val="24"/>
          <w:szCs w:val="24"/>
        </w:rPr>
        <w:t xml:space="preserve">При некачествено изпълнение на поръчката от </w:t>
      </w:r>
      <w:r w:rsidR="00774482" w:rsidRPr="004476FF">
        <w:rPr>
          <w:rFonts w:ascii="Times New Roman" w:eastAsia="Times New Roman" w:hAnsi="Times New Roman" w:cs="Times New Roman"/>
          <w:snapToGrid w:val="0"/>
          <w:color w:val="000000"/>
          <w:sz w:val="24"/>
          <w:szCs w:val="24"/>
        </w:rPr>
        <w:t>ИЗПЪЛНИТЕЛЯ,</w:t>
      </w:r>
      <w:r w:rsidR="00774482" w:rsidRPr="00774482">
        <w:rPr>
          <w:rFonts w:ascii="Times New Roman" w:eastAsia="Times New Roman" w:hAnsi="Times New Roman" w:cs="Times New Roman"/>
          <w:snapToGrid w:val="0"/>
          <w:color w:val="000000"/>
          <w:sz w:val="24"/>
          <w:szCs w:val="24"/>
        </w:rPr>
        <w:t xml:space="preserve"> констатирано с протокол на Експертния съвет, утвърден от </w:t>
      </w:r>
      <w:r w:rsidR="00774482" w:rsidRPr="004476FF">
        <w:rPr>
          <w:rFonts w:ascii="Times New Roman" w:eastAsia="Times New Roman" w:hAnsi="Times New Roman" w:cs="Times New Roman"/>
          <w:snapToGrid w:val="0"/>
          <w:color w:val="000000"/>
          <w:sz w:val="24"/>
          <w:szCs w:val="24"/>
        </w:rPr>
        <w:t>ВЪЗЛОЖИТЕЛЯ</w:t>
      </w:r>
      <w:r w:rsidR="00774482" w:rsidRPr="00774482">
        <w:rPr>
          <w:rFonts w:ascii="Times New Roman" w:eastAsia="Times New Roman" w:hAnsi="Times New Roman" w:cs="Times New Roman"/>
          <w:snapToGrid w:val="0"/>
          <w:color w:val="000000"/>
          <w:sz w:val="24"/>
          <w:szCs w:val="24"/>
        </w:rPr>
        <w:t xml:space="preserve"> и не отстраняване на недостатъците в определения срок, същият дължи на </w:t>
      </w:r>
      <w:r w:rsidR="00774482" w:rsidRPr="004476FF">
        <w:rPr>
          <w:rFonts w:ascii="Times New Roman" w:eastAsia="Times New Roman" w:hAnsi="Times New Roman" w:cs="Times New Roman"/>
          <w:snapToGrid w:val="0"/>
          <w:color w:val="000000"/>
          <w:sz w:val="24"/>
          <w:szCs w:val="24"/>
        </w:rPr>
        <w:t>ВЪЗЛОЖИТЕЛЯ</w:t>
      </w:r>
      <w:r w:rsidR="00774482" w:rsidRPr="00774482">
        <w:rPr>
          <w:rFonts w:ascii="Times New Roman" w:eastAsia="Times New Roman" w:hAnsi="Times New Roman" w:cs="Times New Roman"/>
          <w:snapToGrid w:val="0"/>
          <w:color w:val="000000"/>
          <w:sz w:val="24"/>
          <w:szCs w:val="24"/>
        </w:rPr>
        <w:t xml:space="preserve"> неустойка в размер на 5% от цената на съответната дейност</w:t>
      </w:r>
      <w:r>
        <w:rPr>
          <w:rFonts w:ascii="Times New Roman" w:eastAsia="Times New Roman" w:hAnsi="Times New Roman" w:cs="Times New Roman"/>
          <w:snapToGrid w:val="0"/>
          <w:color w:val="000000"/>
          <w:sz w:val="24"/>
          <w:szCs w:val="24"/>
        </w:rPr>
        <w:t xml:space="preserve"> (етап), определена в Протокола</w:t>
      </w:r>
      <w:r w:rsidR="00774482" w:rsidRPr="00774482">
        <w:rPr>
          <w:rFonts w:ascii="Times New Roman" w:eastAsia="Times New Roman" w:hAnsi="Times New Roman" w:cs="Times New Roman"/>
          <w:snapToGrid w:val="0"/>
          <w:color w:val="000000"/>
          <w:sz w:val="24"/>
          <w:szCs w:val="24"/>
        </w:rPr>
        <w:t xml:space="preserve"> по чл.</w:t>
      </w:r>
      <w:r>
        <w:rPr>
          <w:rFonts w:ascii="Times New Roman" w:eastAsia="Times New Roman" w:hAnsi="Times New Roman" w:cs="Times New Roman"/>
          <w:snapToGrid w:val="0"/>
          <w:color w:val="000000"/>
          <w:sz w:val="24"/>
          <w:szCs w:val="24"/>
        </w:rPr>
        <w:t xml:space="preserve"> </w:t>
      </w:r>
      <w:r w:rsidR="00774482" w:rsidRPr="00774482">
        <w:rPr>
          <w:rFonts w:ascii="Times New Roman" w:eastAsia="Times New Roman" w:hAnsi="Times New Roman" w:cs="Times New Roman"/>
          <w:snapToGrid w:val="0"/>
          <w:color w:val="000000"/>
          <w:sz w:val="24"/>
          <w:szCs w:val="24"/>
        </w:rPr>
        <w:t xml:space="preserve">7. </w:t>
      </w:r>
      <w:r w:rsidR="00774482" w:rsidRPr="004476FF">
        <w:rPr>
          <w:rFonts w:ascii="Times New Roman" w:eastAsia="Times New Roman" w:hAnsi="Times New Roman" w:cs="Times New Roman"/>
          <w:snapToGrid w:val="0"/>
          <w:color w:val="000000"/>
          <w:sz w:val="24"/>
          <w:szCs w:val="24"/>
        </w:rPr>
        <w:t>ВЪЗЛОЖИТЕЛЯТ</w:t>
      </w:r>
      <w:r w:rsidR="00774482" w:rsidRPr="00774482">
        <w:rPr>
          <w:rFonts w:ascii="Times New Roman" w:eastAsia="Times New Roman" w:hAnsi="Times New Roman" w:cs="Times New Roman"/>
          <w:b/>
          <w:snapToGrid w:val="0"/>
          <w:color w:val="000000"/>
          <w:sz w:val="24"/>
          <w:szCs w:val="24"/>
        </w:rPr>
        <w:t xml:space="preserve"> </w:t>
      </w:r>
      <w:r w:rsidR="00774482" w:rsidRPr="00774482">
        <w:rPr>
          <w:rFonts w:ascii="Times New Roman" w:eastAsia="Times New Roman" w:hAnsi="Times New Roman" w:cs="Times New Roman"/>
          <w:snapToGrid w:val="0"/>
          <w:color w:val="000000"/>
          <w:sz w:val="24"/>
          <w:szCs w:val="24"/>
        </w:rPr>
        <w:t xml:space="preserve">може да удържи неустойката от </w:t>
      </w:r>
      <w:r w:rsidR="00774482" w:rsidRPr="00774482">
        <w:rPr>
          <w:rFonts w:ascii="Times New Roman" w:eastAsia="Times New Roman" w:hAnsi="Times New Roman" w:cs="Times New Roman"/>
          <w:snapToGrid w:val="0"/>
          <w:sz w:val="24"/>
          <w:szCs w:val="24"/>
        </w:rPr>
        <w:t xml:space="preserve">дължимата сума за плащане или да я прихване от гаранцията за изпълнение. </w:t>
      </w:r>
      <w:r w:rsidR="00774482" w:rsidRPr="00774482">
        <w:rPr>
          <w:rFonts w:ascii="Times New Roman" w:eastAsia="Times New Roman" w:hAnsi="Times New Roman" w:cs="Times New Roman"/>
          <w:snapToGrid w:val="0"/>
          <w:color w:val="000000"/>
          <w:sz w:val="24"/>
          <w:szCs w:val="24"/>
        </w:rPr>
        <w:t xml:space="preserve">Утвърденият протокол на Експертен съвет за некачественото изпълнение се връчва на </w:t>
      </w:r>
      <w:r w:rsidR="00774482" w:rsidRPr="004476FF">
        <w:rPr>
          <w:rFonts w:ascii="Times New Roman" w:eastAsia="Times New Roman" w:hAnsi="Times New Roman" w:cs="Times New Roman"/>
          <w:snapToGrid w:val="0"/>
          <w:color w:val="000000"/>
          <w:sz w:val="24"/>
          <w:szCs w:val="24"/>
        </w:rPr>
        <w:t>ИЗПЪЛНИТЕЛЯ</w:t>
      </w:r>
      <w:r w:rsidR="00774482" w:rsidRPr="00774482">
        <w:rPr>
          <w:rFonts w:ascii="Times New Roman" w:eastAsia="Times New Roman" w:hAnsi="Times New Roman" w:cs="Times New Roman"/>
          <w:snapToGrid w:val="0"/>
          <w:color w:val="000000"/>
          <w:sz w:val="24"/>
          <w:szCs w:val="24"/>
        </w:rPr>
        <w:t xml:space="preserve"> на следващия ден след неговото утвърждаване.</w:t>
      </w:r>
    </w:p>
    <w:p w:rsidR="00F83DC3" w:rsidRPr="00FC5E26" w:rsidRDefault="00F83DC3" w:rsidP="00F83DC3">
      <w:pPr>
        <w:widowControl w:val="0"/>
        <w:shd w:val="clear" w:color="auto" w:fill="FFFFFF"/>
        <w:tabs>
          <w:tab w:val="left" w:pos="993"/>
        </w:tabs>
        <w:spacing w:after="0" w:line="240" w:lineRule="auto"/>
        <w:jc w:val="both"/>
        <w:rPr>
          <w:rFonts w:ascii="Times New Roman" w:eastAsia="Times New Roman" w:hAnsi="Times New Roman" w:cs="Times New Roman"/>
          <w:snapToGrid w:val="0"/>
          <w:color w:val="000000"/>
          <w:sz w:val="24"/>
          <w:szCs w:val="24"/>
          <w:lang w:val="ru-RU"/>
        </w:rPr>
      </w:pPr>
    </w:p>
    <w:p w:rsidR="00610C9A" w:rsidRPr="00610C9A" w:rsidRDefault="00610C9A" w:rsidP="00F83DC3">
      <w:pPr>
        <w:keepNext/>
        <w:tabs>
          <w:tab w:val="decimal" w:pos="720"/>
          <w:tab w:val="left" w:pos="1440"/>
          <w:tab w:val="left" w:pos="5760"/>
          <w:tab w:val="left" w:pos="8352"/>
        </w:tabs>
        <w:spacing w:after="0" w:line="240" w:lineRule="auto"/>
        <w:jc w:val="center"/>
        <w:outlineLvl w:val="3"/>
        <w:rPr>
          <w:rFonts w:ascii="Times New Roman" w:eastAsia="Times New Roman" w:hAnsi="Times New Roman" w:cs="Times New Roman"/>
          <w:b/>
          <w:bCs/>
          <w:snapToGrid w:val="0"/>
          <w:sz w:val="24"/>
          <w:szCs w:val="24"/>
        </w:rPr>
      </w:pPr>
      <w:r w:rsidRPr="007A6D5A">
        <w:rPr>
          <w:rFonts w:ascii="Times New Roman" w:eastAsia="Times New Roman" w:hAnsi="Times New Roman" w:cs="Times New Roman"/>
          <w:b/>
          <w:bCs/>
          <w:snapToGrid w:val="0"/>
          <w:sz w:val="24"/>
          <w:szCs w:val="24"/>
        </w:rPr>
        <w:t>VІ</w:t>
      </w:r>
      <w:r w:rsidR="004476FF" w:rsidRPr="007A6D5A">
        <w:rPr>
          <w:rFonts w:ascii="Times New Roman" w:eastAsia="Times New Roman" w:hAnsi="Times New Roman" w:cs="Times New Roman"/>
          <w:b/>
          <w:snapToGrid w:val="0"/>
          <w:sz w:val="24"/>
          <w:szCs w:val="24"/>
        </w:rPr>
        <w:t>І</w:t>
      </w:r>
      <w:r w:rsidRPr="007A6D5A">
        <w:rPr>
          <w:rFonts w:ascii="Times New Roman" w:eastAsia="Times New Roman" w:hAnsi="Times New Roman" w:cs="Times New Roman"/>
          <w:b/>
          <w:bCs/>
          <w:snapToGrid w:val="0"/>
          <w:sz w:val="24"/>
          <w:szCs w:val="24"/>
        </w:rPr>
        <w:t>. ИНТЕЛЕКТУАЛНА СОБСТВЕНОСТ</w:t>
      </w:r>
      <w:r w:rsidR="004476FF" w:rsidRPr="007A6D5A">
        <w:rPr>
          <w:rFonts w:ascii="Times New Roman" w:eastAsia="Times New Roman" w:hAnsi="Times New Roman" w:cs="Times New Roman"/>
          <w:b/>
          <w:bCs/>
          <w:snapToGrid w:val="0"/>
          <w:sz w:val="24"/>
          <w:szCs w:val="24"/>
        </w:rPr>
        <w:t>:</w:t>
      </w:r>
    </w:p>
    <w:p w:rsidR="00610C9A" w:rsidRPr="00610C9A" w:rsidRDefault="00610C9A" w:rsidP="00F83DC3">
      <w:pPr>
        <w:widowControl w:val="0"/>
        <w:spacing w:after="0" w:line="240" w:lineRule="auto"/>
        <w:rPr>
          <w:rFonts w:ascii="Arial" w:eastAsia="Times New Roman" w:hAnsi="Arial" w:cs="Times New Roman"/>
          <w:b/>
          <w:snapToGrid w:val="0"/>
          <w:sz w:val="20"/>
          <w:szCs w:val="20"/>
        </w:rPr>
      </w:pPr>
    </w:p>
    <w:p w:rsidR="00610C9A" w:rsidRPr="00610C9A" w:rsidRDefault="004476FF" w:rsidP="00DE19D8">
      <w:pPr>
        <w:tabs>
          <w:tab w:val="left" w:pos="-1276"/>
          <w:tab w:val="left" w:pos="1080"/>
          <w:tab w:val="left" w:pos="1418"/>
        </w:tabs>
        <w:spacing w:after="0" w:line="240" w:lineRule="auto"/>
        <w:ind w:firstLine="426"/>
        <w:jc w:val="both"/>
        <w:rPr>
          <w:rFonts w:ascii="Times New Roman" w:eastAsia="Times New Roman" w:hAnsi="Times New Roman" w:cs="Times New Roman"/>
          <w:snapToGrid w:val="0"/>
          <w:sz w:val="24"/>
          <w:szCs w:val="24"/>
          <w:lang w:eastAsia="bg-BG"/>
        </w:rPr>
      </w:pPr>
      <w:r w:rsidRPr="00DE19D8">
        <w:rPr>
          <w:rFonts w:ascii="Times New Roman" w:eastAsia="Times New Roman" w:hAnsi="Times New Roman" w:cs="Times New Roman"/>
          <w:b/>
          <w:snapToGrid w:val="0"/>
          <w:sz w:val="24"/>
          <w:szCs w:val="24"/>
        </w:rPr>
        <w:t>Чл. 32</w:t>
      </w:r>
      <w:r w:rsidR="00610C9A" w:rsidRPr="00610C9A">
        <w:rPr>
          <w:rFonts w:ascii="Times New Roman" w:eastAsia="Times New Roman" w:hAnsi="Times New Roman" w:cs="Times New Roman"/>
          <w:snapToGrid w:val="0"/>
          <w:sz w:val="26"/>
          <w:szCs w:val="26"/>
        </w:rPr>
        <w:t>.</w:t>
      </w:r>
      <w:r w:rsidR="00610C9A" w:rsidRPr="00610C9A">
        <w:rPr>
          <w:rFonts w:ascii="Times New Roman" w:eastAsia="Times New Roman" w:hAnsi="Times New Roman" w:cs="Times New Roman"/>
          <w:snapToGrid w:val="0"/>
          <w:sz w:val="26"/>
          <w:szCs w:val="26"/>
        </w:rPr>
        <w:tab/>
      </w:r>
      <w:r w:rsidR="00610C9A" w:rsidRPr="00610C9A">
        <w:rPr>
          <w:rFonts w:ascii="Times New Roman" w:eastAsia="Times New Roman" w:hAnsi="Times New Roman" w:cs="Times New Roman"/>
          <w:snapToGrid w:val="0"/>
          <w:sz w:val="24"/>
          <w:szCs w:val="24"/>
        </w:rPr>
        <w:t xml:space="preserve">Разработените по този договор продукти, извън правата на </w:t>
      </w:r>
      <w:r w:rsidR="00610C9A" w:rsidRPr="00610C9A">
        <w:rPr>
          <w:rFonts w:ascii="Times New Roman" w:eastAsia="Times New Roman" w:hAnsi="Times New Roman" w:cs="Times New Roman"/>
          <w:b/>
          <w:snapToGrid w:val="0"/>
          <w:sz w:val="24"/>
          <w:szCs w:val="24"/>
        </w:rPr>
        <w:t>ИЗПЪЛНИТЕЛЯ</w:t>
      </w:r>
      <w:r w:rsidR="00610C9A" w:rsidRPr="00610C9A">
        <w:rPr>
          <w:rFonts w:ascii="Times New Roman" w:eastAsia="Times New Roman" w:hAnsi="Times New Roman" w:cs="Times New Roman"/>
          <w:snapToGrid w:val="0"/>
          <w:sz w:val="24"/>
          <w:szCs w:val="24"/>
        </w:rPr>
        <w:t xml:space="preserve"> или трети лица, съществуващи преди подписването на договора, вкл. </w:t>
      </w:r>
      <w:r w:rsidR="00610C9A" w:rsidRPr="00610C9A">
        <w:rPr>
          <w:rFonts w:ascii="Times New Roman" w:eastAsia="Times New Roman" w:hAnsi="Times New Roman" w:cs="Times New Roman"/>
          <w:snapToGrid w:val="0"/>
          <w:sz w:val="24"/>
          <w:szCs w:val="24"/>
          <w:lang w:eastAsia="bg-BG"/>
        </w:rPr>
        <w:t xml:space="preserve">открития или подобрения в процедурите, направени от </w:t>
      </w:r>
      <w:r w:rsidR="00610C9A" w:rsidRPr="007A6D5A">
        <w:rPr>
          <w:rFonts w:ascii="Times New Roman" w:eastAsia="Times New Roman" w:hAnsi="Times New Roman" w:cs="Times New Roman"/>
          <w:snapToGrid w:val="0"/>
          <w:sz w:val="24"/>
          <w:szCs w:val="24"/>
          <w:lang w:eastAsia="bg-BG"/>
        </w:rPr>
        <w:t>ИЗПЪЛНИТЕЛЯ</w:t>
      </w:r>
      <w:r w:rsidR="00610C9A" w:rsidRPr="00610C9A">
        <w:rPr>
          <w:rFonts w:ascii="Times New Roman" w:eastAsia="Times New Roman" w:hAnsi="Times New Roman" w:cs="Times New Roman"/>
          <w:snapToGrid w:val="0"/>
          <w:sz w:val="24"/>
          <w:szCs w:val="24"/>
          <w:lang w:eastAsia="bg-BG"/>
        </w:rPr>
        <w:t xml:space="preserve"> или негови служители по време на изпълнението на договора или отнасящи се по какъвто и да е начин към дейността на </w:t>
      </w:r>
      <w:r w:rsidR="00610C9A" w:rsidRPr="007A6D5A">
        <w:rPr>
          <w:rFonts w:ascii="Times New Roman" w:eastAsia="Times New Roman" w:hAnsi="Times New Roman" w:cs="Times New Roman"/>
          <w:snapToGrid w:val="0"/>
          <w:sz w:val="24"/>
          <w:szCs w:val="24"/>
          <w:lang w:eastAsia="bg-BG"/>
        </w:rPr>
        <w:t>ВЪЗЛОЖИТЕЛЯ</w:t>
      </w:r>
      <w:r w:rsidR="00610C9A" w:rsidRPr="00610C9A">
        <w:rPr>
          <w:rFonts w:ascii="Times New Roman" w:eastAsia="Times New Roman" w:hAnsi="Times New Roman" w:cs="Times New Roman"/>
          <w:snapToGrid w:val="0"/>
          <w:sz w:val="24"/>
          <w:szCs w:val="24"/>
          <w:lang w:eastAsia="bg-BG"/>
        </w:rPr>
        <w:t xml:space="preserve"> с</w:t>
      </w:r>
      <w:r w:rsidR="007A6D5A">
        <w:rPr>
          <w:rFonts w:ascii="Times New Roman" w:eastAsia="Times New Roman" w:hAnsi="Times New Roman" w:cs="Times New Roman"/>
          <w:snapToGrid w:val="0"/>
          <w:sz w:val="24"/>
          <w:szCs w:val="24"/>
          <w:lang w:eastAsia="bg-BG"/>
        </w:rPr>
        <w:t>а собственост на НСИ</w:t>
      </w:r>
      <w:r w:rsidR="00610C9A" w:rsidRPr="00610C9A">
        <w:rPr>
          <w:rFonts w:ascii="Times New Roman" w:eastAsia="Times New Roman" w:hAnsi="Times New Roman" w:cs="Times New Roman"/>
          <w:snapToGrid w:val="0"/>
          <w:sz w:val="24"/>
          <w:szCs w:val="24"/>
          <w:lang w:eastAsia="bg-BG"/>
        </w:rPr>
        <w:t xml:space="preserve">. След приемането на създадените продукти, по реда на настоящия договор, </w:t>
      </w:r>
      <w:r w:rsidR="00610C9A" w:rsidRPr="007A6D5A">
        <w:rPr>
          <w:rFonts w:ascii="Times New Roman" w:eastAsia="Times New Roman" w:hAnsi="Times New Roman" w:cs="Times New Roman"/>
          <w:snapToGrid w:val="0"/>
          <w:sz w:val="24"/>
          <w:szCs w:val="24"/>
          <w:lang w:eastAsia="bg-BG"/>
        </w:rPr>
        <w:lastRenderedPageBreak/>
        <w:t>ВЪЗЛОЖИТЕЛЯ</w:t>
      </w:r>
      <w:r w:rsidR="007A6D5A" w:rsidRPr="007A6D5A">
        <w:rPr>
          <w:rFonts w:ascii="Times New Roman" w:eastAsia="Times New Roman" w:hAnsi="Times New Roman" w:cs="Times New Roman"/>
          <w:snapToGrid w:val="0"/>
          <w:sz w:val="24"/>
          <w:szCs w:val="24"/>
          <w:lang w:eastAsia="bg-BG"/>
        </w:rPr>
        <w:t>Т</w:t>
      </w:r>
      <w:r w:rsidR="00610C9A" w:rsidRPr="00610C9A">
        <w:rPr>
          <w:rFonts w:ascii="Times New Roman" w:eastAsia="Times New Roman" w:hAnsi="Times New Roman" w:cs="Times New Roman"/>
          <w:snapToGrid w:val="0"/>
          <w:sz w:val="24"/>
          <w:szCs w:val="24"/>
          <w:lang w:eastAsia="bg-BG"/>
        </w:rPr>
        <w:t xml:space="preserve"> отговаря за предприемането на всички стъпки за защита на правата на интелектуална собственост, както намери за добре.</w:t>
      </w:r>
    </w:p>
    <w:p w:rsidR="00610C9A" w:rsidRPr="00FC5E26" w:rsidRDefault="007A6D5A" w:rsidP="00DE19D8">
      <w:pPr>
        <w:tabs>
          <w:tab w:val="left" w:pos="-1276"/>
          <w:tab w:val="left" w:pos="993"/>
          <w:tab w:val="left" w:pos="1080"/>
        </w:tabs>
        <w:spacing w:after="0" w:line="240" w:lineRule="auto"/>
        <w:ind w:firstLine="426"/>
        <w:jc w:val="both"/>
        <w:rPr>
          <w:rFonts w:ascii="Times New Roman" w:eastAsia="Times New Roman" w:hAnsi="Times New Roman" w:cs="Times New Roman"/>
          <w:b/>
          <w:i/>
          <w:snapToGrid w:val="0"/>
          <w:sz w:val="24"/>
          <w:szCs w:val="24"/>
          <w:lang w:val="ru-RU"/>
        </w:rPr>
      </w:pPr>
      <w:r>
        <w:rPr>
          <w:rFonts w:ascii="Times New Roman" w:eastAsia="Times New Roman" w:hAnsi="Times New Roman" w:cs="Times New Roman"/>
          <w:b/>
          <w:snapToGrid w:val="0"/>
          <w:sz w:val="24"/>
          <w:szCs w:val="24"/>
        </w:rPr>
        <w:t>Чл. 33</w:t>
      </w:r>
      <w:r w:rsidR="00610C9A" w:rsidRPr="00610C9A">
        <w:rPr>
          <w:rFonts w:ascii="Times New Roman" w:eastAsia="Times New Roman" w:hAnsi="Times New Roman" w:cs="Times New Roman"/>
          <w:b/>
          <w:snapToGrid w:val="0"/>
          <w:sz w:val="24"/>
          <w:szCs w:val="24"/>
        </w:rPr>
        <w:t>.</w:t>
      </w:r>
      <w:r w:rsidR="00610C9A" w:rsidRPr="00610C9A">
        <w:rPr>
          <w:rFonts w:ascii="Times New Roman" w:eastAsia="Times New Roman" w:hAnsi="Times New Roman" w:cs="Times New Roman"/>
          <w:b/>
          <w:snapToGrid w:val="0"/>
          <w:sz w:val="24"/>
          <w:szCs w:val="24"/>
        </w:rPr>
        <w:tab/>
      </w:r>
      <w:r w:rsidR="00610C9A" w:rsidRPr="007A6D5A">
        <w:rPr>
          <w:rFonts w:ascii="Times New Roman" w:eastAsia="Times New Roman" w:hAnsi="Times New Roman" w:cs="Times New Roman"/>
          <w:snapToGrid w:val="0"/>
          <w:sz w:val="24"/>
          <w:szCs w:val="24"/>
        </w:rPr>
        <w:t>ИЗПЪЛНИТЕЛЯТ</w:t>
      </w:r>
      <w:r w:rsidR="00610C9A" w:rsidRPr="00610C9A">
        <w:rPr>
          <w:rFonts w:ascii="Times New Roman" w:eastAsia="Times New Roman" w:hAnsi="Times New Roman" w:cs="Times New Roman"/>
          <w:snapToGrid w:val="0"/>
          <w:sz w:val="24"/>
          <w:szCs w:val="24"/>
        </w:rPr>
        <w:t xml:space="preserve"> осигурява отбелязването на правата на собственост на </w:t>
      </w:r>
      <w:r w:rsidR="00610C9A" w:rsidRPr="007A6D5A">
        <w:rPr>
          <w:rFonts w:ascii="Times New Roman" w:eastAsia="Times New Roman" w:hAnsi="Times New Roman" w:cs="Times New Roman"/>
          <w:snapToGrid w:val="0"/>
          <w:sz w:val="24"/>
          <w:szCs w:val="24"/>
        </w:rPr>
        <w:t>ВЪЗЛОЖИТЕЛЯ</w:t>
      </w:r>
      <w:r w:rsidR="00610C9A" w:rsidRPr="00610C9A">
        <w:rPr>
          <w:rFonts w:ascii="Times New Roman" w:eastAsia="Times New Roman" w:hAnsi="Times New Roman" w:cs="Times New Roman"/>
          <w:snapToGrid w:val="0"/>
          <w:sz w:val="24"/>
          <w:szCs w:val="24"/>
        </w:rPr>
        <w:t xml:space="preserve"> върху създадените продукти, както следва: </w:t>
      </w:r>
      <w:r w:rsidR="00610C9A">
        <w:rPr>
          <w:rFonts w:ascii="Times New Roman" w:eastAsia="Times New Roman" w:hAnsi="Times New Roman" w:cs="Times New Roman"/>
          <w:b/>
          <w:i/>
          <w:snapToGrid w:val="0"/>
          <w:sz w:val="24"/>
          <w:szCs w:val="24"/>
        </w:rPr>
        <w:t xml:space="preserve">Собственост на </w:t>
      </w:r>
      <w:r>
        <w:rPr>
          <w:rFonts w:ascii="Times New Roman" w:eastAsia="Times New Roman" w:hAnsi="Times New Roman" w:cs="Times New Roman"/>
          <w:b/>
          <w:i/>
          <w:snapToGrid w:val="0"/>
          <w:sz w:val="24"/>
          <w:szCs w:val="24"/>
        </w:rPr>
        <w:t xml:space="preserve">НСИ, </w:t>
      </w:r>
      <w:r w:rsidR="00610C9A" w:rsidRPr="00610C9A">
        <w:rPr>
          <w:rFonts w:ascii="Times New Roman" w:eastAsia="Times New Roman" w:hAnsi="Times New Roman" w:cs="Times New Roman"/>
          <w:b/>
          <w:i/>
          <w:snapToGrid w:val="0"/>
          <w:sz w:val="24"/>
          <w:szCs w:val="24"/>
        </w:rPr>
        <w:t>дата (ден, месец, година).</w:t>
      </w:r>
    </w:p>
    <w:p w:rsidR="00F83DC3" w:rsidRPr="00FC5E26" w:rsidRDefault="00F83DC3" w:rsidP="00F83DC3">
      <w:pPr>
        <w:tabs>
          <w:tab w:val="left" w:pos="-1276"/>
          <w:tab w:val="left" w:pos="993"/>
          <w:tab w:val="left" w:pos="1080"/>
        </w:tabs>
        <w:spacing w:after="0" w:line="240" w:lineRule="auto"/>
        <w:jc w:val="both"/>
        <w:rPr>
          <w:rFonts w:ascii="Times New Roman" w:eastAsia="Times New Roman" w:hAnsi="Times New Roman" w:cs="Times New Roman"/>
          <w:b/>
          <w:i/>
          <w:snapToGrid w:val="0"/>
          <w:sz w:val="24"/>
          <w:szCs w:val="24"/>
          <w:lang w:val="ru-RU"/>
        </w:rPr>
      </w:pPr>
    </w:p>
    <w:p w:rsidR="00610C9A" w:rsidRPr="00FC5E26" w:rsidRDefault="00610C9A" w:rsidP="00DE19D8">
      <w:pPr>
        <w:tabs>
          <w:tab w:val="left" w:pos="-1276"/>
          <w:tab w:val="left" w:pos="993"/>
        </w:tabs>
        <w:spacing w:after="0" w:line="240" w:lineRule="auto"/>
        <w:jc w:val="center"/>
        <w:rPr>
          <w:rFonts w:ascii="Times New Roman" w:eastAsia="Times New Roman" w:hAnsi="Times New Roman" w:cs="Times New Roman"/>
          <w:b/>
          <w:snapToGrid w:val="0"/>
          <w:sz w:val="24"/>
          <w:szCs w:val="24"/>
          <w:lang w:val="ru-RU"/>
        </w:rPr>
      </w:pPr>
      <w:r w:rsidRPr="00610C9A">
        <w:rPr>
          <w:rFonts w:ascii="Times New Roman" w:eastAsia="Times New Roman" w:hAnsi="Times New Roman" w:cs="Times New Roman"/>
          <w:b/>
          <w:snapToGrid w:val="0"/>
          <w:sz w:val="24"/>
          <w:szCs w:val="24"/>
        </w:rPr>
        <w:t>VІІІ. ПУБЛИЧНОСТ</w:t>
      </w:r>
      <w:r>
        <w:rPr>
          <w:rFonts w:ascii="Times New Roman" w:eastAsia="Times New Roman" w:hAnsi="Times New Roman" w:cs="Times New Roman"/>
          <w:b/>
          <w:snapToGrid w:val="0"/>
          <w:sz w:val="24"/>
          <w:szCs w:val="24"/>
        </w:rPr>
        <w:t>:</w:t>
      </w:r>
    </w:p>
    <w:p w:rsidR="00F83DC3" w:rsidRPr="00FC5E26" w:rsidRDefault="00F83DC3" w:rsidP="00F83DC3">
      <w:pPr>
        <w:tabs>
          <w:tab w:val="left" w:pos="-1276"/>
          <w:tab w:val="left" w:pos="993"/>
        </w:tabs>
        <w:spacing w:after="0" w:line="240" w:lineRule="auto"/>
        <w:ind w:firstLine="709"/>
        <w:rPr>
          <w:rFonts w:ascii="Times New Roman" w:eastAsia="Times New Roman" w:hAnsi="Times New Roman" w:cs="Times New Roman"/>
          <w:b/>
          <w:snapToGrid w:val="0"/>
          <w:sz w:val="24"/>
          <w:szCs w:val="24"/>
          <w:lang w:val="ru-RU"/>
        </w:rPr>
      </w:pPr>
    </w:p>
    <w:p w:rsidR="00610C9A" w:rsidRPr="00FC5E26" w:rsidRDefault="007A6D5A" w:rsidP="00DE19D8">
      <w:pPr>
        <w:tabs>
          <w:tab w:val="left" w:pos="-1276"/>
          <w:tab w:val="left" w:pos="993"/>
          <w:tab w:val="left" w:pos="1134"/>
        </w:tabs>
        <w:spacing w:after="0" w:line="240" w:lineRule="auto"/>
        <w:ind w:firstLine="426"/>
        <w:jc w:val="both"/>
        <w:rPr>
          <w:rFonts w:ascii="Times New Roman" w:eastAsia="Times New Roman" w:hAnsi="Times New Roman" w:cs="Times New Roman"/>
          <w:b/>
          <w:snapToGrid w:val="0"/>
          <w:sz w:val="24"/>
          <w:szCs w:val="24"/>
          <w:lang w:val="ru-RU"/>
        </w:rPr>
      </w:pPr>
      <w:r>
        <w:rPr>
          <w:rFonts w:ascii="Times New Roman" w:eastAsia="Times New Roman" w:hAnsi="Times New Roman" w:cs="Times New Roman"/>
          <w:b/>
          <w:snapToGrid w:val="0"/>
          <w:sz w:val="24"/>
          <w:szCs w:val="24"/>
        </w:rPr>
        <w:t>Чл. 34</w:t>
      </w:r>
      <w:r w:rsidR="00157C87">
        <w:rPr>
          <w:rFonts w:ascii="Times New Roman" w:eastAsia="Times New Roman" w:hAnsi="Times New Roman" w:cs="Times New Roman"/>
          <w:b/>
          <w:snapToGrid w:val="0"/>
          <w:sz w:val="24"/>
          <w:szCs w:val="24"/>
        </w:rPr>
        <w:t xml:space="preserve">. </w:t>
      </w:r>
      <w:r w:rsidR="00610C9A" w:rsidRPr="00610C9A">
        <w:rPr>
          <w:rFonts w:ascii="Times New Roman" w:eastAsia="Times New Roman" w:hAnsi="Times New Roman" w:cs="Times New Roman"/>
          <w:snapToGrid w:val="0"/>
          <w:sz w:val="24"/>
          <w:szCs w:val="24"/>
        </w:rPr>
        <w:t xml:space="preserve">Освен ако не е необходимо за подписването или изпълнението на договора, </w:t>
      </w:r>
      <w:r w:rsidR="00610C9A" w:rsidRPr="007A6D5A">
        <w:rPr>
          <w:rFonts w:ascii="Times New Roman" w:eastAsia="Times New Roman" w:hAnsi="Times New Roman" w:cs="Times New Roman"/>
          <w:snapToGrid w:val="0"/>
          <w:sz w:val="24"/>
          <w:szCs w:val="24"/>
        </w:rPr>
        <w:t>ИЗПЪЛНИТЕЛЯТ</w:t>
      </w:r>
      <w:r w:rsidR="00610C9A" w:rsidRPr="00610C9A">
        <w:rPr>
          <w:rFonts w:ascii="Times New Roman" w:eastAsia="Times New Roman" w:hAnsi="Times New Roman" w:cs="Times New Roman"/>
          <w:snapToGrid w:val="0"/>
          <w:sz w:val="24"/>
          <w:szCs w:val="24"/>
        </w:rPr>
        <w:t xml:space="preserve"> не публикува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r w:rsidR="00610C9A" w:rsidRPr="007A6D5A">
        <w:rPr>
          <w:rFonts w:ascii="Times New Roman" w:eastAsia="Times New Roman" w:hAnsi="Times New Roman" w:cs="Times New Roman"/>
          <w:snapToGrid w:val="0"/>
          <w:sz w:val="24"/>
          <w:szCs w:val="24"/>
        </w:rPr>
        <w:t>ВЪЗЛОЖИТЕЛЯ</w:t>
      </w:r>
      <w:r>
        <w:rPr>
          <w:rFonts w:ascii="Times New Roman" w:eastAsia="Times New Roman" w:hAnsi="Times New Roman" w:cs="Times New Roman"/>
          <w:snapToGrid w:val="0"/>
          <w:sz w:val="24"/>
          <w:szCs w:val="24"/>
        </w:rPr>
        <w:t xml:space="preserve"> без</w:t>
      </w:r>
      <w:r w:rsidR="00610C9A" w:rsidRPr="00610C9A">
        <w:rPr>
          <w:rFonts w:ascii="Times New Roman" w:eastAsia="Times New Roman" w:hAnsi="Times New Roman" w:cs="Times New Roman"/>
          <w:snapToGrid w:val="0"/>
          <w:sz w:val="24"/>
          <w:szCs w:val="24"/>
        </w:rPr>
        <w:t xml:space="preserve"> получаването на неговото писмено съгласие. Такова съгласие от </w:t>
      </w:r>
      <w:r w:rsidR="00610C9A" w:rsidRPr="007A6D5A">
        <w:rPr>
          <w:rFonts w:ascii="Times New Roman" w:eastAsia="Times New Roman" w:hAnsi="Times New Roman" w:cs="Times New Roman"/>
          <w:snapToGrid w:val="0"/>
          <w:sz w:val="24"/>
          <w:szCs w:val="24"/>
        </w:rPr>
        <w:t>ВЪЗЛОЖИТЕЛЯ</w:t>
      </w:r>
      <w:r w:rsidR="00610C9A" w:rsidRPr="00610C9A">
        <w:rPr>
          <w:rFonts w:ascii="Times New Roman" w:eastAsia="Times New Roman" w:hAnsi="Times New Roman" w:cs="Times New Roman"/>
          <w:snapToGrid w:val="0"/>
          <w:sz w:val="24"/>
          <w:szCs w:val="24"/>
        </w:rPr>
        <w:t xml:space="preserve"> важи само за конкретното публикуване, което е изрично поискано</w:t>
      </w:r>
      <w:r w:rsidR="00610C9A" w:rsidRPr="00610C9A">
        <w:rPr>
          <w:rFonts w:ascii="Times New Roman" w:eastAsia="Times New Roman" w:hAnsi="Times New Roman" w:cs="Times New Roman"/>
          <w:b/>
          <w:snapToGrid w:val="0"/>
          <w:sz w:val="24"/>
          <w:szCs w:val="24"/>
        </w:rPr>
        <w:t>.</w:t>
      </w:r>
    </w:p>
    <w:p w:rsidR="00F83DC3" w:rsidRPr="00FC5E26" w:rsidRDefault="00F83DC3" w:rsidP="00F83DC3">
      <w:pPr>
        <w:tabs>
          <w:tab w:val="left" w:pos="-1276"/>
          <w:tab w:val="left" w:pos="993"/>
          <w:tab w:val="left" w:pos="1134"/>
        </w:tabs>
        <w:spacing w:after="0" w:line="240" w:lineRule="auto"/>
        <w:ind w:hanging="66"/>
        <w:jc w:val="both"/>
        <w:rPr>
          <w:rFonts w:ascii="Times New Roman" w:eastAsia="Times New Roman" w:hAnsi="Times New Roman" w:cs="Times New Roman"/>
          <w:b/>
          <w:snapToGrid w:val="0"/>
          <w:sz w:val="24"/>
          <w:szCs w:val="24"/>
          <w:lang w:val="ru-RU"/>
        </w:rPr>
      </w:pPr>
    </w:p>
    <w:p w:rsidR="00610C9A" w:rsidRPr="00FC5E26" w:rsidRDefault="00BE651B" w:rsidP="00F83DC3">
      <w:pPr>
        <w:tabs>
          <w:tab w:val="left" w:pos="-1276"/>
          <w:tab w:val="left" w:pos="993"/>
          <w:tab w:val="left" w:pos="1080"/>
        </w:tabs>
        <w:spacing w:after="0" w:line="240" w:lineRule="auto"/>
        <w:jc w:val="center"/>
        <w:rPr>
          <w:rFonts w:ascii="Times New Roman" w:eastAsia="Times New Roman" w:hAnsi="Times New Roman" w:cs="Times New Roman"/>
          <w:b/>
          <w:snapToGrid w:val="0"/>
          <w:sz w:val="24"/>
          <w:szCs w:val="24"/>
          <w:lang w:val="ru-RU"/>
        </w:rPr>
      </w:pPr>
      <w:r w:rsidRPr="00366016">
        <w:rPr>
          <w:rFonts w:ascii="Times New Roman" w:eastAsia="Times New Roman" w:hAnsi="Times New Roman" w:cs="Times New Roman"/>
          <w:b/>
          <w:sz w:val="24"/>
          <w:szCs w:val="24"/>
        </w:rPr>
        <w:t>IX</w:t>
      </w:r>
      <w:r w:rsidR="00610C9A" w:rsidRPr="00BE651B">
        <w:rPr>
          <w:rFonts w:ascii="Times New Roman" w:eastAsia="Times New Roman" w:hAnsi="Times New Roman" w:cs="Times New Roman"/>
          <w:b/>
          <w:snapToGrid w:val="0"/>
          <w:sz w:val="24"/>
          <w:szCs w:val="24"/>
        </w:rPr>
        <w:t>. КОНФИДЕНЦИОНАЛНОСТ:</w:t>
      </w:r>
    </w:p>
    <w:p w:rsidR="00F83DC3" w:rsidRPr="00FC5E26" w:rsidRDefault="00F83DC3" w:rsidP="00F83DC3">
      <w:pPr>
        <w:tabs>
          <w:tab w:val="left" w:pos="-1276"/>
          <w:tab w:val="left" w:pos="993"/>
          <w:tab w:val="left" w:pos="1080"/>
        </w:tabs>
        <w:spacing w:after="0" w:line="240" w:lineRule="auto"/>
        <w:jc w:val="center"/>
        <w:rPr>
          <w:rFonts w:ascii="Times New Roman" w:eastAsia="Times New Roman" w:hAnsi="Times New Roman" w:cs="Times New Roman"/>
          <w:b/>
          <w:snapToGrid w:val="0"/>
          <w:sz w:val="24"/>
          <w:szCs w:val="24"/>
          <w:lang w:val="ru-RU"/>
        </w:rPr>
      </w:pPr>
    </w:p>
    <w:p w:rsidR="00610C9A" w:rsidRPr="00610C9A" w:rsidRDefault="00571BB5" w:rsidP="00DE19D8">
      <w:pPr>
        <w:tabs>
          <w:tab w:val="left" w:pos="-1276"/>
          <w:tab w:val="left" w:pos="1080"/>
          <w:tab w:val="left" w:pos="1620"/>
        </w:tab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 xml:space="preserve">Чл. 35. </w:t>
      </w:r>
      <w:r w:rsidR="00610C9A" w:rsidRPr="00610C9A">
        <w:rPr>
          <w:rFonts w:ascii="Times New Roman" w:eastAsia="Times New Roman" w:hAnsi="Times New Roman" w:cs="Times New Roman"/>
          <w:snapToGrid w:val="0"/>
          <w:sz w:val="24"/>
          <w:szCs w:val="24"/>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предвидените в договора.</w:t>
      </w:r>
    </w:p>
    <w:p w:rsidR="00610C9A" w:rsidRPr="00610C9A" w:rsidRDefault="00571BB5" w:rsidP="00DE19D8">
      <w:pPr>
        <w:tabs>
          <w:tab w:val="left" w:pos="-1276"/>
          <w:tab w:val="left" w:pos="1080"/>
          <w:tab w:val="left" w:pos="1620"/>
        </w:tabs>
        <w:spacing w:after="0" w:line="240" w:lineRule="auto"/>
        <w:ind w:firstLine="426"/>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Чл.36. </w:t>
      </w:r>
      <w:r w:rsidR="00610C9A" w:rsidRPr="00610C9A">
        <w:rPr>
          <w:rFonts w:ascii="Times New Roman" w:eastAsia="Times New Roman" w:hAnsi="Times New Roman" w:cs="Times New Roman"/>
          <w:snapToGrid w:val="0"/>
          <w:sz w:val="24"/>
          <w:szCs w:val="24"/>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конфиденциална информация по повод на дейността на другата страна, както и друга конфиденциална информация, която е получена или е могла да бъде получена по време на договора.</w:t>
      </w:r>
    </w:p>
    <w:p w:rsidR="00610C9A" w:rsidRPr="00610C9A" w:rsidRDefault="00571BB5" w:rsidP="00DE19D8">
      <w:pPr>
        <w:tabs>
          <w:tab w:val="left" w:pos="-1276"/>
          <w:tab w:val="left" w:pos="1080"/>
          <w:tab w:val="left" w:pos="1620"/>
        </w:tab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Чл.37</w:t>
      </w:r>
      <w:r w:rsidR="00157C87">
        <w:rPr>
          <w:rFonts w:ascii="Times New Roman" w:eastAsia="Times New Roman" w:hAnsi="Times New Roman" w:cs="Times New Roman"/>
          <w:b/>
          <w:snapToGrid w:val="0"/>
          <w:sz w:val="24"/>
          <w:szCs w:val="24"/>
        </w:rPr>
        <w:t xml:space="preserve">. </w:t>
      </w:r>
      <w:r w:rsidR="00610C9A" w:rsidRPr="00610C9A">
        <w:rPr>
          <w:rFonts w:ascii="Times New Roman" w:eastAsia="Times New Roman" w:hAnsi="Times New Roman" w:cs="Times New Roman"/>
          <w:snapToGrid w:val="0"/>
          <w:sz w:val="24"/>
          <w:szCs w:val="24"/>
        </w:rPr>
        <w:t xml:space="preserve">В случай, че </w:t>
      </w:r>
      <w:r w:rsidR="00610C9A" w:rsidRPr="00BE651B">
        <w:rPr>
          <w:rFonts w:ascii="Times New Roman" w:eastAsia="Times New Roman" w:hAnsi="Times New Roman" w:cs="Times New Roman"/>
          <w:snapToGrid w:val="0"/>
          <w:sz w:val="24"/>
          <w:szCs w:val="24"/>
        </w:rPr>
        <w:t>ВЪЗЛОЖИТЕЛЯТ</w:t>
      </w:r>
      <w:r w:rsidR="00610C9A" w:rsidRPr="00610C9A">
        <w:rPr>
          <w:rFonts w:ascii="Times New Roman" w:eastAsia="Times New Roman" w:hAnsi="Times New Roman" w:cs="Times New Roman"/>
          <w:snapToGrid w:val="0"/>
          <w:sz w:val="24"/>
          <w:szCs w:val="24"/>
        </w:rPr>
        <w:t xml:space="preserve"> поиска </w:t>
      </w:r>
      <w:r w:rsidR="00610C9A" w:rsidRPr="00BE651B">
        <w:rPr>
          <w:rFonts w:ascii="Times New Roman" w:eastAsia="Times New Roman" w:hAnsi="Times New Roman" w:cs="Times New Roman"/>
          <w:snapToGrid w:val="0"/>
          <w:sz w:val="24"/>
          <w:szCs w:val="24"/>
        </w:rPr>
        <w:t>ИЗПЪЛНИТЕЛЯТ</w:t>
      </w:r>
      <w:r w:rsidR="00610C9A" w:rsidRPr="00610C9A">
        <w:rPr>
          <w:rFonts w:ascii="Times New Roman" w:eastAsia="Times New Roman" w:hAnsi="Times New Roman" w:cs="Times New Roman"/>
          <w:snapToGrid w:val="0"/>
          <w:sz w:val="24"/>
          <w:szCs w:val="24"/>
        </w:rPr>
        <w:t xml:space="preserve"> прави необходимото така, че неговите служители или подизпълнители да поемат директни задължения към </w:t>
      </w:r>
      <w:r w:rsidR="00610C9A" w:rsidRPr="00BE651B">
        <w:rPr>
          <w:rFonts w:ascii="Times New Roman" w:eastAsia="Times New Roman" w:hAnsi="Times New Roman" w:cs="Times New Roman"/>
          <w:snapToGrid w:val="0"/>
          <w:sz w:val="24"/>
          <w:szCs w:val="24"/>
        </w:rPr>
        <w:t>ВЪЗЛОЖИТЕЛЯ</w:t>
      </w:r>
      <w:r w:rsidR="00610C9A" w:rsidRPr="00610C9A">
        <w:rPr>
          <w:rFonts w:ascii="Times New Roman" w:eastAsia="Times New Roman" w:hAnsi="Times New Roman" w:cs="Times New Roman"/>
          <w:snapToGrid w:val="0"/>
          <w:sz w:val="24"/>
          <w:szCs w:val="24"/>
        </w:rPr>
        <w:t xml:space="preserve"> по повод на конфиденциалността във форма, приемлива за </w:t>
      </w:r>
      <w:r w:rsidR="00610C9A" w:rsidRPr="00BE651B">
        <w:rPr>
          <w:rFonts w:ascii="Times New Roman" w:eastAsia="Times New Roman" w:hAnsi="Times New Roman" w:cs="Times New Roman"/>
          <w:snapToGrid w:val="0"/>
          <w:sz w:val="24"/>
          <w:szCs w:val="24"/>
        </w:rPr>
        <w:t>ВЪЗЛОЖИТЕЛЯ.</w:t>
      </w:r>
      <w:r w:rsidR="00610C9A" w:rsidRPr="00610C9A">
        <w:rPr>
          <w:rFonts w:ascii="Times New Roman" w:eastAsia="Times New Roman" w:hAnsi="Times New Roman" w:cs="Times New Roman"/>
          <w:snapToGrid w:val="0"/>
          <w:sz w:val="24"/>
          <w:szCs w:val="24"/>
        </w:rPr>
        <w:t xml:space="preserve"> В този случай, изричните задължения за конфиденциалност, които са поети, следва да имат приоритет </w:t>
      </w:r>
      <w:r w:rsidR="00610C9A" w:rsidRPr="00BE651B">
        <w:rPr>
          <w:rFonts w:ascii="Times New Roman" w:eastAsia="Times New Roman" w:hAnsi="Times New Roman" w:cs="Times New Roman"/>
          <w:snapToGrid w:val="0"/>
          <w:sz w:val="24"/>
          <w:szCs w:val="24"/>
        </w:rPr>
        <w:t>пред тези по чл.</w:t>
      </w:r>
      <w:r w:rsidR="00BE651B" w:rsidRPr="00BE651B">
        <w:rPr>
          <w:rFonts w:ascii="Times New Roman" w:eastAsia="Times New Roman" w:hAnsi="Times New Roman" w:cs="Times New Roman"/>
          <w:snapToGrid w:val="0"/>
          <w:sz w:val="24"/>
          <w:szCs w:val="24"/>
        </w:rPr>
        <w:t xml:space="preserve"> 35 и чл. 36</w:t>
      </w:r>
      <w:r w:rsidR="00610C9A" w:rsidRPr="00BE651B">
        <w:rPr>
          <w:rFonts w:ascii="Times New Roman" w:eastAsia="Times New Roman" w:hAnsi="Times New Roman" w:cs="Times New Roman"/>
          <w:snapToGrid w:val="0"/>
          <w:sz w:val="24"/>
          <w:szCs w:val="24"/>
        </w:rPr>
        <w:t>.</w:t>
      </w:r>
    </w:p>
    <w:p w:rsidR="00774482" w:rsidRPr="00FC5E26" w:rsidRDefault="00774482" w:rsidP="00F83DC3">
      <w:pPr>
        <w:widowControl w:val="0"/>
        <w:shd w:val="clear" w:color="auto" w:fill="FFFFFF"/>
        <w:tabs>
          <w:tab w:val="left" w:pos="993"/>
        </w:tabs>
        <w:spacing w:after="0" w:line="240" w:lineRule="auto"/>
        <w:jc w:val="both"/>
        <w:rPr>
          <w:rFonts w:ascii="Times New Roman" w:eastAsia="Times New Roman" w:hAnsi="Times New Roman" w:cs="Times New Roman"/>
          <w:snapToGrid w:val="0"/>
          <w:sz w:val="24"/>
          <w:szCs w:val="24"/>
          <w:lang w:val="ru-RU"/>
        </w:rPr>
      </w:pPr>
    </w:p>
    <w:p w:rsidR="00366016" w:rsidRPr="00366016" w:rsidRDefault="00366016" w:rsidP="00F83DC3">
      <w:pPr>
        <w:spacing w:after="0" w:line="240" w:lineRule="auto"/>
        <w:ind w:left="2124" w:firstLine="708"/>
        <w:jc w:val="both"/>
        <w:outlineLvl w:val="8"/>
        <w:rPr>
          <w:rFonts w:ascii="Times New Roman" w:eastAsia="Times New Roman" w:hAnsi="Times New Roman" w:cs="Times New Roman"/>
          <w:b/>
          <w:sz w:val="24"/>
          <w:szCs w:val="24"/>
        </w:rPr>
      </w:pPr>
      <w:r w:rsidRPr="00366016">
        <w:rPr>
          <w:rFonts w:ascii="Times New Roman" w:eastAsia="Times New Roman" w:hAnsi="Times New Roman" w:cs="Times New Roman"/>
          <w:b/>
          <w:sz w:val="24"/>
          <w:szCs w:val="24"/>
        </w:rPr>
        <w:t>X. ПРЕКРАТЯВАНЕ НА ДОГОВОРА:</w:t>
      </w:r>
    </w:p>
    <w:p w:rsidR="00366016" w:rsidRPr="00366016" w:rsidRDefault="00366016" w:rsidP="00F83DC3">
      <w:pPr>
        <w:spacing w:after="0" w:line="240" w:lineRule="auto"/>
        <w:jc w:val="both"/>
        <w:outlineLvl w:val="8"/>
        <w:rPr>
          <w:rFonts w:ascii="Times New Roman" w:eastAsia="Times New Roman" w:hAnsi="Times New Roman" w:cs="Times New Roman"/>
          <w:b/>
          <w:sz w:val="24"/>
          <w:szCs w:val="24"/>
        </w:rPr>
      </w:pPr>
    </w:p>
    <w:p w:rsidR="00774482" w:rsidRPr="00774482" w:rsidRDefault="00BE651B" w:rsidP="00DE19D8">
      <w:pPr>
        <w:widowControl w:val="0"/>
        <w:tabs>
          <w:tab w:val="left" w:pos="426"/>
          <w:tab w:val="left" w:pos="1134"/>
          <w:tab w:val="left" w:pos="1418"/>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
          <w:snapToGrid w:val="0"/>
          <w:sz w:val="24"/>
          <w:szCs w:val="24"/>
        </w:rPr>
        <w:tab/>
      </w:r>
      <w:r w:rsidR="00774482" w:rsidRPr="00774482">
        <w:rPr>
          <w:rFonts w:ascii="Times New Roman" w:eastAsia="Times New Roman" w:hAnsi="Times New Roman" w:cs="Times New Roman"/>
          <w:b/>
          <w:snapToGrid w:val="0"/>
          <w:sz w:val="24"/>
          <w:szCs w:val="24"/>
        </w:rPr>
        <w:t>Чл.</w:t>
      </w:r>
      <w:r w:rsidR="00774482" w:rsidRPr="00774482" w:rsidDel="0081570D">
        <w:rPr>
          <w:rFonts w:ascii="Times New Roman" w:eastAsia="Times New Roman" w:hAnsi="Times New Roman" w:cs="Times New Roman"/>
          <w:b/>
          <w:snapToGrid w:val="0"/>
          <w:sz w:val="24"/>
          <w:szCs w:val="24"/>
        </w:rPr>
        <w:t xml:space="preserve"> </w:t>
      </w:r>
      <w:r>
        <w:rPr>
          <w:rFonts w:ascii="Times New Roman" w:eastAsia="Times New Roman" w:hAnsi="Times New Roman" w:cs="Times New Roman"/>
          <w:b/>
          <w:snapToGrid w:val="0"/>
          <w:sz w:val="24"/>
          <w:szCs w:val="24"/>
        </w:rPr>
        <w:t>38</w:t>
      </w:r>
      <w:r w:rsidR="00774482" w:rsidRPr="00774482">
        <w:rPr>
          <w:rFonts w:ascii="Times New Roman" w:eastAsia="Times New Roman" w:hAnsi="Times New Roman" w:cs="Times New Roman"/>
          <w:b/>
          <w:snapToGrid w:val="0"/>
          <w:sz w:val="24"/>
          <w:szCs w:val="24"/>
        </w:rPr>
        <w:t>.</w:t>
      </w:r>
      <w:r w:rsidR="00774482" w:rsidRPr="00774482">
        <w:rPr>
          <w:rFonts w:ascii="Times New Roman" w:eastAsia="Times New Roman" w:hAnsi="Times New Roman" w:cs="Times New Roman"/>
          <w:b/>
          <w:snapToGrid w:val="0"/>
          <w:sz w:val="24"/>
          <w:szCs w:val="24"/>
        </w:rPr>
        <w:tab/>
      </w:r>
      <w:r w:rsidR="00774482" w:rsidRPr="00774482">
        <w:rPr>
          <w:rFonts w:ascii="Times New Roman" w:eastAsia="Times New Roman" w:hAnsi="Times New Roman" w:cs="Times New Roman"/>
          <w:snapToGrid w:val="0"/>
          <w:color w:val="000000"/>
          <w:sz w:val="24"/>
          <w:szCs w:val="24"/>
        </w:rPr>
        <w:t>Настоящият договор се прекратява с изпълнение предмета на договора по чл.</w:t>
      </w:r>
      <w:r>
        <w:rPr>
          <w:rFonts w:ascii="Times New Roman" w:eastAsia="Times New Roman" w:hAnsi="Times New Roman" w:cs="Times New Roman"/>
          <w:snapToGrid w:val="0"/>
          <w:color w:val="000000"/>
          <w:sz w:val="24"/>
          <w:szCs w:val="24"/>
        </w:rPr>
        <w:t xml:space="preserve"> </w:t>
      </w:r>
      <w:r w:rsidR="00774482" w:rsidRPr="00774482">
        <w:rPr>
          <w:rFonts w:ascii="Times New Roman" w:eastAsia="Times New Roman" w:hAnsi="Times New Roman" w:cs="Times New Roman"/>
          <w:snapToGrid w:val="0"/>
          <w:color w:val="000000"/>
          <w:sz w:val="24"/>
          <w:szCs w:val="24"/>
        </w:rPr>
        <w:t>1, включващ дейностите (етапите) по чл. 2 и с изтичане на срока по чл. 4.</w:t>
      </w:r>
    </w:p>
    <w:p w:rsidR="00774482" w:rsidRPr="00774482" w:rsidRDefault="00BE651B" w:rsidP="00DE19D8">
      <w:pPr>
        <w:widowControl w:val="0"/>
        <w:tabs>
          <w:tab w:val="left" w:pos="426"/>
          <w:tab w:val="left" w:pos="1418"/>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
          <w:snapToGrid w:val="0"/>
          <w:color w:val="000000"/>
          <w:sz w:val="24"/>
          <w:szCs w:val="24"/>
        </w:rPr>
        <w:tab/>
        <w:t>Чл. 39</w:t>
      </w:r>
      <w:r w:rsidR="00774482" w:rsidRPr="00774482">
        <w:rPr>
          <w:rFonts w:ascii="Times New Roman" w:eastAsia="Times New Roman" w:hAnsi="Times New Roman" w:cs="Times New Roman"/>
          <w:b/>
          <w:snapToGrid w:val="0"/>
          <w:color w:val="000000"/>
          <w:sz w:val="24"/>
          <w:szCs w:val="24"/>
        </w:rPr>
        <w:t>.</w:t>
      </w:r>
      <w:r w:rsidR="00774482" w:rsidRPr="00774482">
        <w:rPr>
          <w:rFonts w:ascii="Times New Roman" w:eastAsia="Times New Roman" w:hAnsi="Times New Roman" w:cs="Times New Roman"/>
          <w:b/>
          <w:snapToGrid w:val="0"/>
          <w:color w:val="000000"/>
          <w:sz w:val="24"/>
          <w:szCs w:val="24"/>
        </w:rPr>
        <w:tab/>
      </w:r>
      <w:r w:rsidR="00774482" w:rsidRPr="00774482">
        <w:rPr>
          <w:rFonts w:ascii="Times New Roman" w:eastAsia="Times New Roman" w:hAnsi="Times New Roman" w:cs="Times New Roman"/>
          <w:snapToGrid w:val="0"/>
          <w:color w:val="000000"/>
          <w:sz w:val="24"/>
          <w:szCs w:val="24"/>
        </w:rPr>
        <w:t>Договорът може да бъде прекратен:</w:t>
      </w:r>
    </w:p>
    <w:p w:rsidR="00774482" w:rsidRPr="00774482" w:rsidRDefault="00BE651B" w:rsidP="00DE19D8">
      <w:pPr>
        <w:widowControl w:val="0"/>
        <w:tabs>
          <w:tab w:val="left" w:pos="360"/>
          <w:tab w:val="left" w:pos="426"/>
          <w:tab w:val="left" w:pos="1418"/>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Cs/>
          <w:snapToGrid w:val="0"/>
          <w:color w:val="000000"/>
          <w:sz w:val="24"/>
          <w:szCs w:val="24"/>
        </w:rPr>
        <w:t xml:space="preserve">1. </w:t>
      </w:r>
      <w:r w:rsidR="00774482" w:rsidRPr="00774482">
        <w:rPr>
          <w:rFonts w:ascii="Times New Roman" w:eastAsia="Times New Roman" w:hAnsi="Times New Roman" w:cs="Times New Roman"/>
          <w:bCs/>
          <w:snapToGrid w:val="0"/>
          <w:color w:val="000000"/>
          <w:sz w:val="24"/>
          <w:szCs w:val="24"/>
        </w:rPr>
        <w:t>П</w:t>
      </w:r>
      <w:r w:rsidR="00774482" w:rsidRPr="00774482">
        <w:rPr>
          <w:rFonts w:ascii="Times New Roman" w:eastAsia="Times New Roman" w:hAnsi="Times New Roman" w:cs="Times New Roman"/>
          <w:snapToGrid w:val="0"/>
          <w:color w:val="000000"/>
          <w:sz w:val="24"/>
          <w:szCs w:val="24"/>
        </w:rPr>
        <w:t>о взаимно съгласие с двустранно споразумение;</w:t>
      </w:r>
    </w:p>
    <w:p w:rsidR="00774482" w:rsidRPr="00774482" w:rsidRDefault="00BE651B" w:rsidP="00DE19D8">
      <w:pPr>
        <w:widowControl w:val="0"/>
        <w:tabs>
          <w:tab w:val="left" w:pos="360"/>
          <w:tab w:val="left" w:pos="426"/>
          <w:tab w:val="left" w:pos="1418"/>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Cs/>
          <w:snapToGrid w:val="0"/>
          <w:color w:val="000000"/>
          <w:sz w:val="24"/>
          <w:szCs w:val="24"/>
        </w:rPr>
        <w:t xml:space="preserve">2. </w:t>
      </w:r>
      <w:r w:rsidR="00774482" w:rsidRPr="00774482">
        <w:rPr>
          <w:rFonts w:ascii="Times New Roman" w:eastAsia="Times New Roman" w:hAnsi="Times New Roman" w:cs="Times New Roman"/>
          <w:bCs/>
          <w:snapToGrid w:val="0"/>
          <w:color w:val="000000"/>
          <w:sz w:val="24"/>
          <w:szCs w:val="24"/>
        </w:rPr>
        <w:t>П</w:t>
      </w:r>
      <w:r w:rsidR="00774482" w:rsidRPr="00774482">
        <w:rPr>
          <w:rFonts w:ascii="Times New Roman" w:eastAsia="Times New Roman" w:hAnsi="Times New Roman" w:cs="Times New Roman"/>
          <w:snapToGrid w:val="0"/>
          <w:color w:val="000000"/>
          <w:sz w:val="24"/>
          <w:szCs w:val="24"/>
        </w:rPr>
        <w:t>ри неизпълнение на задълженията на едн</w:t>
      </w:r>
      <w:r w:rsidR="00977122">
        <w:rPr>
          <w:rFonts w:ascii="Times New Roman" w:eastAsia="Times New Roman" w:hAnsi="Times New Roman" w:cs="Times New Roman"/>
          <w:snapToGrid w:val="0"/>
          <w:color w:val="000000"/>
          <w:sz w:val="24"/>
          <w:szCs w:val="24"/>
        </w:rPr>
        <w:t xml:space="preserve">а от страните по договора с 30 </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napToGrid w:val="0"/>
          <w:color w:val="000000"/>
          <w:sz w:val="24"/>
          <w:szCs w:val="24"/>
        </w:rPr>
        <w:t>тридесет</w:t>
      </w:r>
      <w:r w:rsidR="00977122" w:rsidRPr="00FC5E26">
        <w:rPr>
          <w:rFonts w:ascii="Times New Roman" w:eastAsia="Times New Roman" w:hAnsi="Times New Roman" w:cs="Times New Roman"/>
          <w:snapToGrid w:val="0"/>
          <w:color w:val="000000"/>
          <w:sz w:val="24"/>
          <w:szCs w:val="24"/>
          <w:lang w:val="ru-RU"/>
        </w:rPr>
        <w:t>)</w:t>
      </w:r>
      <w:r w:rsidR="00774482" w:rsidRPr="00774482">
        <w:rPr>
          <w:rFonts w:ascii="Times New Roman" w:eastAsia="Times New Roman" w:hAnsi="Times New Roman" w:cs="Times New Roman"/>
          <w:snapToGrid w:val="0"/>
          <w:color w:val="000000"/>
          <w:sz w:val="24"/>
          <w:szCs w:val="24"/>
        </w:rPr>
        <w:t xml:space="preserve"> дневно писмено предизвестие от изправната до неизправната страна.</w:t>
      </w:r>
    </w:p>
    <w:p w:rsidR="00774482" w:rsidRPr="00774482" w:rsidRDefault="00BE651B" w:rsidP="00DE19D8">
      <w:pPr>
        <w:widowControl w:val="0"/>
        <w:tabs>
          <w:tab w:val="left" w:pos="426"/>
          <w:tab w:val="left" w:pos="1418"/>
        </w:tabs>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b/>
          <w:bCs/>
          <w:snapToGrid w:val="0"/>
          <w:color w:val="000000"/>
          <w:sz w:val="24"/>
          <w:szCs w:val="24"/>
        </w:rPr>
        <w:tab/>
        <w:t>Чл. 40</w:t>
      </w:r>
      <w:r w:rsidR="00774482" w:rsidRPr="00774482">
        <w:rPr>
          <w:rFonts w:ascii="Times New Roman" w:eastAsia="Times New Roman" w:hAnsi="Times New Roman" w:cs="Times New Roman"/>
          <w:b/>
          <w:bCs/>
          <w:snapToGrid w:val="0"/>
          <w:color w:val="000000"/>
          <w:sz w:val="24"/>
          <w:szCs w:val="24"/>
        </w:rPr>
        <w:t>.</w:t>
      </w:r>
      <w:r w:rsidR="00774482" w:rsidRPr="00774482">
        <w:rPr>
          <w:rFonts w:ascii="Times New Roman" w:eastAsia="Times New Roman" w:hAnsi="Times New Roman" w:cs="Times New Roman"/>
          <w:b/>
          <w:bCs/>
          <w:snapToGrid w:val="0"/>
          <w:color w:val="000000"/>
          <w:sz w:val="24"/>
          <w:szCs w:val="24"/>
        </w:rPr>
        <w:tab/>
      </w:r>
      <w:r w:rsidR="00774482" w:rsidRPr="00774482">
        <w:rPr>
          <w:rFonts w:ascii="Times New Roman" w:eastAsia="Times New Roman" w:hAnsi="Times New Roman" w:cs="Times New Roman"/>
          <w:bCs/>
          <w:snapToGrid w:val="0"/>
          <w:color w:val="000000"/>
          <w:sz w:val="24"/>
          <w:szCs w:val="24"/>
        </w:rPr>
        <w:t>П</w:t>
      </w:r>
      <w:r w:rsidR="00774482" w:rsidRPr="00774482">
        <w:rPr>
          <w:rFonts w:ascii="Times New Roman" w:eastAsia="Times New Roman" w:hAnsi="Times New Roman" w:cs="Times New Roman"/>
          <w:snapToGrid w:val="0"/>
          <w:color w:val="000000"/>
          <w:sz w:val="24"/>
          <w:szCs w:val="24"/>
        </w:rPr>
        <w:t xml:space="preserve">ри системно некачествено или ненавременно изпълнение от страна на </w:t>
      </w:r>
      <w:r w:rsidR="00774482" w:rsidRPr="00BE651B">
        <w:rPr>
          <w:rFonts w:ascii="Times New Roman" w:eastAsia="Times New Roman" w:hAnsi="Times New Roman" w:cs="Times New Roman"/>
          <w:snapToGrid w:val="0"/>
          <w:color w:val="000000"/>
          <w:sz w:val="24"/>
          <w:szCs w:val="24"/>
        </w:rPr>
        <w:t xml:space="preserve">ИЗПЪЛНИТЕЛЯ, </w:t>
      </w:r>
      <w:r w:rsidR="00774482" w:rsidRPr="00BE651B">
        <w:rPr>
          <w:rFonts w:ascii="Times New Roman" w:eastAsia="Times New Roman" w:hAnsi="Times New Roman" w:cs="Times New Roman"/>
          <w:bCs/>
          <w:snapToGrid w:val="0"/>
          <w:color w:val="000000"/>
          <w:sz w:val="24"/>
          <w:szCs w:val="24"/>
        </w:rPr>
        <w:t>ВЪЗЛОЖИТЕЛЯТ</w:t>
      </w:r>
      <w:r w:rsidR="00977122">
        <w:rPr>
          <w:rFonts w:ascii="Times New Roman" w:eastAsia="Times New Roman" w:hAnsi="Times New Roman" w:cs="Times New Roman"/>
          <w:snapToGrid w:val="0"/>
          <w:color w:val="000000"/>
          <w:sz w:val="24"/>
          <w:szCs w:val="24"/>
        </w:rPr>
        <w:t xml:space="preserve"> прекратява договора с 20 </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napToGrid w:val="0"/>
          <w:color w:val="000000"/>
          <w:sz w:val="24"/>
          <w:szCs w:val="24"/>
        </w:rPr>
        <w:t>двадесет</w:t>
      </w:r>
      <w:r w:rsidR="00977122" w:rsidRPr="00FC5E26">
        <w:rPr>
          <w:rFonts w:ascii="Times New Roman" w:eastAsia="Times New Roman" w:hAnsi="Times New Roman" w:cs="Times New Roman"/>
          <w:snapToGrid w:val="0"/>
          <w:color w:val="000000"/>
          <w:sz w:val="24"/>
          <w:szCs w:val="24"/>
          <w:lang w:val="ru-RU"/>
        </w:rPr>
        <w:t>)</w:t>
      </w:r>
      <w:r w:rsidR="00774482" w:rsidRPr="00774482">
        <w:rPr>
          <w:rFonts w:ascii="Times New Roman" w:eastAsia="Times New Roman" w:hAnsi="Times New Roman" w:cs="Times New Roman"/>
          <w:snapToGrid w:val="0"/>
          <w:color w:val="000000"/>
          <w:sz w:val="24"/>
          <w:szCs w:val="24"/>
        </w:rPr>
        <w:t xml:space="preserve"> дневно писмено предизвестие. </w:t>
      </w:r>
      <w:r w:rsidR="00774482" w:rsidRPr="00774482">
        <w:rPr>
          <w:rFonts w:ascii="Times New Roman" w:eastAsia="Times New Roman" w:hAnsi="Times New Roman" w:cs="Times New Roman"/>
          <w:bCs/>
          <w:snapToGrid w:val="0"/>
          <w:color w:val="000000"/>
          <w:sz w:val="24"/>
          <w:szCs w:val="24"/>
        </w:rPr>
        <w:t xml:space="preserve">В този случай </w:t>
      </w:r>
      <w:r w:rsidR="00774482" w:rsidRPr="00BE651B">
        <w:rPr>
          <w:rFonts w:ascii="Times New Roman" w:eastAsia="Times New Roman" w:hAnsi="Times New Roman" w:cs="Times New Roman"/>
          <w:bCs/>
          <w:snapToGrid w:val="0"/>
          <w:color w:val="000000"/>
          <w:sz w:val="24"/>
          <w:szCs w:val="24"/>
        </w:rPr>
        <w:t>ВЪЗЛОЖИТЕЛЯТ</w:t>
      </w:r>
      <w:r w:rsidR="00774482" w:rsidRPr="00774482">
        <w:rPr>
          <w:rFonts w:ascii="Times New Roman" w:eastAsia="Times New Roman" w:hAnsi="Times New Roman" w:cs="Times New Roman"/>
          <w:bCs/>
          <w:snapToGrid w:val="0"/>
          <w:color w:val="000000"/>
          <w:sz w:val="24"/>
          <w:szCs w:val="24"/>
        </w:rPr>
        <w:t xml:space="preserve"> задържа гаранцията за изпълнение.</w:t>
      </w:r>
      <w:r w:rsidR="00774482" w:rsidRPr="00774482">
        <w:rPr>
          <w:rFonts w:ascii="Times New Roman" w:eastAsia="Times New Roman" w:hAnsi="Times New Roman" w:cs="Times New Roman"/>
          <w:snapToGrid w:val="0"/>
          <w:color w:val="000000"/>
          <w:sz w:val="24"/>
          <w:szCs w:val="24"/>
        </w:rPr>
        <w:t xml:space="preserve"> Системност е налице ако некачествено или ненавременно изпълнение се установи не по-малко от три пъти за срока на договора, което е документирано в протоколи на Експертни съвети, утвърдени от </w:t>
      </w:r>
      <w:r w:rsidR="00774482" w:rsidRPr="00BE651B">
        <w:rPr>
          <w:rFonts w:ascii="Times New Roman" w:eastAsia="Times New Roman" w:hAnsi="Times New Roman" w:cs="Times New Roman"/>
          <w:snapToGrid w:val="0"/>
          <w:color w:val="000000"/>
          <w:sz w:val="24"/>
          <w:szCs w:val="24"/>
        </w:rPr>
        <w:t>ВЪЗЛОЖИТЕЛЯ.</w:t>
      </w:r>
      <w:r w:rsidR="00774482" w:rsidRPr="00774482">
        <w:rPr>
          <w:rFonts w:ascii="Times New Roman" w:eastAsia="Times New Roman" w:hAnsi="Times New Roman" w:cs="Times New Roman"/>
          <w:snapToGrid w:val="0"/>
          <w:color w:val="000000"/>
          <w:sz w:val="24"/>
          <w:szCs w:val="24"/>
        </w:rPr>
        <w:t xml:space="preserve"> </w:t>
      </w:r>
    </w:p>
    <w:p w:rsidR="00774482" w:rsidRPr="00774482" w:rsidRDefault="00BE651B" w:rsidP="00DE19D8">
      <w:pPr>
        <w:tabs>
          <w:tab w:val="left" w:pos="426"/>
          <w:tab w:val="left" w:pos="1134"/>
          <w:tab w:val="left" w:pos="1418"/>
          <w:tab w:val="left" w:pos="1701"/>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napToGrid w:val="0"/>
          <w:color w:val="000000"/>
          <w:sz w:val="24"/>
          <w:szCs w:val="24"/>
        </w:rPr>
        <w:tab/>
        <w:t>Чл. 41</w:t>
      </w:r>
      <w:r w:rsidR="00774482" w:rsidRPr="00774482">
        <w:rPr>
          <w:rFonts w:ascii="Times New Roman" w:eastAsia="Times New Roman" w:hAnsi="Times New Roman" w:cs="Times New Roman"/>
          <w:b/>
          <w:bCs/>
          <w:snapToGrid w:val="0"/>
          <w:color w:val="000000"/>
          <w:sz w:val="24"/>
          <w:szCs w:val="24"/>
        </w:rPr>
        <w:t>.</w:t>
      </w:r>
      <w:r w:rsidR="00774482" w:rsidRPr="00774482">
        <w:rPr>
          <w:rFonts w:ascii="Times New Roman" w:eastAsia="Times New Roman" w:hAnsi="Times New Roman" w:cs="Times New Roman"/>
          <w:b/>
          <w:bCs/>
          <w:snapToGrid w:val="0"/>
          <w:color w:val="000000"/>
          <w:sz w:val="24"/>
          <w:szCs w:val="24"/>
        </w:rPr>
        <w:tab/>
      </w:r>
      <w:r w:rsidR="00774482" w:rsidRPr="00BE651B">
        <w:rPr>
          <w:rFonts w:ascii="Times New Roman" w:eastAsia="Times New Roman" w:hAnsi="Times New Roman" w:cs="Times New Roman"/>
          <w:snapToGrid w:val="0"/>
          <w:sz w:val="24"/>
          <w:szCs w:val="24"/>
        </w:rPr>
        <w:t>ВЪЗЛОЖИТЕЛЯТ</w:t>
      </w:r>
      <w:r w:rsidR="00774482" w:rsidRPr="00774482">
        <w:rPr>
          <w:rFonts w:ascii="Times New Roman" w:eastAsia="Times New Roman" w:hAnsi="Times New Roman" w:cs="Times New Roman"/>
          <w:b/>
          <w:snapToGrid w:val="0"/>
          <w:sz w:val="24"/>
          <w:szCs w:val="24"/>
        </w:rPr>
        <w:t xml:space="preserve"> </w:t>
      </w:r>
      <w:r w:rsidR="00774482" w:rsidRPr="00774482">
        <w:rPr>
          <w:rFonts w:ascii="Times New Roman" w:eastAsia="Times New Roman" w:hAnsi="Times New Roman" w:cs="Times New Roman"/>
          <w:snapToGrid w:val="0"/>
          <w:sz w:val="24"/>
          <w:szCs w:val="24"/>
        </w:rPr>
        <w:t>може да прекрати договора с 30</w:t>
      </w:r>
      <w:r w:rsidR="00977122">
        <w:rPr>
          <w:rFonts w:ascii="Times New Roman" w:eastAsia="Times New Roman" w:hAnsi="Times New Roman" w:cs="Times New Roman"/>
          <w:snapToGrid w:val="0"/>
          <w:sz w:val="24"/>
          <w:szCs w:val="24"/>
        </w:rPr>
        <w:t xml:space="preserve"> </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napToGrid w:val="0"/>
          <w:color w:val="000000"/>
          <w:sz w:val="24"/>
          <w:szCs w:val="24"/>
        </w:rPr>
        <w:t>тридесет</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napToGrid w:val="0"/>
          <w:color w:val="000000"/>
          <w:sz w:val="24"/>
          <w:szCs w:val="24"/>
        </w:rPr>
        <w:t xml:space="preserve"> </w:t>
      </w:r>
      <w:r w:rsidR="00774482" w:rsidRPr="00774482">
        <w:rPr>
          <w:rFonts w:ascii="Times New Roman" w:eastAsia="Times New Roman" w:hAnsi="Times New Roman" w:cs="Times New Roman"/>
          <w:snapToGrid w:val="0"/>
          <w:sz w:val="24"/>
          <w:szCs w:val="24"/>
        </w:rPr>
        <w:t xml:space="preserve">дневно писмено предизвестие, ако в резултат на обстоятелства, възникнали след сключването му, </w:t>
      </w:r>
      <w:r w:rsidR="00977122" w:rsidRPr="00977122">
        <w:rPr>
          <w:rFonts w:ascii="Times New Roman" w:eastAsia="Times New Roman" w:hAnsi="Times New Roman" w:cs="Times New Roman"/>
          <w:snapToGrid w:val="0"/>
          <w:sz w:val="24"/>
          <w:szCs w:val="24"/>
        </w:rPr>
        <w:t>извън тези по чл. 42</w:t>
      </w:r>
      <w:r w:rsidR="00774482" w:rsidRPr="00977122">
        <w:rPr>
          <w:rFonts w:ascii="Times New Roman" w:eastAsia="Times New Roman" w:hAnsi="Times New Roman" w:cs="Times New Roman"/>
          <w:snapToGrid w:val="0"/>
          <w:sz w:val="24"/>
          <w:szCs w:val="24"/>
        </w:rPr>
        <w:t>,</w:t>
      </w:r>
      <w:r w:rsidR="00774482" w:rsidRPr="00774482">
        <w:rPr>
          <w:rFonts w:ascii="Times New Roman" w:eastAsia="Times New Roman" w:hAnsi="Times New Roman" w:cs="Times New Roman"/>
          <w:snapToGrid w:val="0"/>
          <w:sz w:val="24"/>
          <w:szCs w:val="24"/>
        </w:rPr>
        <w:t xml:space="preserve"> не е в състояние да изпълни своите задължения, като в този случай той заплаща на</w:t>
      </w:r>
      <w:r w:rsidR="00774482" w:rsidRPr="00774482">
        <w:rPr>
          <w:rFonts w:ascii="Times New Roman" w:eastAsia="Times New Roman" w:hAnsi="Times New Roman" w:cs="Times New Roman"/>
          <w:b/>
          <w:snapToGrid w:val="0"/>
          <w:sz w:val="24"/>
          <w:szCs w:val="24"/>
        </w:rPr>
        <w:t xml:space="preserve"> </w:t>
      </w:r>
      <w:r w:rsidR="00774482" w:rsidRPr="00BE651B">
        <w:rPr>
          <w:rFonts w:ascii="Times New Roman" w:eastAsia="Times New Roman" w:hAnsi="Times New Roman" w:cs="Times New Roman"/>
          <w:snapToGrid w:val="0"/>
          <w:sz w:val="24"/>
          <w:szCs w:val="24"/>
        </w:rPr>
        <w:t>ИЗПЪЛНИТЕЛЯ</w:t>
      </w:r>
      <w:r w:rsidR="00774482" w:rsidRPr="00774482">
        <w:rPr>
          <w:rFonts w:ascii="Times New Roman" w:eastAsia="Times New Roman" w:hAnsi="Times New Roman" w:cs="Times New Roman"/>
          <w:b/>
          <w:snapToGrid w:val="0"/>
          <w:sz w:val="24"/>
          <w:szCs w:val="24"/>
        </w:rPr>
        <w:t xml:space="preserve"> </w:t>
      </w:r>
      <w:r w:rsidR="00774482" w:rsidRPr="00774482">
        <w:rPr>
          <w:rFonts w:ascii="Times New Roman" w:eastAsia="Times New Roman" w:hAnsi="Times New Roman" w:cs="Times New Roman"/>
          <w:snapToGrid w:val="0"/>
          <w:sz w:val="24"/>
          <w:szCs w:val="24"/>
        </w:rPr>
        <w:t>извършените услуги</w:t>
      </w:r>
      <w:r>
        <w:rPr>
          <w:rFonts w:ascii="Times New Roman" w:eastAsia="Times New Roman" w:hAnsi="Times New Roman" w:cs="Times New Roman"/>
          <w:snapToGrid w:val="0"/>
          <w:sz w:val="24"/>
          <w:szCs w:val="24"/>
        </w:rPr>
        <w:t>,</w:t>
      </w:r>
      <w:r w:rsidR="00774482" w:rsidRPr="00774482">
        <w:rPr>
          <w:rFonts w:ascii="Times New Roman" w:eastAsia="Times New Roman" w:hAnsi="Times New Roman" w:cs="Times New Roman"/>
          <w:snapToGrid w:val="0"/>
          <w:sz w:val="24"/>
          <w:szCs w:val="24"/>
        </w:rPr>
        <w:t xml:space="preserve"> приети по реда на договора. </w:t>
      </w:r>
    </w:p>
    <w:p w:rsidR="00774482" w:rsidRPr="00774482" w:rsidRDefault="00BE651B" w:rsidP="00DE19D8">
      <w:pPr>
        <w:tabs>
          <w:tab w:val="left" w:pos="426"/>
          <w:tab w:val="left" w:pos="1134"/>
          <w:tab w:val="left" w:pos="1418"/>
          <w:tab w:val="left" w:pos="1701"/>
          <w:tab w:val="left" w:pos="1843"/>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napToGrid w:val="0"/>
          <w:color w:val="000000"/>
          <w:sz w:val="24"/>
          <w:szCs w:val="24"/>
        </w:rPr>
        <w:tab/>
        <w:t>Чл. 42</w:t>
      </w:r>
      <w:r w:rsidR="00774482" w:rsidRPr="00774482">
        <w:rPr>
          <w:rFonts w:ascii="Times New Roman" w:eastAsia="Times New Roman" w:hAnsi="Times New Roman" w:cs="Times New Roman"/>
          <w:b/>
          <w:bCs/>
          <w:snapToGrid w:val="0"/>
          <w:color w:val="000000"/>
          <w:sz w:val="24"/>
          <w:szCs w:val="24"/>
        </w:rPr>
        <w:t>.</w:t>
      </w:r>
      <w:r w:rsidR="00774482" w:rsidRPr="00774482">
        <w:rPr>
          <w:rFonts w:ascii="Times New Roman" w:eastAsia="Times New Roman" w:hAnsi="Times New Roman" w:cs="Times New Roman"/>
          <w:b/>
          <w:bCs/>
          <w:snapToGrid w:val="0"/>
          <w:color w:val="000000"/>
          <w:sz w:val="24"/>
          <w:szCs w:val="24"/>
        </w:rPr>
        <w:tab/>
      </w:r>
      <w:r w:rsidR="00774482" w:rsidRPr="00A70400">
        <w:rPr>
          <w:rFonts w:ascii="Times New Roman" w:eastAsia="Times New Roman" w:hAnsi="Times New Roman" w:cs="Times New Roman"/>
          <w:snapToGrid w:val="0"/>
          <w:sz w:val="24"/>
          <w:szCs w:val="24"/>
        </w:rPr>
        <w:t>ВЪЗЛОЖИТЕЛЯТ</w:t>
      </w:r>
      <w:r w:rsidR="00774482" w:rsidRPr="00774482">
        <w:rPr>
          <w:rFonts w:ascii="Times New Roman" w:eastAsia="Times New Roman" w:hAnsi="Times New Roman" w:cs="Times New Roman"/>
          <w:b/>
          <w:snapToGrid w:val="0"/>
          <w:sz w:val="24"/>
          <w:szCs w:val="24"/>
        </w:rPr>
        <w:t xml:space="preserve"> </w:t>
      </w:r>
      <w:r w:rsidR="00774482" w:rsidRPr="00774482">
        <w:rPr>
          <w:rFonts w:ascii="Times New Roman" w:eastAsia="Times New Roman" w:hAnsi="Times New Roman" w:cs="Times New Roman"/>
          <w:snapToGrid w:val="0"/>
          <w:sz w:val="24"/>
          <w:szCs w:val="24"/>
        </w:rPr>
        <w:t>може да прекрати договора с 30</w:t>
      </w:r>
      <w:r w:rsidR="00977122">
        <w:rPr>
          <w:rFonts w:ascii="Times New Roman" w:eastAsia="Times New Roman" w:hAnsi="Times New Roman" w:cs="Times New Roman"/>
          <w:snapToGrid w:val="0"/>
          <w:sz w:val="24"/>
          <w:szCs w:val="24"/>
        </w:rPr>
        <w:t xml:space="preserve"> </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napToGrid w:val="0"/>
          <w:color w:val="000000"/>
          <w:sz w:val="24"/>
          <w:szCs w:val="24"/>
        </w:rPr>
        <w:t>тридесет</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napToGrid w:val="0"/>
          <w:color w:val="000000"/>
          <w:sz w:val="24"/>
          <w:szCs w:val="24"/>
        </w:rPr>
        <w:t xml:space="preserve"> </w:t>
      </w:r>
      <w:r w:rsidR="00774482" w:rsidRPr="00774482">
        <w:rPr>
          <w:rFonts w:ascii="Times New Roman" w:eastAsia="Times New Roman" w:hAnsi="Times New Roman" w:cs="Times New Roman"/>
          <w:snapToGrid w:val="0"/>
          <w:sz w:val="24"/>
          <w:szCs w:val="24"/>
        </w:rPr>
        <w:t>дневно писмено предизвестие</w:t>
      </w:r>
      <w:r w:rsidR="00774482" w:rsidRPr="00774482">
        <w:rPr>
          <w:rFonts w:ascii="Times New Roman" w:eastAsia="Times New Roman" w:hAnsi="Times New Roman" w:cs="Times New Roman"/>
          <w:snapToGrid w:val="0"/>
          <w:color w:val="000000"/>
          <w:spacing w:val="-2"/>
          <w:sz w:val="24"/>
          <w:szCs w:val="24"/>
        </w:rPr>
        <w:t>, без санкция за него</w:t>
      </w:r>
      <w:r w:rsidR="00774482" w:rsidRPr="00774482">
        <w:rPr>
          <w:rFonts w:ascii="Times New Roman" w:eastAsia="Times New Roman" w:hAnsi="Times New Roman" w:cs="Times New Roman"/>
          <w:b/>
          <w:snapToGrid w:val="0"/>
          <w:color w:val="000000"/>
          <w:sz w:val="24"/>
          <w:szCs w:val="24"/>
        </w:rPr>
        <w:t>:</w:t>
      </w:r>
    </w:p>
    <w:p w:rsidR="00774482" w:rsidRPr="00774482" w:rsidRDefault="00A70400" w:rsidP="00F83DC3">
      <w:pPr>
        <w:widowControl w:val="0"/>
        <w:tabs>
          <w:tab w:val="left" w:pos="360"/>
          <w:tab w:val="left" w:pos="426"/>
        </w:tabs>
        <w:spacing w:after="0" w:line="240" w:lineRule="auto"/>
        <w:ind w:hanging="360"/>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Cs/>
          <w:snapToGrid w:val="0"/>
          <w:color w:val="000000"/>
          <w:sz w:val="24"/>
          <w:szCs w:val="24"/>
        </w:rPr>
        <w:t>1.</w:t>
      </w:r>
      <w:r>
        <w:rPr>
          <w:rFonts w:ascii="Times New Roman" w:eastAsia="Times New Roman" w:hAnsi="Times New Roman" w:cs="Times New Roman"/>
          <w:bCs/>
          <w:snapToGrid w:val="0"/>
          <w:color w:val="000000"/>
          <w:sz w:val="24"/>
          <w:szCs w:val="24"/>
        </w:rPr>
        <w:tab/>
        <w:t>При не</w:t>
      </w:r>
      <w:r w:rsidR="00774482" w:rsidRPr="00774482">
        <w:rPr>
          <w:rFonts w:ascii="Times New Roman" w:eastAsia="Times New Roman" w:hAnsi="Times New Roman" w:cs="Times New Roman"/>
          <w:bCs/>
          <w:snapToGrid w:val="0"/>
          <w:color w:val="000000"/>
          <w:sz w:val="24"/>
          <w:szCs w:val="24"/>
        </w:rPr>
        <w:t>осигурено финансиране на дейности (етапи) по чл. 2 от настоящия договор, като в този случай той приема и заплаща по реда на този договор всички продукти, резултат от изпълнение на възложените дейности;</w:t>
      </w:r>
    </w:p>
    <w:p w:rsidR="00774482" w:rsidRPr="00774482" w:rsidRDefault="00774482" w:rsidP="00F83DC3">
      <w:pPr>
        <w:widowControl w:val="0"/>
        <w:tabs>
          <w:tab w:val="left" w:pos="360"/>
          <w:tab w:val="left" w:pos="426"/>
          <w:tab w:val="left" w:pos="993"/>
        </w:tabs>
        <w:spacing w:after="0" w:line="240" w:lineRule="auto"/>
        <w:ind w:hanging="360"/>
        <w:jc w:val="both"/>
        <w:rPr>
          <w:rFonts w:ascii="Times New Roman" w:eastAsia="Times New Roman" w:hAnsi="Times New Roman" w:cs="Times New Roman"/>
          <w:bCs/>
          <w:snapToGrid w:val="0"/>
          <w:color w:val="000000"/>
          <w:sz w:val="24"/>
          <w:szCs w:val="24"/>
        </w:rPr>
      </w:pPr>
      <w:r w:rsidRPr="00774482">
        <w:rPr>
          <w:rFonts w:ascii="Times New Roman" w:eastAsia="Times New Roman" w:hAnsi="Times New Roman" w:cs="Times New Roman"/>
          <w:bCs/>
          <w:snapToGrid w:val="0"/>
          <w:color w:val="000000"/>
          <w:sz w:val="24"/>
          <w:szCs w:val="24"/>
        </w:rPr>
        <w:lastRenderedPageBreak/>
        <w:t>2.</w:t>
      </w:r>
      <w:r w:rsidRPr="00774482">
        <w:rPr>
          <w:rFonts w:ascii="Times New Roman" w:eastAsia="Times New Roman" w:hAnsi="Times New Roman" w:cs="Times New Roman"/>
          <w:bCs/>
          <w:snapToGrid w:val="0"/>
          <w:color w:val="000000"/>
          <w:sz w:val="24"/>
          <w:szCs w:val="24"/>
        </w:rPr>
        <w:tab/>
        <w:t>При липса на валиден сертификат, изискван по чл.</w:t>
      </w:r>
      <w:r w:rsidR="00A70400">
        <w:rPr>
          <w:rFonts w:ascii="Times New Roman" w:eastAsia="Times New Roman" w:hAnsi="Times New Roman" w:cs="Times New Roman"/>
          <w:bCs/>
          <w:snapToGrid w:val="0"/>
          <w:color w:val="000000"/>
          <w:sz w:val="24"/>
          <w:szCs w:val="24"/>
        </w:rPr>
        <w:t xml:space="preserve"> </w:t>
      </w:r>
      <w:r w:rsidRPr="00774482">
        <w:rPr>
          <w:rFonts w:ascii="Times New Roman" w:eastAsia="Times New Roman" w:hAnsi="Times New Roman" w:cs="Times New Roman"/>
          <w:bCs/>
          <w:snapToGrid w:val="0"/>
          <w:color w:val="000000"/>
          <w:sz w:val="24"/>
          <w:szCs w:val="24"/>
        </w:rPr>
        <w:t>10, ал.</w:t>
      </w:r>
      <w:r w:rsidR="00A70400">
        <w:rPr>
          <w:rFonts w:ascii="Times New Roman" w:eastAsia="Times New Roman" w:hAnsi="Times New Roman" w:cs="Times New Roman"/>
          <w:bCs/>
          <w:snapToGrid w:val="0"/>
          <w:color w:val="000000"/>
          <w:sz w:val="24"/>
          <w:szCs w:val="24"/>
        </w:rPr>
        <w:t xml:space="preserve"> </w:t>
      </w:r>
      <w:r w:rsidRPr="00774482">
        <w:rPr>
          <w:rFonts w:ascii="Times New Roman" w:eastAsia="Times New Roman" w:hAnsi="Times New Roman" w:cs="Times New Roman"/>
          <w:bCs/>
          <w:snapToGrid w:val="0"/>
          <w:color w:val="000000"/>
          <w:sz w:val="24"/>
          <w:szCs w:val="24"/>
        </w:rPr>
        <w:t>1, т.</w:t>
      </w:r>
      <w:r w:rsidR="00A70400">
        <w:rPr>
          <w:rFonts w:ascii="Times New Roman" w:eastAsia="Times New Roman" w:hAnsi="Times New Roman" w:cs="Times New Roman"/>
          <w:bCs/>
          <w:snapToGrid w:val="0"/>
          <w:color w:val="000000"/>
          <w:sz w:val="24"/>
          <w:szCs w:val="24"/>
        </w:rPr>
        <w:t xml:space="preserve"> </w:t>
      </w:r>
      <w:r w:rsidRPr="00774482">
        <w:rPr>
          <w:rFonts w:ascii="Times New Roman" w:eastAsia="Times New Roman" w:hAnsi="Times New Roman" w:cs="Times New Roman"/>
          <w:bCs/>
          <w:snapToGrid w:val="0"/>
          <w:color w:val="000000"/>
          <w:sz w:val="24"/>
          <w:szCs w:val="24"/>
        </w:rPr>
        <w:t>10 от договора.</w:t>
      </w:r>
    </w:p>
    <w:p w:rsidR="00366016" w:rsidRPr="00366016" w:rsidRDefault="00366016" w:rsidP="00F83DC3">
      <w:pPr>
        <w:suppressAutoHyphens/>
        <w:spacing w:after="0" w:line="240" w:lineRule="auto"/>
        <w:jc w:val="both"/>
        <w:rPr>
          <w:rFonts w:ascii="Times New Roman" w:eastAsia="Times New Roman" w:hAnsi="Times New Roman" w:cs="Times New Roman"/>
          <w:color w:val="000000"/>
          <w:sz w:val="24"/>
          <w:szCs w:val="24"/>
          <w:lang w:eastAsia="bg-BG"/>
        </w:rPr>
      </w:pPr>
    </w:p>
    <w:p w:rsidR="00366016" w:rsidRPr="00366016" w:rsidRDefault="00366016" w:rsidP="00F83DC3">
      <w:pPr>
        <w:suppressAutoHyphens/>
        <w:spacing w:after="0" w:line="240" w:lineRule="auto"/>
        <w:ind w:firstLine="708"/>
        <w:jc w:val="both"/>
        <w:rPr>
          <w:rFonts w:ascii="Times New Roman" w:eastAsia="Times New Roman" w:hAnsi="Times New Roman" w:cs="Times New Roman"/>
          <w:b/>
          <w:sz w:val="24"/>
          <w:szCs w:val="24"/>
          <w:lang w:eastAsia="ar-SA"/>
        </w:rPr>
      </w:pPr>
      <w:r w:rsidRPr="00366016">
        <w:rPr>
          <w:rFonts w:ascii="Times New Roman" w:eastAsia="Times New Roman" w:hAnsi="Times New Roman" w:cs="Times New Roman"/>
          <w:b/>
          <w:sz w:val="24"/>
          <w:szCs w:val="24"/>
          <w:lang w:eastAsia="ar-SA"/>
        </w:rPr>
        <w:t>Х</w:t>
      </w:r>
      <w:r w:rsidR="00A70400" w:rsidRPr="00366016">
        <w:rPr>
          <w:rFonts w:ascii="Times New Roman" w:eastAsia="Times New Roman" w:hAnsi="Times New Roman" w:cs="Times New Roman"/>
          <w:b/>
          <w:sz w:val="24"/>
          <w:szCs w:val="24"/>
        </w:rPr>
        <w:t>I</w:t>
      </w:r>
      <w:r w:rsidRPr="00366016">
        <w:rPr>
          <w:rFonts w:ascii="Times New Roman" w:eastAsia="Times New Roman" w:hAnsi="Times New Roman" w:cs="Times New Roman"/>
          <w:b/>
          <w:sz w:val="24"/>
          <w:szCs w:val="24"/>
          <w:lang w:eastAsia="ar-SA"/>
        </w:rPr>
        <w:t>. ОСОБЕНИ РАЗПОРЕДБИ ПРИ НАЛИЧИЕ НА ПОДИЗПЪЛНИТЕЛИ:</w:t>
      </w:r>
    </w:p>
    <w:p w:rsidR="00366016" w:rsidRPr="00366016" w:rsidRDefault="00366016" w:rsidP="00F83DC3">
      <w:pPr>
        <w:suppressAutoHyphens/>
        <w:spacing w:after="0" w:line="240" w:lineRule="auto"/>
        <w:jc w:val="both"/>
        <w:rPr>
          <w:rFonts w:ascii="Times New Roman" w:eastAsia="Times New Roman" w:hAnsi="Times New Roman" w:cs="Times New Roman"/>
          <w:b/>
          <w:sz w:val="24"/>
          <w:szCs w:val="24"/>
          <w:lang w:eastAsia="ar-SA"/>
        </w:rPr>
      </w:pPr>
    </w:p>
    <w:p w:rsidR="00366016" w:rsidRPr="00366016" w:rsidRDefault="00DE19D8" w:rsidP="00DE19D8">
      <w:pPr>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Чл. </w:t>
      </w:r>
      <w:r w:rsidR="00A70400">
        <w:rPr>
          <w:rFonts w:ascii="Times New Roman" w:eastAsia="Times New Roman" w:hAnsi="Times New Roman" w:cs="Times New Roman"/>
          <w:b/>
          <w:bCs/>
          <w:sz w:val="24"/>
          <w:szCs w:val="24"/>
          <w:lang w:eastAsia="ar-SA"/>
        </w:rPr>
        <w:t>43</w:t>
      </w:r>
      <w:r w:rsidR="00366016" w:rsidRPr="00366016">
        <w:rPr>
          <w:rFonts w:ascii="Times New Roman" w:eastAsia="Times New Roman" w:hAnsi="Times New Roman" w:cs="Times New Roman"/>
          <w:b/>
          <w:bCs/>
          <w:sz w:val="24"/>
          <w:szCs w:val="24"/>
          <w:lang w:eastAsia="ar-SA"/>
        </w:rPr>
        <w:t xml:space="preserve">. </w:t>
      </w:r>
      <w:r w:rsidR="00A70400" w:rsidRPr="00366016">
        <w:rPr>
          <w:rFonts w:ascii="Times New Roman" w:eastAsia="Times New Roman" w:hAnsi="Times New Roman" w:cs="Times New Roman"/>
          <w:sz w:val="24"/>
          <w:szCs w:val="24"/>
          <w:lang w:eastAsia="ar-SA"/>
        </w:rPr>
        <w:t>ИЗПЪЛНИТЕЛЯТ</w:t>
      </w:r>
      <w:r w:rsidR="00366016" w:rsidRPr="00366016">
        <w:rPr>
          <w:rFonts w:ascii="Times New Roman" w:eastAsia="Times New Roman" w:hAnsi="Times New Roman" w:cs="Times New Roman"/>
          <w:sz w:val="24"/>
          <w:szCs w:val="24"/>
          <w:lang w:eastAsia="ar-SA"/>
        </w:rPr>
        <w:t xml:space="preserve"> е длъжен да сключи договор/договори за подизпълнение с посочените в офертата</w:t>
      </w:r>
      <w:r w:rsidR="00977122">
        <w:rPr>
          <w:rFonts w:ascii="Times New Roman" w:eastAsia="Times New Roman" w:hAnsi="Times New Roman" w:cs="Times New Roman"/>
          <w:sz w:val="24"/>
          <w:szCs w:val="24"/>
          <w:lang w:eastAsia="ar-SA"/>
        </w:rPr>
        <w:t xml:space="preserve"> му подизпълнители в срок от 5 </w:t>
      </w:r>
      <w:r w:rsidR="00977122" w:rsidRPr="00FC5E26">
        <w:rPr>
          <w:rFonts w:ascii="Times New Roman" w:eastAsia="Times New Roman" w:hAnsi="Times New Roman" w:cs="Times New Roman"/>
          <w:snapToGrid w:val="0"/>
          <w:color w:val="000000"/>
          <w:sz w:val="24"/>
          <w:szCs w:val="24"/>
          <w:lang w:val="ru-RU"/>
        </w:rPr>
        <w:t>(</w:t>
      </w:r>
      <w:r w:rsidR="00977122">
        <w:rPr>
          <w:rFonts w:ascii="Times New Roman" w:eastAsia="Times New Roman" w:hAnsi="Times New Roman" w:cs="Times New Roman"/>
          <w:sz w:val="24"/>
          <w:szCs w:val="24"/>
          <w:lang w:eastAsia="ar-SA"/>
        </w:rPr>
        <w:t>пет</w:t>
      </w:r>
      <w:r w:rsidR="00977122" w:rsidRPr="00FC5E26">
        <w:rPr>
          <w:rFonts w:ascii="Times New Roman" w:eastAsia="Times New Roman" w:hAnsi="Times New Roman" w:cs="Times New Roman"/>
          <w:snapToGrid w:val="0"/>
          <w:color w:val="000000"/>
          <w:sz w:val="24"/>
          <w:szCs w:val="24"/>
          <w:lang w:val="ru-RU"/>
        </w:rPr>
        <w:t>)</w:t>
      </w:r>
      <w:r w:rsidR="00366016" w:rsidRPr="00366016">
        <w:rPr>
          <w:rFonts w:ascii="Times New Roman" w:eastAsia="Times New Roman" w:hAnsi="Times New Roman" w:cs="Times New Roman"/>
          <w:sz w:val="24"/>
          <w:szCs w:val="24"/>
          <w:lang w:eastAsia="ar-SA"/>
        </w:rPr>
        <w:t xml:space="preserve"> дни от сключване на настоящия договор и да предостави оригинален екземпляр на ВЪЗЛОЖИТЕЛЯ в 3-дневен срок.</w:t>
      </w:r>
    </w:p>
    <w:p w:rsidR="00366016" w:rsidRPr="00366016" w:rsidRDefault="00A70400" w:rsidP="00DE19D8">
      <w:pPr>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 44</w:t>
      </w:r>
      <w:r w:rsidR="00366016" w:rsidRPr="00366016">
        <w:rPr>
          <w:rFonts w:ascii="Times New Roman" w:eastAsia="Times New Roman" w:hAnsi="Times New Roman" w:cs="Times New Roman"/>
          <w:color w:val="FF0000"/>
          <w:lang w:eastAsia="ar-SA"/>
        </w:rPr>
        <w:t xml:space="preserve">. </w:t>
      </w:r>
      <w:r w:rsidR="00366016" w:rsidRPr="00366016">
        <w:rPr>
          <w:rFonts w:ascii="Times New Roman" w:eastAsia="Times New Roman" w:hAnsi="Times New Roman" w:cs="Times New Roman"/>
          <w:sz w:val="24"/>
          <w:szCs w:val="24"/>
          <w:lang w:eastAsia="ar-SA"/>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366016" w:rsidRPr="00366016" w:rsidRDefault="00977122" w:rsidP="00DE19D8">
      <w:pPr>
        <w:suppressAutoHyphens/>
        <w:spacing w:after="0" w:line="240" w:lineRule="auto"/>
        <w:ind w:firstLine="426"/>
        <w:jc w:val="both"/>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b/>
          <w:sz w:val="24"/>
          <w:szCs w:val="24"/>
          <w:lang w:eastAsia="ar-SA"/>
        </w:rPr>
        <w:t xml:space="preserve">Чл. </w:t>
      </w:r>
      <w:r w:rsidR="00A70400">
        <w:rPr>
          <w:rFonts w:ascii="Times New Roman" w:eastAsia="Times New Roman" w:hAnsi="Times New Roman" w:cs="Times New Roman"/>
          <w:b/>
          <w:sz w:val="24"/>
          <w:szCs w:val="24"/>
          <w:lang w:eastAsia="ar-SA"/>
        </w:rPr>
        <w:t>45</w:t>
      </w:r>
      <w:r w:rsidR="00366016" w:rsidRPr="00366016">
        <w:rPr>
          <w:rFonts w:ascii="Times New Roman" w:eastAsia="Times New Roman" w:hAnsi="Times New Roman" w:cs="Times New Roman"/>
          <w:b/>
          <w:sz w:val="24"/>
          <w:szCs w:val="24"/>
          <w:lang w:eastAsia="ar-SA"/>
        </w:rPr>
        <w:t xml:space="preserve">. </w:t>
      </w:r>
      <w:r w:rsidR="00366016" w:rsidRPr="00366016">
        <w:rPr>
          <w:rFonts w:ascii="Times New Roman" w:eastAsia="Times New Roman" w:hAnsi="Times New Roman" w:cs="Times New Roman"/>
          <w:sz w:val="24"/>
          <w:szCs w:val="24"/>
          <w:lang w:eastAsia="ar-SA"/>
        </w:rPr>
        <w:t xml:space="preserve">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w:t>
      </w:r>
      <w:r w:rsidR="00366016" w:rsidRPr="00977122">
        <w:rPr>
          <w:rFonts w:ascii="Times New Roman" w:eastAsia="Times New Roman" w:hAnsi="Times New Roman" w:cs="Times New Roman"/>
          <w:sz w:val="24"/>
          <w:szCs w:val="24"/>
          <w:lang w:eastAsia="ar-SA"/>
        </w:rPr>
        <w:t>к</w:t>
      </w:r>
      <w:r w:rsidRPr="00977122">
        <w:rPr>
          <w:rFonts w:ascii="Times New Roman" w:eastAsia="Times New Roman" w:hAnsi="Times New Roman" w:cs="Times New Roman"/>
          <w:sz w:val="24"/>
          <w:szCs w:val="24"/>
          <w:lang w:eastAsia="ar-SA"/>
        </w:rPr>
        <w:t>оито са приети по реда на чл. 18</w:t>
      </w:r>
      <w:r w:rsidR="00366016" w:rsidRPr="00977122">
        <w:rPr>
          <w:rFonts w:ascii="Times New Roman" w:eastAsia="Times New Roman" w:hAnsi="Times New Roman" w:cs="Times New Roman"/>
          <w:sz w:val="24"/>
          <w:szCs w:val="24"/>
          <w:lang w:eastAsia="ar-SA"/>
        </w:rPr>
        <w:t xml:space="preserve"> от този договор.</w:t>
      </w:r>
      <w:r w:rsidR="00366016" w:rsidRPr="00366016">
        <w:rPr>
          <w:rFonts w:ascii="Times New Roman" w:eastAsia="Times New Roman" w:hAnsi="Times New Roman" w:cs="Times New Roman"/>
          <w:color w:val="FF0000"/>
          <w:lang w:eastAsia="ar-SA"/>
        </w:rPr>
        <w:t xml:space="preserve"> </w:t>
      </w:r>
    </w:p>
    <w:p w:rsidR="00366016" w:rsidRPr="00366016" w:rsidRDefault="00366016" w:rsidP="00F83DC3">
      <w:pPr>
        <w:suppressAutoHyphens/>
        <w:spacing w:after="0" w:line="240" w:lineRule="auto"/>
        <w:jc w:val="both"/>
        <w:rPr>
          <w:rFonts w:ascii="Times New Roman" w:eastAsia="Times New Roman" w:hAnsi="Times New Roman" w:cs="Times New Roman"/>
          <w:color w:val="000000"/>
          <w:sz w:val="24"/>
          <w:szCs w:val="24"/>
          <w:lang w:eastAsia="bg-BG"/>
        </w:rPr>
      </w:pPr>
    </w:p>
    <w:p w:rsidR="00366016" w:rsidRPr="00366016" w:rsidRDefault="00366016" w:rsidP="00F83DC3">
      <w:pPr>
        <w:suppressAutoHyphens/>
        <w:spacing w:after="0" w:line="240" w:lineRule="auto"/>
        <w:ind w:left="2124" w:firstLine="708"/>
        <w:jc w:val="both"/>
        <w:rPr>
          <w:rFonts w:ascii="Times New Roman" w:eastAsia="Times New Roman" w:hAnsi="Times New Roman" w:cs="Times New Roman"/>
          <w:b/>
          <w:sz w:val="24"/>
          <w:szCs w:val="24"/>
          <w:lang w:eastAsia="ar-SA"/>
        </w:rPr>
      </w:pPr>
      <w:r w:rsidRPr="00366016">
        <w:rPr>
          <w:rFonts w:ascii="Times New Roman" w:eastAsia="Times New Roman" w:hAnsi="Times New Roman" w:cs="Times New Roman"/>
          <w:b/>
          <w:sz w:val="24"/>
          <w:szCs w:val="24"/>
          <w:lang w:eastAsia="ar-SA"/>
        </w:rPr>
        <w:t>ХI</w:t>
      </w:r>
      <w:r w:rsidR="00A70400" w:rsidRPr="00366016">
        <w:rPr>
          <w:rFonts w:ascii="Times New Roman" w:eastAsia="Times New Roman" w:hAnsi="Times New Roman" w:cs="Times New Roman"/>
          <w:b/>
          <w:sz w:val="24"/>
          <w:szCs w:val="24"/>
        </w:rPr>
        <w:t>I</w:t>
      </w:r>
      <w:r w:rsidRPr="00366016">
        <w:rPr>
          <w:rFonts w:ascii="Times New Roman" w:eastAsia="Times New Roman" w:hAnsi="Times New Roman" w:cs="Times New Roman"/>
          <w:b/>
          <w:sz w:val="24"/>
          <w:szCs w:val="24"/>
          <w:lang w:eastAsia="ar-SA"/>
        </w:rPr>
        <w:t>. ОБЩИ РАЗПОРЕДБИ:</w:t>
      </w:r>
    </w:p>
    <w:p w:rsidR="00366016" w:rsidRPr="00366016" w:rsidRDefault="00366016" w:rsidP="00F83DC3">
      <w:pPr>
        <w:suppressAutoHyphens/>
        <w:spacing w:after="0" w:line="240" w:lineRule="auto"/>
        <w:jc w:val="both"/>
        <w:rPr>
          <w:rFonts w:ascii="Times New Roman" w:eastAsia="Times New Roman" w:hAnsi="Times New Roman" w:cs="Times New Roman"/>
          <w:b/>
          <w:sz w:val="24"/>
          <w:szCs w:val="24"/>
          <w:lang w:eastAsia="ar-SA"/>
        </w:rPr>
      </w:pPr>
    </w:p>
    <w:p w:rsidR="00A70400" w:rsidRPr="00A70400" w:rsidRDefault="00A70400" w:rsidP="00DE19D8">
      <w:pPr>
        <w:tabs>
          <w:tab w:val="left" w:pos="426"/>
        </w:tabs>
        <w:suppressAutoHyphens/>
        <w:spacing w:after="0" w:line="240" w:lineRule="auto"/>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
          <w:sz w:val="24"/>
          <w:szCs w:val="24"/>
          <w:lang w:eastAsia="ar-SA"/>
        </w:rPr>
        <w:tab/>
      </w:r>
      <w:r>
        <w:rPr>
          <w:rFonts w:ascii="Times New Roman" w:eastAsia="Times New Roman" w:hAnsi="Times New Roman" w:cs="Calibri"/>
          <w:b/>
          <w:bCs/>
          <w:color w:val="000000"/>
          <w:sz w:val="24"/>
          <w:szCs w:val="24"/>
          <w:lang w:eastAsia="ar-SA"/>
        </w:rPr>
        <w:t>Чл. 46</w:t>
      </w:r>
      <w:r w:rsidR="00977122">
        <w:rPr>
          <w:rFonts w:ascii="Times New Roman" w:eastAsia="Times New Roman" w:hAnsi="Times New Roman" w:cs="Calibri"/>
          <w:bCs/>
          <w:color w:val="000000"/>
          <w:sz w:val="24"/>
          <w:szCs w:val="24"/>
          <w:lang w:eastAsia="ar-SA"/>
        </w:rPr>
        <w:t xml:space="preserve">. </w:t>
      </w:r>
      <w:r w:rsidRPr="00A70400">
        <w:rPr>
          <w:rFonts w:ascii="Times New Roman" w:eastAsia="Times New Roman" w:hAnsi="Times New Roman" w:cs="Times New Roman"/>
          <w:bCs/>
          <w:snapToGrid w:val="0"/>
          <w:color w:val="000000"/>
          <w:sz w:val="24"/>
          <w:szCs w:val="24"/>
        </w:rPr>
        <w:t>Текстовете на договора и приложенията към него следва да се разглеждат като взаимосвързани, поради което при неяснота или противоречие м</w:t>
      </w:r>
      <w:r>
        <w:rPr>
          <w:rFonts w:ascii="Times New Roman" w:eastAsia="Times New Roman" w:hAnsi="Times New Roman" w:cs="Times New Roman"/>
          <w:bCs/>
          <w:snapToGrid w:val="0"/>
          <w:color w:val="000000"/>
          <w:sz w:val="24"/>
          <w:szCs w:val="24"/>
        </w:rPr>
        <w:t>ежду тях, посочените документи</w:t>
      </w:r>
      <w:r w:rsidRPr="00A70400">
        <w:rPr>
          <w:rFonts w:ascii="Times New Roman" w:eastAsia="Times New Roman" w:hAnsi="Times New Roman" w:cs="Times New Roman"/>
          <w:bCs/>
          <w:snapToGrid w:val="0"/>
          <w:color w:val="000000"/>
          <w:sz w:val="24"/>
          <w:szCs w:val="24"/>
        </w:rPr>
        <w:t xml:space="preserve"> ще се прилагат в следната последователност в зависимост от своя приоритет, както следва:</w:t>
      </w:r>
    </w:p>
    <w:p w:rsidR="00A70400" w:rsidRPr="00A70400" w:rsidRDefault="00A70400" w:rsidP="00F83DC3">
      <w:pPr>
        <w:widowControl w:val="0"/>
        <w:numPr>
          <w:ilvl w:val="0"/>
          <w:numId w:val="30"/>
        </w:numPr>
        <w:tabs>
          <w:tab w:val="left" w:pos="851"/>
        </w:tabs>
        <w:suppressAutoHyphens/>
        <w:spacing w:after="0" w:line="240" w:lineRule="auto"/>
        <w:ind w:left="0"/>
        <w:jc w:val="both"/>
        <w:rPr>
          <w:rFonts w:ascii="Times New Roman" w:eastAsia="Times New Roman" w:hAnsi="Times New Roman" w:cs="Times New Roman"/>
          <w:bCs/>
          <w:snapToGrid w:val="0"/>
          <w:color w:val="000000"/>
          <w:sz w:val="24"/>
          <w:szCs w:val="24"/>
        </w:rPr>
      </w:pPr>
      <w:r w:rsidRPr="00A70400">
        <w:rPr>
          <w:rFonts w:ascii="Times New Roman" w:eastAsia="Times New Roman" w:hAnsi="Times New Roman" w:cs="Times New Roman"/>
          <w:bCs/>
          <w:snapToGrid w:val="0"/>
          <w:color w:val="000000"/>
          <w:sz w:val="24"/>
          <w:szCs w:val="24"/>
        </w:rPr>
        <w:t>Договор;</w:t>
      </w:r>
    </w:p>
    <w:p w:rsidR="00A70400" w:rsidRPr="00A70400" w:rsidRDefault="00A70400" w:rsidP="00F83DC3">
      <w:pPr>
        <w:widowControl w:val="0"/>
        <w:numPr>
          <w:ilvl w:val="0"/>
          <w:numId w:val="30"/>
        </w:numPr>
        <w:tabs>
          <w:tab w:val="left" w:pos="851"/>
        </w:tabs>
        <w:suppressAutoHyphens/>
        <w:spacing w:after="0" w:line="240" w:lineRule="auto"/>
        <w:ind w:left="0"/>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Cs/>
          <w:snapToGrid w:val="0"/>
          <w:color w:val="000000"/>
          <w:sz w:val="24"/>
          <w:szCs w:val="24"/>
        </w:rPr>
        <w:t>Техническо задание</w:t>
      </w:r>
      <w:r w:rsidRPr="00A70400">
        <w:rPr>
          <w:rFonts w:ascii="Times New Roman" w:eastAsia="Times New Roman" w:hAnsi="Times New Roman" w:cs="Times New Roman"/>
          <w:bCs/>
          <w:snapToGrid w:val="0"/>
          <w:color w:val="000000"/>
          <w:sz w:val="24"/>
          <w:szCs w:val="24"/>
        </w:rPr>
        <w:t>;</w:t>
      </w:r>
    </w:p>
    <w:p w:rsidR="00A70400" w:rsidRPr="00A70400" w:rsidRDefault="00A70400" w:rsidP="00F83DC3">
      <w:pPr>
        <w:widowControl w:val="0"/>
        <w:numPr>
          <w:ilvl w:val="0"/>
          <w:numId w:val="30"/>
        </w:numPr>
        <w:tabs>
          <w:tab w:val="left" w:pos="851"/>
        </w:tabs>
        <w:suppressAutoHyphens/>
        <w:spacing w:after="0" w:line="240" w:lineRule="auto"/>
        <w:ind w:left="0"/>
        <w:jc w:val="both"/>
        <w:rPr>
          <w:rFonts w:ascii="Times New Roman" w:eastAsia="Times New Roman" w:hAnsi="Times New Roman" w:cs="Times New Roman"/>
          <w:bCs/>
          <w:snapToGrid w:val="0"/>
          <w:color w:val="000000"/>
          <w:sz w:val="24"/>
          <w:szCs w:val="24"/>
        </w:rPr>
      </w:pPr>
      <w:r w:rsidRPr="00A70400">
        <w:rPr>
          <w:rFonts w:ascii="Times New Roman" w:eastAsia="Times New Roman" w:hAnsi="Times New Roman" w:cs="Times New Roman"/>
          <w:bCs/>
          <w:snapToGrid w:val="0"/>
          <w:color w:val="000000"/>
          <w:sz w:val="24"/>
          <w:szCs w:val="24"/>
        </w:rPr>
        <w:t>Оферта (Предложение за изпълнение на обществената поръчка и Ценово предложение).</w:t>
      </w:r>
    </w:p>
    <w:p w:rsidR="00A70400" w:rsidRPr="00A70400" w:rsidRDefault="00A70400" w:rsidP="00DE19D8">
      <w:pPr>
        <w:widowControl w:val="0"/>
        <w:tabs>
          <w:tab w:val="left" w:pos="426"/>
        </w:tabs>
        <w:spacing w:after="0" w:line="240" w:lineRule="auto"/>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
          <w:bCs/>
          <w:snapToGrid w:val="0"/>
          <w:color w:val="000000"/>
          <w:sz w:val="24"/>
          <w:szCs w:val="24"/>
        </w:rPr>
        <w:tab/>
        <w:t>Чл. 47</w:t>
      </w:r>
      <w:r w:rsidRPr="00A70400">
        <w:rPr>
          <w:rFonts w:ascii="Times New Roman" w:eastAsia="Times New Roman" w:hAnsi="Times New Roman" w:cs="Times New Roman"/>
          <w:b/>
          <w:bCs/>
          <w:snapToGrid w:val="0"/>
          <w:color w:val="000000"/>
          <w:sz w:val="24"/>
          <w:szCs w:val="24"/>
        </w:rPr>
        <w:t>.</w:t>
      </w:r>
      <w:r w:rsidR="00F83DC3" w:rsidRPr="00FC5E26">
        <w:rPr>
          <w:rFonts w:ascii="Times New Roman" w:eastAsia="Times New Roman" w:hAnsi="Times New Roman" w:cs="Times New Roman"/>
          <w:bCs/>
          <w:snapToGrid w:val="0"/>
          <w:color w:val="000000"/>
          <w:sz w:val="24"/>
          <w:szCs w:val="24"/>
          <w:lang w:val="ru-RU"/>
        </w:rPr>
        <w:t xml:space="preserve"> </w:t>
      </w:r>
      <w:r w:rsidRPr="00A70400">
        <w:rPr>
          <w:rFonts w:ascii="Times New Roman" w:eastAsia="Times New Roman" w:hAnsi="Times New Roman" w:cs="Times New Roman"/>
          <w:bCs/>
          <w:snapToGrid w:val="0"/>
          <w:color w:val="000000"/>
          <w:sz w:val="24"/>
          <w:szCs w:val="24"/>
        </w:rPr>
        <w:t>Настоящият договор може да бъде изменян само при условията, предвидени в чл. 43, ал. 2 от ЗОП.</w:t>
      </w:r>
    </w:p>
    <w:p w:rsidR="00A70400" w:rsidRPr="00A70400" w:rsidRDefault="00A70400" w:rsidP="00DE19D8">
      <w:pPr>
        <w:widowControl w:val="0"/>
        <w:tabs>
          <w:tab w:val="left" w:pos="426"/>
        </w:tabs>
        <w:spacing w:after="0" w:line="240" w:lineRule="auto"/>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
          <w:bCs/>
          <w:snapToGrid w:val="0"/>
          <w:color w:val="000000"/>
          <w:sz w:val="24"/>
          <w:szCs w:val="24"/>
        </w:rPr>
        <w:tab/>
        <w:t>Чл. 48</w:t>
      </w:r>
      <w:r w:rsidR="00F83DC3">
        <w:rPr>
          <w:rFonts w:ascii="Times New Roman" w:eastAsia="Times New Roman" w:hAnsi="Times New Roman" w:cs="Times New Roman"/>
          <w:bCs/>
          <w:snapToGrid w:val="0"/>
          <w:color w:val="000000"/>
          <w:sz w:val="24"/>
          <w:szCs w:val="24"/>
        </w:rPr>
        <w:t>.</w:t>
      </w:r>
      <w:r w:rsidR="00F83DC3" w:rsidRPr="00FC5E26">
        <w:rPr>
          <w:rFonts w:ascii="Times New Roman" w:eastAsia="Times New Roman" w:hAnsi="Times New Roman" w:cs="Times New Roman"/>
          <w:bCs/>
          <w:snapToGrid w:val="0"/>
          <w:color w:val="000000"/>
          <w:sz w:val="24"/>
          <w:szCs w:val="24"/>
          <w:lang w:val="ru-RU"/>
        </w:rPr>
        <w:t xml:space="preserve"> </w:t>
      </w:r>
      <w:r w:rsidRPr="00A70400">
        <w:rPr>
          <w:rFonts w:ascii="Times New Roman" w:eastAsia="Times New Roman" w:hAnsi="Times New Roman" w:cs="Times New Roman"/>
          <w:bCs/>
          <w:snapToGrid w:val="0"/>
          <w:color w:val="000000"/>
          <w:sz w:val="24"/>
          <w:szCs w:val="24"/>
        </w:rPr>
        <w:t>В случай, че някоя от клаузите на настоящия Договор се окаже или стане недействителна или неприложима, това не влияе на останалите клаузи. Недействителната или неприложима клауза ще бъде заместена от повелителна правна норма или от такава действителна или приложима клауза, с която ще бъде постигната в максимална степен целта и намеренията на страните по Договора. Същото важи и за евентуални празнини в договора.</w:t>
      </w:r>
    </w:p>
    <w:p w:rsidR="00A70400" w:rsidRPr="00A70400" w:rsidRDefault="00A70400" w:rsidP="00DE19D8">
      <w:pPr>
        <w:widowControl w:val="0"/>
        <w:tabs>
          <w:tab w:val="left" w:pos="426"/>
        </w:tabs>
        <w:spacing w:after="0" w:line="240" w:lineRule="auto"/>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
          <w:bCs/>
          <w:snapToGrid w:val="0"/>
          <w:color w:val="000000"/>
          <w:sz w:val="24"/>
          <w:szCs w:val="24"/>
        </w:rPr>
        <w:tab/>
        <w:t>Чл. 49</w:t>
      </w:r>
      <w:r w:rsidRPr="00A70400">
        <w:rPr>
          <w:rFonts w:ascii="Times New Roman" w:eastAsia="Times New Roman" w:hAnsi="Times New Roman" w:cs="Times New Roman"/>
          <w:b/>
          <w:bCs/>
          <w:snapToGrid w:val="0"/>
          <w:color w:val="000000"/>
          <w:sz w:val="24"/>
          <w:szCs w:val="24"/>
        </w:rPr>
        <w:t>.</w:t>
      </w:r>
      <w:r w:rsidR="00F83DC3" w:rsidRPr="00FC5E26">
        <w:rPr>
          <w:rFonts w:ascii="Times New Roman" w:eastAsia="Times New Roman" w:hAnsi="Times New Roman" w:cs="Times New Roman"/>
          <w:bCs/>
          <w:snapToGrid w:val="0"/>
          <w:color w:val="000000"/>
          <w:sz w:val="24"/>
          <w:szCs w:val="24"/>
          <w:lang w:val="ru-RU"/>
        </w:rPr>
        <w:t xml:space="preserve"> </w:t>
      </w:r>
      <w:r w:rsidRPr="00A70400">
        <w:rPr>
          <w:rFonts w:ascii="Times New Roman" w:eastAsia="Times New Roman" w:hAnsi="Times New Roman" w:cs="Times New Roman"/>
          <w:bCs/>
          <w:snapToGrid w:val="0"/>
          <w:color w:val="000000"/>
          <w:sz w:val="24"/>
          <w:szCs w:val="24"/>
        </w:rPr>
        <w:t>За всички неуредени въпроси в настоящия договор ще се прилагат разпоредбите на действащото българско законодателство.</w:t>
      </w:r>
    </w:p>
    <w:p w:rsidR="00A70400" w:rsidRPr="00A70400" w:rsidRDefault="00A70400" w:rsidP="00DE19D8">
      <w:pPr>
        <w:widowControl w:val="0"/>
        <w:tabs>
          <w:tab w:val="left" w:pos="426"/>
        </w:tabs>
        <w:spacing w:after="0" w:line="240" w:lineRule="auto"/>
        <w:jc w:val="both"/>
        <w:rPr>
          <w:rFonts w:ascii="Times New Roman" w:eastAsia="Times New Roman" w:hAnsi="Times New Roman" w:cs="Times New Roman"/>
          <w:bCs/>
          <w:snapToGrid w:val="0"/>
          <w:color w:val="000000"/>
          <w:sz w:val="24"/>
          <w:szCs w:val="24"/>
        </w:rPr>
      </w:pPr>
      <w:r>
        <w:rPr>
          <w:rFonts w:ascii="Times New Roman" w:eastAsia="Times New Roman" w:hAnsi="Times New Roman" w:cs="Times New Roman"/>
          <w:b/>
          <w:bCs/>
          <w:snapToGrid w:val="0"/>
          <w:color w:val="000000"/>
          <w:sz w:val="24"/>
          <w:szCs w:val="24"/>
        </w:rPr>
        <w:tab/>
        <w:t>Чл.50</w:t>
      </w:r>
      <w:r w:rsidR="00D226A5">
        <w:rPr>
          <w:rFonts w:ascii="Times New Roman" w:eastAsia="Times New Roman" w:hAnsi="Times New Roman" w:cs="Times New Roman"/>
          <w:bCs/>
          <w:snapToGrid w:val="0"/>
          <w:color w:val="000000"/>
          <w:sz w:val="24"/>
          <w:szCs w:val="24"/>
        </w:rPr>
        <w:t xml:space="preserve">. </w:t>
      </w:r>
      <w:r w:rsidRPr="00A70400">
        <w:rPr>
          <w:rFonts w:ascii="Times New Roman" w:eastAsia="Times New Roman" w:hAnsi="Times New Roman" w:cs="Times New Roman"/>
          <w:bCs/>
          <w:snapToGrid w:val="0"/>
          <w:color w:val="000000"/>
          <w:sz w:val="24"/>
          <w:szCs w:val="24"/>
        </w:rPr>
        <w:t>Всички спорове, възникнали между страните при и по повод изпълнението на настоящия договор, ще се решават по пътя на прег</w:t>
      </w:r>
      <w:r w:rsidR="005E7E18">
        <w:rPr>
          <w:rFonts w:ascii="Times New Roman" w:eastAsia="Times New Roman" w:hAnsi="Times New Roman" w:cs="Times New Roman"/>
          <w:bCs/>
          <w:snapToGrid w:val="0"/>
          <w:color w:val="000000"/>
          <w:sz w:val="24"/>
          <w:szCs w:val="24"/>
        </w:rPr>
        <w:t xml:space="preserve">овори, а при липса на съгласие </w:t>
      </w:r>
      <w:r w:rsidR="005E7E18" w:rsidRPr="00A70400">
        <w:rPr>
          <w:rFonts w:ascii="Times New Roman" w:eastAsia="Times New Roman" w:hAnsi="Times New Roman" w:cs="Times New Roman"/>
          <w:b/>
          <w:color w:val="000000"/>
          <w:sz w:val="24"/>
          <w:szCs w:val="24"/>
          <w:lang w:eastAsia="bg-BG"/>
        </w:rPr>
        <w:t>–</w:t>
      </w:r>
      <w:r w:rsidR="005E7E18">
        <w:rPr>
          <w:rFonts w:ascii="Times New Roman" w:eastAsia="Times New Roman" w:hAnsi="Times New Roman" w:cs="Times New Roman"/>
          <w:bCs/>
          <w:snapToGrid w:val="0"/>
          <w:color w:val="000000"/>
          <w:sz w:val="24"/>
          <w:szCs w:val="24"/>
        </w:rPr>
        <w:t xml:space="preserve"> </w:t>
      </w:r>
      <w:r w:rsidRPr="00A70400">
        <w:rPr>
          <w:rFonts w:ascii="Times New Roman" w:eastAsia="Times New Roman" w:hAnsi="Times New Roman" w:cs="Times New Roman"/>
          <w:bCs/>
          <w:snapToGrid w:val="0"/>
          <w:color w:val="000000"/>
          <w:sz w:val="24"/>
          <w:szCs w:val="24"/>
        </w:rPr>
        <w:t>от компетентния съд.</w:t>
      </w:r>
    </w:p>
    <w:p w:rsidR="00A70400" w:rsidRPr="00A70400" w:rsidRDefault="00A70400" w:rsidP="00DE19D8">
      <w:pPr>
        <w:widowControl w:val="0"/>
        <w:shd w:val="clear" w:color="auto" w:fill="FFFFFF"/>
        <w:tabs>
          <w:tab w:val="left" w:pos="426"/>
          <w:tab w:val="left" w:pos="1560"/>
          <w:tab w:val="left" w:pos="1701"/>
        </w:tabs>
        <w:spacing w:after="0" w:line="240" w:lineRule="auto"/>
        <w:jc w:val="both"/>
        <w:rPr>
          <w:rFonts w:ascii="Times New Roman" w:eastAsia="Times New Roman" w:hAnsi="Times New Roman" w:cs="Times New Roman"/>
          <w:snapToGrid w:val="0"/>
          <w:color w:val="000000"/>
          <w:spacing w:val="-1"/>
          <w:sz w:val="24"/>
          <w:szCs w:val="24"/>
        </w:rPr>
      </w:pPr>
      <w:r>
        <w:rPr>
          <w:rFonts w:ascii="Times New Roman" w:eastAsia="Times New Roman" w:hAnsi="Times New Roman" w:cs="Times New Roman"/>
          <w:b/>
          <w:bCs/>
          <w:snapToGrid w:val="0"/>
          <w:color w:val="000000"/>
          <w:spacing w:val="-1"/>
          <w:sz w:val="24"/>
          <w:szCs w:val="24"/>
        </w:rPr>
        <w:tab/>
        <w:t>Чл. 51</w:t>
      </w:r>
      <w:r w:rsidRPr="00A70400">
        <w:rPr>
          <w:rFonts w:ascii="Times New Roman" w:eastAsia="Times New Roman" w:hAnsi="Times New Roman" w:cs="Times New Roman"/>
          <w:b/>
          <w:bCs/>
          <w:snapToGrid w:val="0"/>
          <w:color w:val="000000"/>
          <w:spacing w:val="-1"/>
          <w:sz w:val="24"/>
          <w:szCs w:val="24"/>
        </w:rPr>
        <w:t>.</w:t>
      </w:r>
      <w:r w:rsidRPr="00A70400">
        <w:rPr>
          <w:rFonts w:ascii="Times New Roman" w:eastAsia="Times New Roman" w:hAnsi="Times New Roman" w:cs="Times New Roman"/>
          <w:b/>
          <w:bCs/>
          <w:snapToGrid w:val="0"/>
          <w:color w:val="000000"/>
          <w:spacing w:val="-1"/>
          <w:sz w:val="24"/>
          <w:szCs w:val="24"/>
        </w:rPr>
        <w:tab/>
      </w:r>
      <w:r w:rsidRPr="00A70400">
        <w:rPr>
          <w:rFonts w:ascii="Times New Roman" w:eastAsia="Times New Roman" w:hAnsi="Times New Roman" w:cs="Times New Roman"/>
          <w:snapToGrid w:val="0"/>
          <w:sz w:val="24"/>
          <w:szCs w:val="24"/>
        </w:rPr>
        <w:t>Настоящият договор се състави и подписа</w:t>
      </w:r>
      <w:r w:rsidR="005E7E18">
        <w:rPr>
          <w:rFonts w:ascii="Times New Roman" w:eastAsia="Times New Roman" w:hAnsi="Times New Roman" w:cs="Times New Roman"/>
          <w:snapToGrid w:val="0"/>
          <w:sz w:val="24"/>
          <w:szCs w:val="24"/>
        </w:rPr>
        <w:t xml:space="preserve"> в два еднообразни екземпляра </w:t>
      </w:r>
      <w:r w:rsidR="005E7E18" w:rsidRPr="00A70400">
        <w:rPr>
          <w:rFonts w:ascii="Times New Roman" w:eastAsia="Times New Roman" w:hAnsi="Times New Roman" w:cs="Times New Roman"/>
          <w:b/>
          <w:color w:val="000000"/>
          <w:sz w:val="24"/>
          <w:szCs w:val="24"/>
          <w:lang w:eastAsia="bg-BG"/>
        </w:rPr>
        <w:t>–</w:t>
      </w:r>
      <w:r w:rsidRPr="00A70400">
        <w:rPr>
          <w:rFonts w:ascii="Times New Roman" w:eastAsia="Times New Roman" w:hAnsi="Times New Roman" w:cs="Times New Roman"/>
          <w:snapToGrid w:val="0"/>
          <w:sz w:val="24"/>
          <w:szCs w:val="24"/>
        </w:rPr>
        <w:t xml:space="preserve"> по един за всяка от страните.</w:t>
      </w:r>
      <w:r w:rsidRPr="00A70400">
        <w:rPr>
          <w:rFonts w:ascii="Times New Roman" w:eastAsia="Times New Roman" w:hAnsi="Times New Roman" w:cs="Times New Roman"/>
          <w:snapToGrid w:val="0"/>
          <w:color w:val="000000"/>
          <w:spacing w:val="-1"/>
          <w:sz w:val="24"/>
          <w:szCs w:val="24"/>
        </w:rPr>
        <w:t xml:space="preserve"> </w:t>
      </w:r>
    </w:p>
    <w:p w:rsidR="00A70400" w:rsidRPr="00A70400" w:rsidRDefault="00A70400" w:rsidP="00A70400">
      <w:pPr>
        <w:widowControl w:val="0"/>
        <w:shd w:val="clear" w:color="auto" w:fill="FFFFFF"/>
        <w:spacing w:before="120" w:after="0" w:line="240" w:lineRule="auto"/>
        <w:jc w:val="both"/>
        <w:rPr>
          <w:rFonts w:ascii="Times New Roman" w:eastAsia="Times New Roman" w:hAnsi="Times New Roman" w:cs="Times New Roman"/>
          <w:snapToGrid w:val="0"/>
          <w:color w:val="000000"/>
          <w:spacing w:val="-1"/>
          <w:sz w:val="24"/>
          <w:szCs w:val="24"/>
        </w:rPr>
      </w:pPr>
    </w:p>
    <w:p w:rsidR="00A70400" w:rsidRPr="00A70400" w:rsidRDefault="00A70400" w:rsidP="00F83DC3">
      <w:pPr>
        <w:widowControl w:val="0"/>
        <w:shd w:val="clear" w:color="auto" w:fill="FFFFFF"/>
        <w:spacing w:after="0" w:line="240" w:lineRule="auto"/>
        <w:jc w:val="both"/>
        <w:rPr>
          <w:rFonts w:ascii="Times New Roman" w:eastAsia="Times New Roman" w:hAnsi="Times New Roman" w:cs="Times New Roman"/>
          <w:b/>
          <w:snapToGrid w:val="0"/>
          <w:color w:val="000000"/>
          <w:spacing w:val="-1"/>
          <w:sz w:val="24"/>
          <w:szCs w:val="24"/>
        </w:rPr>
      </w:pPr>
      <w:r w:rsidRPr="00A70400">
        <w:rPr>
          <w:rFonts w:ascii="Times New Roman" w:eastAsia="Times New Roman" w:hAnsi="Times New Roman" w:cs="Times New Roman"/>
          <w:b/>
          <w:snapToGrid w:val="0"/>
          <w:color w:val="000000"/>
          <w:spacing w:val="-1"/>
          <w:sz w:val="24"/>
          <w:szCs w:val="24"/>
        </w:rPr>
        <w:t>Неразделна част от него са:</w:t>
      </w:r>
    </w:p>
    <w:p w:rsidR="00A70400" w:rsidRPr="00A70400" w:rsidRDefault="00A70400" w:rsidP="00F83DC3">
      <w:pPr>
        <w:widowControl w:val="0"/>
        <w:numPr>
          <w:ilvl w:val="0"/>
          <w:numId w:val="31"/>
        </w:numPr>
        <w:tabs>
          <w:tab w:val="left" w:pos="1440"/>
          <w:tab w:val="left" w:pos="8789"/>
        </w:tabs>
        <w:autoSpaceDE w:val="0"/>
        <w:autoSpaceDN w:val="0"/>
        <w:adjustRightInd w:val="0"/>
        <w:spacing w:after="0" w:line="240" w:lineRule="auto"/>
        <w:ind w:left="0"/>
        <w:jc w:val="both"/>
        <w:rPr>
          <w:rFonts w:ascii="Times New Roman" w:eastAsia="Times New Roman" w:hAnsi="Times New Roman" w:cs="Times New Roman"/>
          <w:bCs/>
          <w:color w:val="000000"/>
          <w:sz w:val="24"/>
          <w:szCs w:val="24"/>
          <w:lang w:eastAsia="bg-BG"/>
        </w:rPr>
      </w:pPr>
      <w:r w:rsidRPr="00A70400">
        <w:rPr>
          <w:rFonts w:ascii="Times New Roman" w:eastAsia="Times New Roman" w:hAnsi="Times New Roman" w:cs="Times New Roman"/>
          <w:b/>
          <w:bCs/>
          <w:snapToGrid w:val="0"/>
          <w:color w:val="000000"/>
          <w:spacing w:val="-1"/>
          <w:sz w:val="24"/>
          <w:szCs w:val="24"/>
        </w:rPr>
        <w:t>Приложение № 1</w:t>
      </w:r>
      <w:r w:rsidRPr="00A70400">
        <w:rPr>
          <w:rFonts w:ascii="Times New Roman" w:eastAsia="Times New Roman" w:hAnsi="Times New Roman" w:cs="Times New Roman"/>
          <w:b/>
          <w:color w:val="000000"/>
          <w:sz w:val="24"/>
          <w:szCs w:val="24"/>
          <w:lang w:eastAsia="bg-BG"/>
        </w:rPr>
        <w:t xml:space="preserve"> –</w:t>
      </w:r>
      <w:r w:rsidRPr="00A70400">
        <w:rPr>
          <w:rFonts w:ascii="Arial" w:eastAsia="Times New Roman" w:hAnsi="Arial" w:cs="Arial"/>
          <w:b/>
          <w:color w:val="000000"/>
          <w:sz w:val="24"/>
          <w:szCs w:val="24"/>
          <w:lang w:eastAsia="bg-BG"/>
        </w:rPr>
        <w:t xml:space="preserve"> </w:t>
      </w:r>
      <w:r w:rsidR="00D226A5">
        <w:rPr>
          <w:rFonts w:ascii="Times New Roman" w:eastAsia="Times New Roman" w:hAnsi="Times New Roman" w:cs="Times New Roman"/>
          <w:color w:val="000000"/>
          <w:sz w:val="24"/>
          <w:szCs w:val="24"/>
          <w:lang w:eastAsia="bg-BG"/>
        </w:rPr>
        <w:t xml:space="preserve">Техническо задание за </w:t>
      </w:r>
      <w:r w:rsidRPr="00A70400">
        <w:rPr>
          <w:rFonts w:ascii="Times New Roman" w:eastAsia="Times New Roman" w:hAnsi="Times New Roman" w:cs="Arial"/>
          <w:b/>
          <w:bCs/>
          <w:color w:val="000000"/>
          <w:sz w:val="24"/>
          <w:szCs w:val="24"/>
          <w:lang w:val="ru-RU" w:eastAsia="bg-BG"/>
        </w:rPr>
        <w:t>„</w:t>
      </w:r>
      <w:r w:rsidR="00D226A5" w:rsidRPr="00D226A5">
        <w:rPr>
          <w:rFonts w:ascii="Times New Roman" w:hAnsi="Times New Roman" w:cs="Times New Roman"/>
          <w:b/>
          <w:sz w:val="24"/>
          <w:szCs w:val="24"/>
        </w:rPr>
        <w:t>Изграждане на информационна система „Макроикономическа статистика“</w:t>
      </w:r>
      <w:r w:rsidR="00D226A5" w:rsidRPr="00FC5E26">
        <w:rPr>
          <w:rFonts w:ascii="Times New Roman" w:hAnsi="Times New Roman" w:cs="Times New Roman"/>
          <w:b/>
          <w:sz w:val="24"/>
          <w:szCs w:val="24"/>
          <w:lang w:val="ru-RU"/>
        </w:rPr>
        <w:t xml:space="preserve"> </w:t>
      </w:r>
      <w:r w:rsidR="00D226A5" w:rsidRPr="00D226A5">
        <w:rPr>
          <w:rFonts w:ascii="Times New Roman" w:hAnsi="Times New Roman" w:cs="Times New Roman"/>
          <w:b/>
          <w:sz w:val="24"/>
          <w:szCs w:val="24"/>
        </w:rPr>
        <w:t>за</w:t>
      </w:r>
      <w:r w:rsidR="00D226A5" w:rsidRPr="00D226A5">
        <w:rPr>
          <w:rFonts w:ascii="Times New Roman" w:eastAsia="Calibri" w:hAnsi="Times New Roman" w:cs="Times New Roman"/>
          <w:b/>
          <w:sz w:val="24"/>
          <w:szCs w:val="24"/>
        </w:rPr>
        <w:t xml:space="preserve"> нуждите на Националния статистически институт</w:t>
      </w:r>
      <w:r w:rsidR="00D226A5" w:rsidRPr="00D226A5">
        <w:rPr>
          <w:rFonts w:ascii="Times New Roman" w:eastAsia="Times New Roman" w:hAnsi="Times New Roman" w:cs="Arial"/>
          <w:b/>
          <w:bCs/>
          <w:color w:val="000000"/>
          <w:sz w:val="24"/>
          <w:szCs w:val="24"/>
          <w:lang w:val="ru-RU" w:eastAsia="bg-BG"/>
        </w:rPr>
        <w:t>”</w:t>
      </w:r>
      <w:r w:rsidRPr="00A70400">
        <w:rPr>
          <w:rFonts w:ascii="Times New Roman" w:eastAsia="Times New Roman" w:hAnsi="Times New Roman" w:cs="Times New Roman"/>
          <w:color w:val="000000"/>
          <w:sz w:val="24"/>
          <w:szCs w:val="24"/>
          <w:lang w:eastAsia="bg-BG"/>
        </w:rPr>
        <w:t>.</w:t>
      </w:r>
    </w:p>
    <w:p w:rsidR="00462DDA" w:rsidRPr="00462DDA" w:rsidRDefault="00A70400" w:rsidP="00462DDA">
      <w:pPr>
        <w:widowControl w:val="0"/>
        <w:numPr>
          <w:ilvl w:val="0"/>
          <w:numId w:val="31"/>
        </w:numPr>
        <w:shd w:val="clear" w:color="auto" w:fill="FFFFFF"/>
        <w:spacing w:after="0" w:line="240" w:lineRule="auto"/>
        <w:ind w:left="0" w:hanging="357"/>
        <w:jc w:val="both"/>
        <w:rPr>
          <w:rFonts w:ascii="Times New Roman" w:eastAsia="Times New Roman" w:hAnsi="Times New Roman" w:cs="Times New Roman"/>
          <w:bCs/>
          <w:snapToGrid w:val="0"/>
          <w:color w:val="000000"/>
          <w:spacing w:val="-1"/>
          <w:sz w:val="24"/>
          <w:szCs w:val="24"/>
        </w:rPr>
      </w:pPr>
      <w:r w:rsidRPr="00A70400">
        <w:rPr>
          <w:rFonts w:ascii="Times New Roman" w:eastAsia="Times New Roman" w:hAnsi="Times New Roman" w:cs="Times New Roman"/>
          <w:b/>
          <w:bCs/>
          <w:snapToGrid w:val="0"/>
          <w:color w:val="000000"/>
          <w:spacing w:val="-1"/>
          <w:sz w:val="24"/>
          <w:szCs w:val="24"/>
        </w:rPr>
        <w:t xml:space="preserve">Приложение № 2 – </w:t>
      </w:r>
      <w:r w:rsidRPr="00A70400">
        <w:rPr>
          <w:rFonts w:ascii="Times New Roman" w:eastAsia="Times New Roman" w:hAnsi="Times New Roman" w:cs="Times New Roman"/>
          <w:bCs/>
          <w:snapToGrid w:val="0"/>
          <w:color w:val="000000"/>
          <w:spacing w:val="-1"/>
          <w:sz w:val="24"/>
          <w:szCs w:val="24"/>
        </w:rPr>
        <w:t>Предложение за изпълнение на услугата.</w:t>
      </w:r>
    </w:p>
    <w:p w:rsidR="00462DDA" w:rsidRPr="00462DDA" w:rsidRDefault="00A70400" w:rsidP="00462DDA">
      <w:pPr>
        <w:widowControl w:val="0"/>
        <w:numPr>
          <w:ilvl w:val="0"/>
          <w:numId w:val="31"/>
        </w:numPr>
        <w:shd w:val="clear" w:color="auto" w:fill="FFFFFF"/>
        <w:spacing w:after="0" w:line="240" w:lineRule="auto"/>
        <w:ind w:left="0" w:hanging="357"/>
        <w:jc w:val="both"/>
        <w:rPr>
          <w:rFonts w:ascii="Times New Roman" w:eastAsia="Times New Roman" w:hAnsi="Times New Roman" w:cs="Times New Roman"/>
          <w:bCs/>
          <w:snapToGrid w:val="0"/>
          <w:color w:val="000000"/>
          <w:spacing w:val="-1"/>
          <w:sz w:val="24"/>
          <w:szCs w:val="24"/>
        </w:rPr>
      </w:pPr>
      <w:r w:rsidRPr="00462DDA">
        <w:rPr>
          <w:rFonts w:ascii="Times New Roman" w:eastAsia="Times New Roman" w:hAnsi="Times New Roman" w:cs="Times New Roman"/>
          <w:b/>
          <w:bCs/>
          <w:snapToGrid w:val="0"/>
          <w:color w:val="000000"/>
          <w:spacing w:val="-1"/>
          <w:sz w:val="24"/>
          <w:szCs w:val="24"/>
        </w:rPr>
        <w:t>Приложение № 3</w:t>
      </w:r>
      <w:r w:rsidRPr="00462DDA">
        <w:rPr>
          <w:rFonts w:ascii="Times New Roman" w:eastAsia="Times New Roman" w:hAnsi="Times New Roman" w:cs="Times New Roman"/>
          <w:b/>
          <w:bCs/>
          <w:i/>
          <w:snapToGrid w:val="0"/>
          <w:color w:val="000000"/>
          <w:spacing w:val="-1"/>
          <w:sz w:val="24"/>
          <w:szCs w:val="24"/>
        </w:rPr>
        <w:t xml:space="preserve"> – </w:t>
      </w:r>
      <w:r w:rsidRPr="00462DDA">
        <w:rPr>
          <w:rFonts w:ascii="Times New Roman" w:eastAsia="Times New Roman" w:hAnsi="Times New Roman" w:cs="Times New Roman"/>
          <w:snapToGrid w:val="0"/>
          <w:color w:val="000000"/>
          <w:spacing w:val="-1"/>
          <w:sz w:val="24"/>
          <w:szCs w:val="24"/>
        </w:rPr>
        <w:t xml:space="preserve">План-график за </w:t>
      </w:r>
      <w:r w:rsidRPr="00462DDA">
        <w:rPr>
          <w:rFonts w:ascii="Times New Roman" w:eastAsia="Times New Roman" w:hAnsi="Times New Roman" w:cs="Times New Roman"/>
          <w:bCs/>
          <w:snapToGrid w:val="0"/>
          <w:color w:val="000000"/>
          <w:spacing w:val="-1"/>
          <w:sz w:val="24"/>
          <w:szCs w:val="24"/>
          <w:lang w:val="ru-RU"/>
        </w:rPr>
        <w:t xml:space="preserve">изпълнение на услугата за </w:t>
      </w:r>
      <w:r w:rsidR="00D226A5" w:rsidRPr="00462DDA">
        <w:rPr>
          <w:rFonts w:ascii="Times New Roman" w:eastAsia="Times New Roman" w:hAnsi="Times New Roman" w:cs="Arial"/>
          <w:b/>
          <w:bCs/>
          <w:color w:val="000000"/>
          <w:sz w:val="24"/>
          <w:szCs w:val="24"/>
          <w:lang w:val="ru-RU" w:eastAsia="bg-BG"/>
        </w:rPr>
        <w:t>„</w:t>
      </w:r>
      <w:r w:rsidR="00D226A5" w:rsidRPr="00462DDA">
        <w:rPr>
          <w:rFonts w:ascii="Times New Roman" w:hAnsi="Times New Roman" w:cs="Times New Roman"/>
          <w:b/>
          <w:sz w:val="24"/>
          <w:szCs w:val="24"/>
        </w:rPr>
        <w:t>Изграждане на информационна система „Макроикономическа статистика“</w:t>
      </w:r>
      <w:r w:rsidRPr="00462DDA">
        <w:rPr>
          <w:rFonts w:ascii="Times New Roman" w:eastAsia="Times New Roman" w:hAnsi="Times New Roman" w:cs="Times New Roman"/>
          <w:bCs/>
          <w:snapToGrid w:val="0"/>
          <w:color w:val="000000"/>
          <w:spacing w:val="-1"/>
          <w:sz w:val="24"/>
          <w:szCs w:val="24"/>
          <w:lang w:val="ru-RU"/>
        </w:rPr>
        <w:t>.</w:t>
      </w:r>
    </w:p>
    <w:p w:rsidR="00A70400" w:rsidRPr="00462DDA" w:rsidRDefault="00D226A5" w:rsidP="00462DDA">
      <w:pPr>
        <w:widowControl w:val="0"/>
        <w:numPr>
          <w:ilvl w:val="0"/>
          <w:numId w:val="31"/>
        </w:numPr>
        <w:shd w:val="clear" w:color="auto" w:fill="FFFFFF"/>
        <w:spacing w:after="0" w:line="240" w:lineRule="auto"/>
        <w:ind w:left="0" w:hanging="357"/>
        <w:jc w:val="both"/>
        <w:rPr>
          <w:rFonts w:ascii="Times New Roman" w:eastAsia="Times New Roman" w:hAnsi="Times New Roman" w:cs="Times New Roman"/>
          <w:bCs/>
          <w:snapToGrid w:val="0"/>
          <w:color w:val="000000"/>
          <w:spacing w:val="-1"/>
          <w:sz w:val="24"/>
          <w:szCs w:val="24"/>
        </w:rPr>
      </w:pPr>
      <w:r w:rsidRPr="00462DDA">
        <w:rPr>
          <w:rFonts w:ascii="Times New Roman" w:eastAsia="Times New Roman" w:hAnsi="Times New Roman"/>
          <w:b/>
          <w:bCs/>
          <w:snapToGrid w:val="0"/>
          <w:color w:val="000000"/>
          <w:spacing w:val="-1"/>
          <w:sz w:val="24"/>
          <w:szCs w:val="24"/>
        </w:rPr>
        <w:t>Приложение № 4</w:t>
      </w:r>
      <w:r w:rsidR="00A70400" w:rsidRPr="00462DDA">
        <w:rPr>
          <w:rFonts w:ascii="Times New Roman" w:eastAsia="Times New Roman" w:hAnsi="Times New Roman"/>
          <w:b/>
          <w:bCs/>
          <w:i/>
          <w:snapToGrid w:val="0"/>
          <w:color w:val="000000"/>
          <w:spacing w:val="-1"/>
          <w:sz w:val="24"/>
          <w:szCs w:val="24"/>
        </w:rPr>
        <w:t xml:space="preserve"> – </w:t>
      </w:r>
      <w:r w:rsidR="00085994" w:rsidRPr="00462DDA">
        <w:rPr>
          <w:rFonts w:ascii="Times New Roman" w:eastAsia="Times New Roman" w:hAnsi="Times New Roman"/>
          <w:bCs/>
          <w:snapToGrid w:val="0"/>
          <w:color w:val="000000"/>
          <w:spacing w:val="-1"/>
          <w:sz w:val="24"/>
          <w:szCs w:val="24"/>
        </w:rPr>
        <w:t>Образец № 14</w:t>
      </w:r>
      <w:r w:rsidRPr="00462DDA">
        <w:rPr>
          <w:rFonts w:ascii="Times New Roman" w:eastAsia="Times New Roman" w:hAnsi="Times New Roman"/>
          <w:bCs/>
          <w:snapToGrid w:val="0"/>
          <w:color w:val="000000"/>
          <w:spacing w:val="-1"/>
          <w:sz w:val="24"/>
          <w:szCs w:val="24"/>
        </w:rPr>
        <w:t>, Ценово предложение</w:t>
      </w:r>
      <w:r w:rsidR="00A70400" w:rsidRPr="00462DDA">
        <w:rPr>
          <w:rFonts w:ascii="Times New Roman" w:eastAsia="Times New Roman" w:hAnsi="Times New Roman"/>
          <w:bCs/>
          <w:snapToGrid w:val="0"/>
          <w:color w:val="000000"/>
          <w:spacing w:val="-1"/>
          <w:sz w:val="24"/>
          <w:szCs w:val="24"/>
        </w:rPr>
        <w:t>.</w:t>
      </w:r>
    </w:p>
    <w:p w:rsidR="00A70400" w:rsidRPr="00462DDA" w:rsidRDefault="00A70400" w:rsidP="00F83DC3">
      <w:pPr>
        <w:widowControl w:val="0"/>
        <w:numPr>
          <w:ilvl w:val="0"/>
          <w:numId w:val="31"/>
        </w:numPr>
        <w:shd w:val="clear" w:color="auto" w:fill="FFFFFF"/>
        <w:spacing w:after="0" w:line="240" w:lineRule="auto"/>
        <w:ind w:left="0" w:hanging="357"/>
        <w:jc w:val="both"/>
        <w:rPr>
          <w:rFonts w:ascii="Times New Roman" w:eastAsia="Times New Roman" w:hAnsi="Times New Roman" w:cs="Times New Roman"/>
          <w:bCs/>
          <w:snapToGrid w:val="0"/>
          <w:color w:val="000000"/>
          <w:spacing w:val="-1"/>
          <w:sz w:val="24"/>
          <w:szCs w:val="24"/>
        </w:rPr>
      </w:pPr>
      <w:r w:rsidRPr="00462DDA">
        <w:rPr>
          <w:rFonts w:ascii="Times New Roman" w:eastAsia="Times New Roman" w:hAnsi="Times New Roman" w:cs="Times New Roman"/>
          <w:b/>
          <w:bCs/>
          <w:snapToGrid w:val="0"/>
          <w:color w:val="000000"/>
          <w:spacing w:val="-1"/>
          <w:sz w:val="24"/>
          <w:szCs w:val="24"/>
        </w:rPr>
        <w:t>Приложение № 5</w:t>
      </w:r>
      <w:r w:rsidR="00D226A5" w:rsidRPr="00462DDA">
        <w:rPr>
          <w:rFonts w:ascii="Times New Roman" w:eastAsia="Times New Roman" w:hAnsi="Times New Roman" w:cs="Times New Roman"/>
          <w:b/>
          <w:bCs/>
          <w:i/>
          <w:snapToGrid w:val="0"/>
          <w:color w:val="000000"/>
          <w:spacing w:val="-1"/>
          <w:sz w:val="24"/>
          <w:szCs w:val="24"/>
        </w:rPr>
        <w:t xml:space="preserve"> –</w:t>
      </w:r>
      <w:r w:rsidRPr="00462DDA">
        <w:rPr>
          <w:rFonts w:ascii="Times New Roman" w:eastAsia="Times New Roman" w:hAnsi="Times New Roman" w:cs="Times New Roman"/>
          <w:b/>
          <w:bCs/>
          <w:i/>
          <w:snapToGrid w:val="0"/>
          <w:color w:val="000000"/>
          <w:spacing w:val="-1"/>
          <w:sz w:val="24"/>
          <w:szCs w:val="24"/>
        </w:rPr>
        <w:t xml:space="preserve"> </w:t>
      </w:r>
      <w:r w:rsidRPr="00462DDA">
        <w:rPr>
          <w:rFonts w:ascii="Times New Roman" w:eastAsia="Times New Roman" w:hAnsi="Times New Roman" w:cs="Times New Roman"/>
          <w:bCs/>
          <w:snapToGrid w:val="0"/>
          <w:color w:val="000000"/>
          <w:spacing w:val="-1"/>
          <w:sz w:val="24"/>
          <w:szCs w:val="24"/>
        </w:rPr>
        <w:t>Ред за взаимодействие между ВЪЗЛОЖИТЕЛЯ и ИЗПЪЛНИТЕЛЯ.</w:t>
      </w:r>
    </w:p>
    <w:p w:rsidR="00A70400" w:rsidRPr="00A70400" w:rsidRDefault="00A70400" w:rsidP="00A70400">
      <w:pPr>
        <w:widowControl w:val="0"/>
        <w:spacing w:after="0" w:line="240" w:lineRule="auto"/>
        <w:jc w:val="both"/>
        <w:rPr>
          <w:rFonts w:ascii="Times New Roman" w:eastAsia="Times New Roman" w:hAnsi="Times New Roman" w:cs="Times New Roman"/>
          <w:snapToGrid w:val="0"/>
          <w:color w:val="000000"/>
          <w:sz w:val="24"/>
          <w:szCs w:val="24"/>
        </w:rPr>
      </w:pPr>
    </w:p>
    <w:p w:rsidR="00A70400" w:rsidRPr="00A70400" w:rsidRDefault="00A70400" w:rsidP="00A70400">
      <w:pPr>
        <w:widowControl w:val="0"/>
        <w:spacing w:after="0" w:line="240" w:lineRule="auto"/>
        <w:jc w:val="both"/>
        <w:rPr>
          <w:rFonts w:ascii="Times New Roman" w:eastAsia="Times New Roman" w:hAnsi="Times New Roman" w:cs="Times New Roman"/>
          <w:snapToGrid w:val="0"/>
          <w:color w:val="000000"/>
          <w:sz w:val="24"/>
          <w:szCs w:val="24"/>
        </w:rPr>
      </w:pPr>
    </w:p>
    <w:p w:rsidR="00A70400" w:rsidRPr="00A70400" w:rsidRDefault="00A70400" w:rsidP="00A70400">
      <w:pPr>
        <w:widowControl w:val="0"/>
        <w:spacing w:after="0" w:line="240" w:lineRule="auto"/>
        <w:jc w:val="both"/>
        <w:rPr>
          <w:rFonts w:ascii="Times New Roman" w:eastAsia="Times New Roman" w:hAnsi="Times New Roman" w:cs="Times New Roman"/>
          <w:snapToGrid w:val="0"/>
          <w:color w:val="000000"/>
          <w:sz w:val="24"/>
          <w:szCs w:val="24"/>
        </w:rPr>
      </w:pPr>
    </w:p>
    <w:p w:rsidR="00366016" w:rsidRPr="00366016" w:rsidRDefault="00366016" w:rsidP="00366016">
      <w:pPr>
        <w:suppressAutoHyphens/>
        <w:spacing w:after="0" w:line="240" w:lineRule="auto"/>
        <w:ind w:right="-1"/>
        <w:jc w:val="both"/>
        <w:rPr>
          <w:rFonts w:ascii="Times New Roman" w:eastAsia="Times New Roman" w:hAnsi="Times New Roman" w:cs="Times New Roman"/>
          <w:b/>
          <w:sz w:val="24"/>
          <w:szCs w:val="24"/>
          <w:lang w:eastAsia="ar-SA"/>
        </w:rPr>
      </w:pPr>
    </w:p>
    <w:p w:rsidR="00366016" w:rsidRPr="00366016" w:rsidRDefault="00366016" w:rsidP="00366016">
      <w:pPr>
        <w:suppressAutoHyphens/>
        <w:spacing w:after="0" w:line="240" w:lineRule="auto"/>
        <w:ind w:right="-1"/>
        <w:jc w:val="both"/>
        <w:rPr>
          <w:rFonts w:ascii="Times New Roman" w:eastAsia="Times New Roman" w:hAnsi="Times New Roman" w:cs="Times New Roman"/>
          <w:b/>
          <w:sz w:val="24"/>
          <w:szCs w:val="24"/>
          <w:lang w:eastAsia="ar-SA"/>
        </w:rPr>
      </w:pPr>
      <w:r w:rsidRPr="00366016">
        <w:rPr>
          <w:rFonts w:ascii="Times New Roman" w:eastAsia="Times New Roman" w:hAnsi="Times New Roman" w:cs="Times New Roman"/>
          <w:b/>
          <w:sz w:val="24"/>
          <w:szCs w:val="24"/>
          <w:lang w:eastAsia="ar-SA"/>
        </w:rPr>
        <w:lastRenderedPageBreak/>
        <w:t>ВЪЗЛОЖИТЕЛ:</w:t>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t>ИЗПЪЛНИТЕЛ:</w:t>
      </w:r>
    </w:p>
    <w:p w:rsidR="00366016" w:rsidRPr="00366016" w:rsidRDefault="00366016" w:rsidP="00366016">
      <w:pPr>
        <w:suppressAutoHyphens/>
        <w:spacing w:after="0" w:line="240" w:lineRule="auto"/>
        <w:ind w:right="-1"/>
        <w:jc w:val="both"/>
        <w:rPr>
          <w:rFonts w:ascii="Times New Roman" w:eastAsia="Times New Roman" w:hAnsi="Times New Roman" w:cs="Times New Roman"/>
          <w:b/>
          <w:sz w:val="24"/>
          <w:szCs w:val="24"/>
          <w:lang w:eastAsia="ar-SA"/>
        </w:rPr>
      </w:pPr>
    </w:p>
    <w:p w:rsidR="00366016" w:rsidRPr="00366016" w:rsidRDefault="00366016" w:rsidP="00366016">
      <w:pPr>
        <w:suppressAutoHyphens/>
        <w:spacing w:after="0" w:line="240" w:lineRule="auto"/>
        <w:ind w:right="-1"/>
        <w:jc w:val="both"/>
        <w:rPr>
          <w:rFonts w:ascii="Times New Roman" w:eastAsia="Times New Roman" w:hAnsi="Times New Roman" w:cs="Times New Roman"/>
          <w:b/>
          <w:sz w:val="24"/>
          <w:szCs w:val="24"/>
          <w:lang w:eastAsia="ar-SA"/>
        </w:rPr>
      </w:pPr>
      <w:r w:rsidRPr="00366016">
        <w:rPr>
          <w:rFonts w:ascii="Times New Roman" w:eastAsia="Times New Roman" w:hAnsi="Times New Roman" w:cs="Times New Roman"/>
          <w:b/>
          <w:sz w:val="24"/>
          <w:szCs w:val="24"/>
          <w:lang w:eastAsia="ar-SA"/>
        </w:rPr>
        <w:t>...........................</w:t>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r>
      <w:r w:rsidRPr="00366016">
        <w:rPr>
          <w:rFonts w:ascii="Times New Roman" w:eastAsia="Times New Roman" w:hAnsi="Times New Roman" w:cs="Times New Roman"/>
          <w:b/>
          <w:sz w:val="24"/>
          <w:szCs w:val="24"/>
          <w:lang w:eastAsia="ar-SA"/>
        </w:rPr>
        <w:tab/>
        <w:t>................................</w:t>
      </w:r>
    </w:p>
    <w:p w:rsidR="00366016" w:rsidRPr="00366016" w:rsidRDefault="00366016" w:rsidP="00366016">
      <w:pPr>
        <w:spacing w:after="0" w:line="240" w:lineRule="auto"/>
        <w:jc w:val="both"/>
        <w:rPr>
          <w:rFonts w:ascii="Times New Roman" w:eastAsia="Times New Roman" w:hAnsi="Times New Roman" w:cs="Times New Roman"/>
          <w:b/>
          <w:sz w:val="24"/>
          <w:szCs w:val="24"/>
        </w:rPr>
      </w:pPr>
      <w:r w:rsidRPr="00366016">
        <w:rPr>
          <w:rFonts w:ascii="Times New Roman" w:eastAsia="Times New Roman" w:hAnsi="Times New Roman" w:cs="Times New Roman"/>
          <w:b/>
          <w:sz w:val="24"/>
          <w:szCs w:val="24"/>
        </w:rPr>
        <w:t>С. Цветарски</w:t>
      </w:r>
      <w:r w:rsidRPr="00366016">
        <w:rPr>
          <w:rFonts w:ascii="Times New Roman" w:eastAsia="Times New Roman" w:hAnsi="Times New Roman" w:cs="Times New Roman"/>
          <w:b/>
          <w:sz w:val="24"/>
          <w:szCs w:val="24"/>
        </w:rPr>
        <w:tab/>
      </w:r>
      <w:r w:rsidRPr="00366016">
        <w:rPr>
          <w:rFonts w:ascii="Times New Roman" w:eastAsia="Times New Roman" w:hAnsi="Times New Roman" w:cs="Times New Roman"/>
          <w:b/>
          <w:sz w:val="24"/>
          <w:szCs w:val="24"/>
        </w:rPr>
        <w:tab/>
      </w:r>
      <w:r w:rsidRPr="00366016">
        <w:rPr>
          <w:rFonts w:ascii="Times New Roman" w:eastAsia="Times New Roman" w:hAnsi="Times New Roman" w:cs="Times New Roman"/>
          <w:b/>
          <w:sz w:val="24"/>
          <w:szCs w:val="24"/>
        </w:rPr>
        <w:tab/>
      </w:r>
      <w:r w:rsidRPr="00366016">
        <w:rPr>
          <w:rFonts w:ascii="Times New Roman" w:eastAsia="Times New Roman" w:hAnsi="Times New Roman" w:cs="Times New Roman"/>
          <w:b/>
          <w:sz w:val="24"/>
          <w:szCs w:val="24"/>
        </w:rPr>
        <w:tab/>
      </w:r>
      <w:r w:rsidRPr="00366016">
        <w:rPr>
          <w:rFonts w:ascii="Times New Roman" w:eastAsia="Times New Roman" w:hAnsi="Times New Roman" w:cs="Times New Roman"/>
          <w:b/>
          <w:sz w:val="24"/>
          <w:szCs w:val="24"/>
        </w:rPr>
        <w:tab/>
      </w:r>
    </w:p>
    <w:p w:rsidR="00366016" w:rsidRPr="00366016" w:rsidRDefault="00366016" w:rsidP="00366016">
      <w:pPr>
        <w:spacing w:after="0" w:line="240" w:lineRule="auto"/>
        <w:jc w:val="both"/>
        <w:rPr>
          <w:rFonts w:ascii="Times New Roman" w:eastAsia="Times New Roman" w:hAnsi="Times New Roman" w:cs="Times New Roman"/>
          <w:b/>
          <w:sz w:val="24"/>
          <w:szCs w:val="24"/>
        </w:rPr>
      </w:pPr>
      <w:r w:rsidRPr="00366016">
        <w:rPr>
          <w:rFonts w:ascii="Times New Roman" w:eastAsia="Times New Roman" w:hAnsi="Times New Roman" w:cs="Times New Roman"/>
          <w:b/>
          <w:sz w:val="24"/>
          <w:szCs w:val="24"/>
        </w:rPr>
        <w:t>председател на НСИ</w:t>
      </w:r>
    </w:p>
    <w:p w:rsidR="00366016" w:rsidRPr="00366016" w:rsidRDefault="00366016" w:rsidP="00366016">
      <w:pPr>
        <w:suppressAutoHyphens/>
        <w:spacing w:after="0" w:line="240" w:lineRule="auto"/>
        <w:ind w:right="-1"/>
        <w:jc w:val="both"/>
        <w:rPr>
          <w:rFonts w:ascii="Times New Roman" w:eastAsia="Times New Roman" w:hAnsi="Times New Roman" w:cs="Times New Roman"/>
          <w:b/>
          <w:sz w:val="24"/>
          <w:szCs w:val="24"/>
          <w:lang w:eastAsia="ar-SA"/>
        </w:rPr>
      </w:pPr>
    </w:p>
    <w:p w:rsidR="00366016" w:rsidRPr="00366016" w:rsidRDefault="00366016" w:rsidP="00366016">
      <w:pPr>
        <w:suppressAutoHyphens/>
        <w:spacing w:after="0" w:line="240" w:lineRule="auto"/>
        <w:ind w:right="-1"/>
        <w:jc w:val="both"/>
        <w:rPr>
          <w:rFonts w:ascii="Times New Roman" w:eastAsia="Times New Roman" w:hAnsi="Times New Roman" w:cs="Times New Roman"/>
          <w:b/>
          <w:sz w:val="24"/>
          <w:szCs w:val="24"/>
          <w:lang w:eastAsia="ar-SA"/>
        </w:rPr>
      </w:pPr>
    </w:p>
    <w:p w:rsidR="00DE19D8" w:rsidRPr="00366016" w:rsidRDefault="00DE19D8" w:rsidP="00DE19D8">
      <w:pPr>
        <w:spacing w:after="0" w:line="240" w:lineRule="auto"/>
        <w:jc w:val="both"/>
        <w:rPr>
          <w:rFonts w:ascii="Times New Roman" w:eastAsia="Times New Roman" w:hAnsi="Times New Roman" w:cs="Times New Roman"/>
          <w:b/>
          <w:color w:val="BFBFBF"/>
          <w:sz w:val="24"/>
          <w:szCs w:val="24"/>
        </w:rPr>
      </w:pPr>
      <w:r w:rsidRPr="00366016">
        <w:rPr>
          <w:rFonts w:ascii="Times New Roman" w:eastAsia="Times New Roman" w:hAnsi="Times New Roman" w:cs="Times New Roman"/>
          <w:b/>
          <w:color w:val="BFBFBF"/>
          <w:sz w:val="24"/>
          <w:szCs w:val="24"/>
        </w:rPr>
        <w:t xml:space="preserve">………………. </w:t>
      </w:r>
      <w:r>
        <w:rPr>
          <w:rFonts w:ascii="Times New Roman" w:eastAsia="Times New Roman" w:hAnsi="Times New Roman" w:cs="Times New Roman"/>
          <w:b/>
          <w:color w:val="BFBFBF"/>
          <w:sz w:val="24"/>
          <w:szCs w:val="24"/>
        </w:rPr>
        <w:t>Диана Янчева</w:t>
      </w:r>
      <w:r w:rsidRPr="00366016">
        <w:rPr>
          <w:rFonts w:ascii="Times New Roman" w:eastAsia="Times New Roman" w:hAnsi="Times New Roman" w:cs="Times New Roman"/>
          <w:b/>
          <w:color w:val="BFBFBF"/>
          <w:sz w:val="24"/>
          <w:szCs w:val="24"/>
        </w:rPr>
        <w:t xml:space="preserve">, </w:t>
      </w:r>
      <w:r>
        <w:rPr>
          <w:rFonts w:ascii="Times New Roman" w:eastAsia="Times New Roman" w:hAnsi="Times New Roman" w:cs="Times New Roman"/>
          <w:b/>
          <w:color w:val="BFBFBF"/>
          <w:sz w:val="24"/>
          <w:szCs w:val="24"/>
        </w:rPr>
        <w:t>заместник-председател</w:t>
      </w:r>
    </w:p>
    <w:p w:rsidR="00366016" w:rsidRPr="00366016" w:rsidRDefault="00366016" w:rsidP="00366016">
      <w:pPr>
        <w:spacing w:after="0" w:line="240" w:lineRule="auto"/>
        <w:jc w:val="both"/>
        <w:rPr>
          <w:rFonts w:ascii="Times New Roman" w:eastAsia="Times New Roman" w:hAnsi="Times New Roman" w:cs="Times New Roman"/>
          <w:b/>
          <w:color w:val="BFBFBF"/>
          <w:sz w:val="24"/>
          <w:szCs w:val="24"/>
        </w:rPr>
      </w:pPr>
      <w:r w:rsidRPr="00366016">
        <w:rPr>
          <w:rFonts w:ascii="Times New Roman" w:eastAsia="Times New Roman" w:hAnsi="Times New Roman" w:cs="Times New Roman"/>
          <w:b/>
          <w:color w:val="BFBFBF"/>
          <w:sz w:val="24"/>
          <w:szCs w:val="24"/>
        </w:rPr>
        <w:t>………………. инж. Цв. Нанов, главен секретар</w:t>
      </w:r>
    </w:p>
    <w:p w:rsidR="00366016" w:rsidRPr="00366016" w:rsidRDefault="00D226A5" w:rsidP="00366016">
      <w:pPr>
        <w:spacing w:after="0" w:line="240" w:lineRule="auto"/>
        <w:jc w:val="both"/>
        <w:rPr>
          <w:rFonts w:ascii="Times New Roman" w:eastAsia="Times New Roman" w:hAnsi="Times New Roman" w:cs="Times New Roman"/>
          <w:b/>
          <w:color w:val="BFBFBF"/>
          <w:sz w:val="24"/>
          <w:szCs w:val="24"/>
        </w:rPr>
      </w:pPr>
      <w:r>
        <w:rPr>
          <w:rFonts w:ascii="Times New Roman" w:eastAsia="Times New Roman" w:hAnsi="Times New Roman" w:cs="Times New Roman"/>
          <w:b/>
          <w:color w:val="BFBFBF"/>
          <w:sz w:val="24"/>
          <w:szCs w:val="24"/>
        </w:rPr>
        <w:t>………………. Е. Атанасова, директор на дирекция МИС</w:t>
      </w:r>
    </w:p>
    <w:p w:rsidR="00366016" w:rsidRPr="00366016" w:rsidRDefault="00366016" w:rsidP="00366016">
      <w:pPr>
        <w:spacing w:after="0" w:line="240" w:lineRule="auto"/>
        <w:jc w:val="both"/>
        <w:rPr>
          <w:rFonts w:ascii="Times New Roman" w:eastAsia="Times New Roman" w:hAnsi="Times New Roman" w:cs="Times New Roman"/>
          <w:b/>
          <w:color w:val="BFBFBF"/>
          <w:sz w:val="24"/>
          <w:szCs w:val="24"/>
        </w:rPr>
      </w:pPr>
      <w:r w:rsidRPr="00366016">
        <w:rPr>
          <w:rFonts w:ascii="Times New Roman" w:eastAsia="Times New Roman" w:hAnsi="Times New Roman" w:cs="Times New Roman"/>
          <w:b/>
          <w:color w:val="BFBFBF"/>
          <w:sz w:val="24"/>
          <w:szCs w:val="24"/>
        </w:rPr>
        <w:t>………………. А. Фасулкова, началник на отдел ФСД</w:t>
      </w:r>
    </w:p>
    <w:p w:rsidR="00366016" w:rsidRPr="00366016" w:rsidRDefault="00366016" w:rsidP="00366016">
      <w:pPr>
        <w:spacing w:after="0" w:line="240" w:lineRule="auto"/>
        <w:jc w:val="both"/>
        <w:rPr>
          <w:rFonts w:ascii="Times New Roman" w:eastAsia="Times New Roman" w:hAnsi="Times New Roman" w:cs="Times New Roman"/>
          <w:b/>
          <w:color w:val="BFBFBF"/>
          <w:sz w:val="24"/>
          <w:szCs w:val="24"/>
        </w:rPr>
      </w:pPr>
      <w:r w:rsidRPr="00366016">
        <w:rPr>
          <w:rFonts w:ascii="Times New Roman" w:eastAsia="Times New Roman" w:hAnsi="Times New Roman" w:cs="Times New Roman"/>
          <w:b/>
          <w:color w:val="BFBFBF"/>
          <w:sz w:val="24"/>
          <w:szCs w:val="24"/>
        </w:rPr>
        <w:t xml:space="preserve">………………. </w:t>
      </w:r>
      <w:r w:rsidR="00D226A5">
        <w:rPr>
          <w:rFonts w:ascii="Times New Roman" w:eastAsia="Times New Roman" w:hAnsi="Times New Roman" w:cs="Times New Roman"/>
          <w:b/>
          <w:color w:val="BFBFBF"/>
          <w:sz w:val="24"/>
          <w:szCs w:val="24"/>
        </w:rPr>
        <w:t xml:space="preserve">Г. Кунчева, началник на </w:t>
      </w:r>
      <w:r w:rsidRPr="00366016">
        <w:rPr>
          <w:rFonts w:ascii="Times New Roman" w:eastAsia="Times New Roman" w:hAnsi="Times New Roman" w:cs="Times New Roman"/>
          <w:b/>
          <w:color w:val="BFBFBF"/>
          <w:sz w:val="24"/>
          <w:szCs w:val="24"/>
        </w:rPr>
        <w:t>отдел ПД</w:t>
      </w:r>
    </w:p>
    <w:p w:rsidR="00462DDA" w:rsidRPr="00FC5E26" w:rsidRDefault="00462DDA" w:rsidP="00366016">
      <w:pPr>
        <w:autoSpaceDE w:val="0"/>
        <w:autoSpaceDN w:val="0"/>
        <w:adjustRightInd w:val="0"/>
        <w:spacing w:after="0" w:line="240" w:lineRule="auto"/>
        <w:contextualSpacing/>
        <w:jc w:val="right"/>
        <w:rPr>
          <w:rFonts w:ascii="Times New Roman" w:eastAsia="Batang" w:hAnsi="Times New Roman" w:cs="Times New Roman"/>
          <w:b/>
          <w:bCs/>
          <w:i/>
          <w:color w:val="000000"/>
          <w:sz w:val="24"/>
          <w:szCs w:val="24"/>
          <w:lang w:val="ru-RU" w:eastAsia="bg-BG"/>
        </w:rPr>
      </w:pPr>
    </w:p>
    <w:p w:rsidR="007D4647" w:rsidRDefault="007D4647">
      <w:pPr>
        <w:rPr>
          <w:rFonts w:ascii="Times New Roman" w:eastAsia="Batang" w:hAnsi="Times New Roman" w:cs="Times New Roman"/>
          <w:b/>
          <w:bCs/>
          <w:i/>
          <w:color w:val="000000"/>
          <w:sz w:val="24"/>
          <w:szCs w:val="24"/>
          <w:lang w:eastAsia="bg-BG"/>
        </w:rPr>
      </w:pPr>
      <w:r>
        <w:rPr>
          <w:rFonts w:ascii="Times New Roman" w:eastAsia="Batang" w:hAnsi="Times New Roman" w:cs="Times New Roman"/>
          <w:b/>
          <w:bCs/>
          <w:i/>
          <w:color w:val="000000"/>
          <w:sz w:val="24"/>
          <w:szCs w:val="24"/>
          <w:lang w:eastAsia="bg-BG"/>
        </w:rPr>
        <w:br w:type="page"/>
      </w:r>
    </w:p>
    <w:p w:rsidR="007D4647" w:rsidRDefault="007D4647" w:rsidP="00366016">
      <w:pPr>
        <w:autoSpaceDE w:val="0"/>
        <w:autoSpaceDN w:val="0"/>
        <w:adjustRightInd w:val="0"/>
        <w:spacing w:after="0" w:line="240" w:lineRule="auto"/>
        <w:contextualSpacing/>
        <w:jc w:val="right"/>
        <w:rPr>
          <w:rFonts w:ascii="Times New Roman" w:eastAsia="Batang" w:hAnsi="Times New Roman" w:cs="Times New Roman"/>
          <w:b/>
          <w:bCs/>
          <w:i/>
          <w:color w:val="000000"/>
          <w:sz w:val="24"/>
          <w:szCs w:val="24"/>
          <w:lang w:eastAsia="bg-BG"/>
        </w:rPr>
      </w:pPr>
    </w:p>
    <w:p w:rsidR="00366016" w:rsidRPr="00366016" w:rsidRDefault="00366016" w:rsidP="00366016">
      <w:pPr>
        <w:autoSpaceDE w:val="0"/>
        <w:autoSpaceDN w:val="0"/>
        <w:adjustRightInd w:val="0"/>
        <w:spacing w:after="0" w:line="240" w:lineRule="auto"/>
        <w:contextualSpacing/>
        <w:jc w:val="right"/>
        <w:rPr>
          <w:rFonts w:ascii="Times New Roman" w:eastAsia="Batang" w:hAnsi="Times New Roman" w:cs="Times New Roman"/>
          <w:b/>
          <w:bCs/>
          <w:i/>
          <w:color w:val="000000"/>
          <w:sz w:val="24"/>
          <w:szCs w:val="24"/>
          <w:lang w:eastAsia="bg-BG"/>
        </w:rPr>
      </w:pPr>
      <w:r w:rsidRPr="00366016">
        <w:rPr>
          <w:rFonts w:ascii="Times New Roman" w:eastAsia="Batang" w:hAnsi="Times New Roman" w:cs="Times New Roman"/>
          <w:b/>
          <w:bCs/>
          <w:i/>
          <w:color w:val="000000"/>
          <w:sz w:val="24"/>
          <w:szCs w:val="24"/>
          <w:lang w:eastAsia="bg-BG"/>
        </w:rPr>
        <w:t>приложение към проекта на договор</w:t>
      </w:r>
    </w:p>
    <w:p w:rsidR="00366016" w:rsidRPr="00366016" w:rsidRDefault="00366016" w:rsidP="00366016">
      <w:pPr>
        <w:keepNext/>
        <w:numPr>
          <w:ilvl w:val="12"/>
          <w:numId w:val="0"/>
        </w:numPr>
        <w:spacing w:after="0" w:line="240" w:lineRule="auto"/>
        <w:contextualSpacing/>
        <w:jc w:val="center"/>
        <w:outlineLvl w:val="0"/>
        <w:rPr>
          <w:rFonts w:ascii="Times New Roman" w:eastAsia="Times New Roman" w:hAnsi="Times New Roman" w:cs="Times New Roman"/>
          <w:b/>
          <w:bCs/>
          <w:kern w:val="32"/>
          <w:sz w:val="24"/>
          <w:szCs w:val="24"/>
        </w:rPr>
      </w:pPr>
    </w:p>
    <w:p w:rsidR="00366016" w:rsidRPr="00366016" w:rsidRDefault="00366016" w:rsidP="00366016">
      <w:pPr>
        <w:keepNext/>
        <w:numPr>
          <w:ilvl w:val="12"/>
          <w:numId w:val="0"/>
        </w:numPr>
        <w:spacing w:after="0" w:line="240" w:lineRule="auto"/>
        <w:contextualSpacing/>
        <w:jc w:val="center"/>
        <w:outlineLvl w:val="0"/>
        <w:rPr>
          <w:rFonts w:ascii="Times New Roman" w:eastAsia="Times New Roman" w:hAnsi="Times New Roman" w:cs="Times New Roman"/>
          <w:b/>
          <w:bCs/>
          <w:kern w:val="32"/>
          <w:sz w:val="24"/>
          <w:szCs w:val="24"/>
        </w:rPr>
      </w:pPr>
      <w:r w:rsidRPr="00366016">
        <w:rPr>
          <w:rFonts w:ascii="Times New Roman" w:eastAsia="Times New Roman" w:hAnsi="Times New Roman" w:cs="Times New Roman"/>
          <w:b/>
          <w:bCs/>
          <w:kern w:val="32"/>
          <w:sz w:val="24"/>
          <w:szCs w:val="24"/>
        </w:rPr>
        <w:t>БАНКОВА ГАРАНЦИЯ ЗА ИЗПЪЛНЕНИЕ НА ДОГОВОР</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p>
    <w:p w:rsidR="00366016" w:rsidRPr="00366016" w:rsidRDefault="00366016" w:rsidP="00366016">
      <w:pPr>
        <w:spacing w:after="0" w:line="240" w:lineRule="auto"/>
        <w:contextualSpacing/>
        <w:jc w:val="both"/>
        <w:rPr>
          <w:rFonts w:ascii="Times New Roman" w:eastAsia="Calibri" w:hAnsi="Times New Roman" w:cs="Times New Roman"/>
          <w:color w:val="000000"/>
          <w:sz w:val="24"/>
          <w:szCs w:val="24"/>
        </w:rPr>
      </w:pPr>
      <w:r w:rsidRPr="00366016">
        <w:rPr>
          <w:rFonts w:ascii="Times New Roman" w:eastAsia="Calibri" w:hAnsi="Times New Roman" w:cs="Times New Roman"/>
          <w:sz w:val="24"/>
          <w:szCs w:val="24"/>
        </w:rPr>
        <w:t xml:space="preserve">Известени сме, че нашият Клиент ………………………………………………… [наименование и адрес на участника], наричан за краткост по-долу Изпълнител, с Ваше Решение № ………………/………..2015 г. [посочва се № и дата на Решението за класиране] е класиран на първо място в процедурата за възлагане на обществена поръчка с предмет </w:t>
      </w:r>
      <w:r w:rsidR="008D468B" w:rsidRPr="008D468B">
        <w:rPr>
          <w:rFonts w:ascii="Times New Roman" w:eastAsia="Calibri" w:hAnsi="Times New Roman" w:cs="Times New Roman"/>
          <w:b/>
          <w:i/>
          <w:sz w:val="24"/>
          <w:szCs w:val="24"/>
        </w:rPr>
        <w:t>„</w:t>
      </w:r>
      <w:r w:rsidR="008D468B" w:rsidRPr="008D468B">
        <w:rPr>
          <w:rFonts w:ascii="Times New Roman" w:hAnsi="Times New Roman" w:cs="Times New Roman"/>
          <w:b/>
          <w:i/>
          <w:sz w:val="24"/>
          <w:szCs w:val="24"/>
        </w:rPr>
        <w:t>Изграждане на информационна система „Макроикономическа статистика“</w:t>
      </w:r>
      <w:r w:rsidR="008D468B" w:rsidRPr="00FC5E26">
        <w:rPr>
          <w:rFonts w:ascii="Times New Roman" w:hAnsi="Times New Roman" w:cs="Times New Roman"/>
          <w:b/>
          <w:i/>
          <w:sz w:val="24"/>
          <w:szCs w:val="24"/>
          <w:lang w:val="ru-RU"/>
        </w:rPr>
        <w:t xml:space="preserve"> </w:t>
      </w:r>
      <w:r w:rsidR="008D468B" w:rsidRPr="008D468B">
        <w:rPr>
          <w:rFonts w:ascii="Times New Roman" w:hAnsi="Times New Roman" w:cs="Times New Roman"/>
          <w:b/>
          <w:i/>
          <w:sz w:val="24"/>
          <w:szCs w:val="24"/>
        </w:rPr>
        <w:t>за</w:t>
      </w:r>
      <w:r w:rsidR="008D468B" w:rsidRPr="008D468B">
        <w:rPr>
          <w:rFonts w:ascii="Times New Roman" w:eastAsia="Calibri" w:hAnsi="Times New Roman" w:cs="Times New Roman"/>
          <w:b/>
          <w:i/>
          <w:sz w:val="24"/>
          <w:szCs w:val="24"/>
        </w:rPr>
        <w:t xml:space="preserve"> нуждите на Националния статистически институт</w:t>
      </w:r>
      <w:r w:rsidR="008D468B" w:rsidRPr="008D468B">
        <w:rPr>
          <w:rFonts w:ascii="Times New Roman" w:eastAsia="Times New Roman" w:hAnsi="Times New Roman" w:cs="Times New Roman"/>
          <w:b/>
          <w:bCs/>
          <w:i/>
          <w:color w:val="000000"/>
          <w:sz w:val="24"/>
          <w:szCs w:val="24"/>
          <w:lang w:eastAsia="bg-BG"/>
        </w:rPr>
        <w:t>”</w:t>
      </w:r>
      <w:r w:rsidRPr="008D468B">
        <w:rPr>
          <w:rFonts w:ascii="Times New Roman" w:eastAsia="Calibri" w:hAnsi="Times New Roman" w:cs="Times New Roman"/>
          <w:i/>
          <w:sz w:val="24"/>
          <w:szCs w:val="24"/>
        </w:rPr>
        <w:t>,</w:t>
      </w:r>
      <w:r w:rsidRPr="00366016">
        <w:rPr>
          <w:rFonts w:ascii="Times New Roman" w:eastAsia="Calibri" w:hAnsi="Times New Roman" w:cs="Times New Roman"/>
          <w:color w:val="000000"/>
          <w:sz w:val="24"/>
          <w:szCs w:val="24"/>
        </w:rPr>
        <w:t xml:space="preserve"> </w:t>
      </w:r>
      <w:r w:rsidRPr="00366016">
        <w:rPr>
          <w:rFonts w:ascii="Times New Roman" w:eastAsia="Calibri" w:hAnsi="Times New Roman" w:cs="Times New Roman"/>
          <w:spacing w:val="3"/>
          <w:sz w:val="24"/>
          <w:szCs w:val="24"/>
        </w:rPr>
        <w:t xml:space="preserve">открита с  </w:t>
      </w:r>
      <w:r w:rsidRPr="00366016">
        <w:rPr>
          <w:rFonts w:ascii="Times New Roman" w:eastAsia="Calibri" w:hAnsi="Times New Roman" w:cs="Times New Roman"/>
          <w:b/>
          <w:bCs/>
          <w:sz w:val="24"/>
          <w:szCs w:val="24"/>
        </w:rPr>
        <w:t>Решение № …………/…………2015 г.</w:t>
      </w:r>
      <w:r w:rsidRPr="00366016">
        <w:rPr>
          <w:rFonts w:ascii="Times New Roman" w:eastAsia="Calibri" w:hAnsi="Times New Roman" w:cs="Times New Roman"/>
          <w:spacing w:val="3"/>
          <w:sz w:val="24"/>
          <w:szCs w:val="24"/>
        </w:rPr>
        <w:t xml:space="preserve"> на </w:t>
      </w:r>
      <w:r w:rsidRPr="00366016">
        <w:rPr>
          <w:rFonts w:ascii="Times New Roman" w:eastAsia="Calibri" w:hAnsi="Times New Roman" w:cs="Times New Roman"/>
          <w:sz w:val="24"/>
          <w:szCs w:val="24"/>
        </w:rPr>
        <w:t xml:space="preserve">Сергей Цветарски </w:t>
      </w:r>
      <w:r w:rsidRPr="00366016">
        <w:rPr>
          <w:rFonts w:ascii="Times New Roman" w:eastAsia="Calibri" w:hAnsi="Times New Roman" w:cs="Times New Roman"/>
          <w:b/>
          <w:sz w:val="24"/>
          <w:szCs w:val="24"/>
        </w:rPr>
        <w:t xml:space="preserve">– </w:t>
      </w:r>
      <w:r w:rsidRPr="00366016">
        <w:rPr>
          <w:rFonts w:ascii="Times New Roman" w:eastAsia="Calibri" w:hAnsi="Times New Roman" w:cs="Times New Roman"/>
          <w:sz w:val="24"/>
          <w:szCs w:val="24"/>
        </w:rPr>
        <w:t>председател на НСИ</w:t>
      </w:r>
      <w:r w:rsidRPr="00366016">
        <w:rPr>
          <w:rFonts w:ascii="Times New Roman" w:eastAsia="Calibri" w:hAnsi="Times New Roman" w:cs="Times New Roman"/>
          <w:color w:val="000000"/>
          <w:sz w:val="24"/>
          <w:szCs w:val="24"/>
        </w:rPr>
        <w:t>.</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 </w:t>
      </w:r>
      <w:r w:rsidRPr="00366016">
        <w:rPr>
          <w:rFonts w:ascii="Times New Roman" w:eastAsia="Calibri" w:hAnsi="Times New Roman" w:cs="Times New Roman"/>
          <w:sz w:val="24"/>
          <w:szCs w:val="24"/>
        </w:rPr>
        <w:tab/>
        <w:t>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в качеството Ви на Възложител на горепосочената поръчка, да Ви представи банкова гаранция за добро изпълнение открита във Ваша полза, за сумата</w:t>
      </w:r>
      <w:r w:rsidRPr="00366016">
        <w:rPr>
          <w:rFonts w:ascii="Times New Roman" w:eastAsia="Verdana-Bold" w:hAnsi="Times New Roman" w:cs="Times New Roman"/>
          <w:sz w:val="24"/>
          <w:szCs w:val="24"/>
        </w:rPr>
        <w:t xml:space="preserve"> в размер на (словом: ………………… ) </w:t>
      </w:r>
      <w:r w:rsidRPr="00366016">
        <w:rPr>
          <w:rFonts w:ascii="Times New Roman" w:eastAsia="Verdana-Italic" w:hAnsi="Times New Roman" w:cs="Times New Roman"/>
          <w:sz w:val="24"/>
          <w:szCs w:val="24"/>
        </w:rPr>
        <w:t>[посочва се цифром и словом стойността и валутата на гаранцията</w:t>
      </w:r>
      <w:r w:rsidR="008D468B">
        <w:rPr>
          <w:rFonts w:ascii="Times New Roman" w:eastAsia="Verdana-Italic" w:hAnsi="Times New Roman" w:cs="Times New Roman"/>
          <w:sz w:val="24"/>
          <w:szCs w:val="24"/>
        </w:rPr>
        <w:t>,</w:t>
      </w:r>
      <w:r w:rsidRPr="00366016">
        <w:rPr>
          <w:rFonts w:ascii="Times New Roman" w:eastAsia="Verdana-Italic" w:hAnsi="Times New Roman" w:cs="Times New Roman"/>
          <w:sz w:val="24"/>
          <w:szCs w:val="24"/>
        </w:rPr>
        <w:t xml:space="preserve"> съгласно Обявлението по процедурата</w:t>
      </w:r>
      <w:r w:rsidRPr="00366016">
        <w:rPr>
          <w:rFonts w:ascii="Times New Roman" w:eastAsia="Calibri" w:hAnsi="Times New Roman" w:cs="Times New Roman"/>
          <w:sz w:val="24"/>
          <w:szCs w:val="24"/>
        </w:rPr>
        <w:t>], за да гарантира предстоящото изпълнение на задълженията си, в съответствие с договорените условия.</w:t>
      </w:r>
    </w:p>
    <w:p w:rsidR="00366016" w:rsidRPr="00366016" w:rsidRDefault="00366016" w:rsidP="00366016">
      <w:pPr>
        <w:numPr>
          <w:ilvl w:val="12"/>
          <w:numId w:val="0"/>
        </w:num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Като се има предвид гореспоменатото, ние ______________ [</w:t>
      </w:r>
      <w:r w:rsidRPr="00366016">
        <w:rPr>
          <w:rFonts w:ascii="Times New Roman" w:eastAsia="Calibri" w:hAnsi="Times New Roman" w:cs="Times New Roman"/>
          <w:i/>
          <w:iCs/>
          <w:sz w:val="24"/>
          <w:szCs w:val="24"/>
        </w:rPr>
        <w:t>Банка</w:t>
      </w:r>
      <w:r w:rsidRPr="00366016">
        <w:rPr>
          <w:rFonts w:ascii="Times New Roman" w:eastAsia="Calibri" w:hAnsi="Times New Roman" w:cs="Times New Roman"/>
          <w:sz w:val="24"/>
          <w:szCs w:val="24"/>
        </w:rPr>
        <w:t xml:space="preserve">], с настоящето поемаме неотменимо и безусловно задължение да Ви заплатим всяка сума, предявена от Вас, но общият размер на която не надвишава </w:t>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rPr>
        <w:t xml:space="preserve"> (словом: </w:t>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u w:val="single"/>
        </w:rPr>
        <w:tab/>
      </w:r>
      <w:r w:rsidRPr="00366016">
        <w:rPr>
          <w:rFonts w:ascii="Times New Roman" w:eastAsia="Calibri" w:hAnsi="Times New Roman" w:cs="Times New Roman"/>
          <w:sz w:val="24"/>
          <w:szCs w:val="24"/>
        </w:rPr>
        <w:t>) [</w:t>
      </w:r>
      <w:r w:rsidRPr="00366016">
        <w:rPr>
          <w:rFonts w:ascii="Times New Roman" w:eastAsia="Calibri" w:hAnsi="Times New Roman" w:cs="Times New Roman"/>
          <w:i/>
          <w:iCs/>
          <w:sz w:val="24"/>
          <w:szCs w:val="24"/>
        </w:rPr>
        <w:t>посочва се цифром и словом стойността и валутата на гаранцията</w:t>
      </w:r>
      <w:r w:rsidRPr="00366016">
        <w:rPr>
          <w:rFonts w:ascii="Times New Roman" w:eastAsia="Calibri" w:hAnsi="Times New Roman" w:cs="Times New Roman"/>
          <w:sz w:val="24"/>
          <w:szCs w:val="24"/>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Тази гаранция влиза в сила, от момента на нейното издаване.</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Отговорността ни по тази гаранция  ще изтече на  ____________[</w:t>
      </w:r>
      <w:r w:rsidRPr="00366016">
        <w:rPr>
          <w:rFonts w:ascii="Times New Roman" w:eastAsia="Calibri" w:hAnsi="Times New Roman" w:cs="Times New Roman"/>
          <w:i/>
          <w:iCs/>
          <w:sz w:val="24"/>
          <w:szCs w:val="24"/>
        </w:rPr>
        <w:t>посочва се дата и час на валидност на гаранцията съобразени с договорените условия -</w:t>
      </w:r>
      <w:r w:rsidRPr="00366016">
        <w:rPr>
          <w:rFonts w:ascii="Times New Roman" w:eastAsia="Calibri" w:hAnsi="Times New Roman" w:cs="Times New Roman"/>
          <w:sz w:val="24"/>
          <w:szCs w:val="24"/>
        </w:rPr>
        <w:t xml:space="preserve"> </w:t>
      </w:r>
      <w:r w:rsidRPr="00366016">
        <w:rPr>
          <w:rFonts w:ascii="Times New Roman" w:eastAsia="Calibri" w:hAnsi="Times New Roman" w:cs="Times New Roman"/>
          <w:i/>
          <w:iCs/>
          <w:sz w:val="24"/>
          <w:szCs w:val="24"/>
        </w:rPr>
        <w:t>в срок до ……………. след ……………………</w:t>
      </w:r>
      <w:r w:rsidRPr="00366016">
        <w:rPr>
          <w:rFonts w:ascii="Times New Roman" w:eastAsia="Calibri" w:hAnsi="Times New Roman" w:cs="Times New Roman"/>
          <w:sz w:val="24"/>
          <w:szCs w:val="24"/>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ab/>
        <w:t>Гаранцията е лично за Вас и не може да бъде прехвърляна.</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w:t>
      </w:r>
    </w:p>
    <w:p w:rsidR="00366016" w:rsidRPr="00366016" w:rsidRDefault="00366016" w:rsidP="00366016">
      <w:pPr>
        <w:spacing w:after="0" w:line="240" w:lineRule="auto"/>
        <w:contextualSpacing/>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Подпис и печат, (БАНКА)</w:t>
      </w:r>
    </w:p>
    <w:p w:rsidR="00366016" w:rsidRPr="00366016" w:rsidRDefault="00366016" w:rsidP="00366016">
      <w:pPr>
        <w:spacing w:after="0" w:line="240" w:lineRule="auto"/>
        <w:jc w:val="both"/>
        <w:rPr>
          <w:rFonts w:ascii="Times New Roman" w:eastAsia="Calibri" w:hAnsi="Times New Roman" w:cs="Times New Roman"/>
          <w:b/>
          <w:bCs/>
          <w:i/>
          <w:sz w:val="24"/>
          <w:szCs w:val="24"/>
        </w:rPr>
      </w:pPr>
    </w:p>
    <w:p w:rsidR="00366016" w:rsidRPr="00366016" w:rsidRDefault="00366016" w:rsidP="00366016">
      <w:pPr>
        <w:spacing w:after="0" w:line="240" w:lineRule="auto"/>
        <w:jc w:val="both"/>
        <w:rPr>
          <w:rFonts w:ascii="Times New Roman" w:eastAsia="Times New Roman" w:hAnsi="Times New Roman" w:cs="Times New Roman"/>
          <w:b/>
          <w:sz w:val="24"/>
          <w:szCs w:val="24"/>
        </w:rPr>
      </w:pPr>
      <w:r w:rsidRPr="00366016">
        <w:rPr>
          <w:rFonts w:ascii="Times New Roman" w:eastAsia="Calibri" w:hAnsi="Times New Roman" w:cs="Times New Roman"/>
          <w:b/>
          <w:bCs/>
          <w:i/>
          <w:color w:val="000000"/>
          <w:spacing w:val="3"/>
          <w:sz w:val="24"/>
          <w:szCs w:val="24"/>
        </w:rPr>
        <w:br w:type="page"/>
      </w:r>
    </w:p>
    <w:p w:rsidR="00085994" w:rsidRPr="00085994" w:rsidRDefault="00085994" w:rsidP="00085994">
      <w:pPr>
        <w:widowControl w:val="0"/>
        <w:tabs>
          <w:tab w:val="left" w:pos="708"/>
        </w:tabs>
        <w:spacing w:after="0" w:line="240" w:lineRule="auto"/>
        <w:jc w:val="center"/>
        <w:outlineLvl w:val="6"/>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Приложение</w:t>
      </w:r>
      <w:r w:rsidRPr="00085994">
        <w:rPr>
          <w:rFonts w:ascii="Times New Roman" w:eastAsia="Times New Roman" w:hAnsi="Times New Roman" w:cs="Times New Roman"/>
          <w:snapToGrid w:val="0"/>
          <w:sz w:val="24"/>
          <w:szCs w:val="24"/>
        </w:rPr>
        <w:t xml:space="preserve"> № 5 </w:t>
      </w:r>
    </w:p>
    <w:p w:rsidR="00085994" w:rsidRPr="00085994" w:rsidRDefault="00085994" w:rsidP="00085994">
      <w:pPr>
        <w:widowControl w:val="0"/>
        <w:spacing w:after="0" w:line="240" w:lineRule="auto"/>
        <w:ind w:left="708" w:firstLine="708"/>
        <w:jc w:val="right"/>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към Договор.....................</w:t>
      </w:r>
    </w:p>
    <w:p w:rsidR="00085994" w:rsidRPr="00085994" w:rsidRDefault="00085994" w:rsidP="00085994">
      <w:pPr>
        <w:widowControl w:val="0"/>
        <w:spacing w:after="0" w:line="240" w:lineRule="auto"/>
        <w:jc w:val="center"/>
        <w:rPr>
          <w:rFonts w:ascii="Times New Roman" w:eastAsia="Times New Roman" w:hAnsi="Times New Roman" w:cs="Times New Roman"/>
          <w:snapToGrid w:val="0"/>
          <w:color w:val="000000"/>
          <w:sz w:val="24"/>
          <w:szCs w:val="24"/>
        </w:rPr>
      </w:pPr>
    </w:p>
    <w:p w:rsidR="00085994" w:rsidRPr="00085994" w:rsidRDefault="00085994" w:rsidP="00085994">
      <w:pPr>
        <w:widowControl w:val="0"/>
        <w:spacing w:after="0" w:line="240" w:lineRule="auto"/>
        <w:jc w:val="center"/>
        <w:rPr>
          <w:rFonts w:ascii="Times New Roman" w:eastAsia="Times New Roman" w:hAnsi="Times New Roman" w:cs="Times New Roman"/>
          <w:snapToGrid w:val="0"/>
          <w:color w:val="000000"/>
          <w:sz w:val="24"/>
          <w:szCs w:val="24"/>
        </w:rPr>
      </w:pPr>
    </w:p>
    <w:p w:rsidR="00085994" w:rsidRPr="00085994" w:rsidRDefault="00085994" w:rsidP="00085994">
      <w:pPr>
        <w:spacing w:after="0" w:line="240" w:lineRule="auto"/>
        <w:jc w:val="center"/>
        <w:rPr>
          <w:rFonts w:ascii="Times New Roman" w:eastAsia="Times New Roman" w:hAnsi="Times New Roman" w:cs="Times New Roman"/>
          <w:b/>
          <w:snapToGrid w:val="0"/>
          <w:sz w:val="28"/>
          <w:szCs w:val="28"/>
        </w:rPr>
      </w:pPr>
      <w:r w:rsidRPr="00085994">
        <w:rPr>
          <w:rFonts w:ascii="Times New Roman" w:eastAsia="Times New Roman" w:hAnsi="Times New Roman" w:cs="Times New Roman"/>
          <w:b/>
          <w:snapToGrid w:val="0"/>
          <w:sz w:val="28"/>
          <w:szCs w:val="28"/>
        </w:rPr>
        <w:t>Ред</w:t>
      </w:r>
    </w:p>
    <w:p w:rsidR="00085994" w:rsidRPr="00085994" w:rsidRDefault="00085994" w:rsidP="00085994">
      <w:pPr>
        <w:widowControl w:val="0"/>
        <w:spacing w:after="0" w:line="240" w:lineRule="auto"/>
        <w:jc w:val="center"/>
        <w:rPr>
          <w:rFonts w:ascii="Times New Roman" w:eastAsia="Times New Roman" w:hAnsi="Times New Roman" w:cs="Times New Roman"/>
          <w:b/>
          <w:snapToGrid w:val="0"/>
          <w:sz w:val="24"/>
          <w:szCs w:val="24"/>
        </w:rPr>
      </w:pPr>
      <w:r w:rsidRPr="00085994">
        <w:rPr>
          <w:rFonts w:ascii="Times New Roman" w:eastAsia="Times New Roman" w:hAnsi="Times New Roman" w:cs="Times New Roman"/>
          <w:b/>
          <w:snapToGrid w:val="0"/>
          <w:sz w:val="24"/>
          <w:szCs w:val="24"/>
        </w:rPr>
        <w:t>за взаимодействие между ВЪЗЛОЖИТЕЛЯ и ИЗПЪЛНИТЕЛЯ</w:t>
      </w:r>
    </w:p>
    <w:p w:rsidR="00085994" w:rsidRPr="00085994" w:rsidRDefault="00085994" w:rsidP="00085994">
      <w:pPr>
        <w:keepNext/>
        <w:widowControl w:val="0"/>
        <w:tabs>
          <w:tab w:val="left" w:pos="708"/>
        </w:tabs>
        <w:spacing w:before="240" w:after="60" w:line="240" w:lineRule="auto"/>
        <w:outlineLvl w:val="2"/>
        <w:rPr>
          <w:rFonts w:ascii="Times New Roman" w:eastAsia="Times New Roman" w:hAnsi="Times New Roman" w:cs="Times New Roman"/>
          <w:bCs/>
          <w:snapToGrid w:val="0"/>
          <w:sz w:val="24"/>
          <w:szCs w:val="24"/>
        </w:rPr>
      </w:pP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ИЗПЪЛНИТЕЛЯТ извършва дейностите, определени в настоящия Договор, в тясно взаимодействие и сътрудничество с оперативното ръководство на ВЪЗЛОЖИТЕЛЯ, отговорно за изпълнението на този договор, както и с екипите на експертите на ВЪЗЛОЖИТЕЛЯ и на други държавни институции при изпълнението на съответните производствени и организационно-методически задачи.</w:t>
      </w:r>
    </w:p>
    <w:p w:rsidR="00085994" w:rsidRPr="00085994" w:rsidRDefault="00085994" w:rsidP="00085994">
      <w:pPr>
        <w:widowControl w:val="0"/>
        <w:spacing w:after="0" w:line="240" w:lineRule="auto"/>
        <w:ind w:firstLine="360"/>
        <w:jc w:val="both"/>
        <w:rPr>
          <w:rFonts w:ascii="Times New Roman" w:eastAsia="Times New Roman" w:hAnsi="Times New Roman" w:cs="Times New Roman"/>
          <w:snapToGrid w:val="0"/>
          <w:sz w:val="24"/>
          <w:szCs w:val="24"/>
        </w:rPr>
      </w:pPr>
    </w:p>
    <w:p w:rsidR="00085994" w:rsidRPr="00085994" w:rsidRDefault="00085994" w:rsidP="00085994">
      <w:pPr>
        <w:widowControl w:val="0"/>
        <w:tabs>
          <w:tab w:val="num" w:pos="360"/>
        </w:tabs>
        <w:spacing w:after="0" w:line="240" w:lineRule="auto"/>
        <w:ind w:left="360" w:hanging="360"/>
        <w:rPr>
          <w:rFonts w:ascii="Times New Roman" w:eastAsia="Times New Roman" w:hAnsi="Times New Roman" w:cs="Times New Roman"/>
          <w:b/>
          <w:snapToGrid w:val="0"/>
          <w:sz w:val="24"/>
          <w:szCs w:val="24"/>
        </w:rPr>
      </w:pPr>
      <w:r w:rsidRPr="00085994">
        <w:rPr>
          <w:rFonts w:ascii="Times New Roman" w:eastAsia="Times New Roman" w:hAnsi="Times New Roman" w:cs="Times New Roman"/>
          <w:b/>
          <w:snapToGrid w:val="0"/>
          <w:sz w:val="24"/>
          <w:szCs w:val="24"/>
        </w:rPr>
        <w:t>Обхват</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Административното взаимодействие между ВЪЗЛОЖИТЕЛЯ и ИЗПЪЛНИТЕЛЯ включва:</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Разработване, съгласуване и утвърждаване на План-график за дейностите на ИЗПЪЛНИТЕЛЯ по етапите от изпълнение на услугата, предмет на Договора;</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Възлагане за изпълнение на етапите/задачите от предмета на Договора;</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Предоставяне от ИЗПЪЛНИТЕЛЯ и приемане от ВЪЗЛОЖИТЕЛЯ на резултат от изпълнението на етап/задача по утвърденият План-график;</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 xml:space="preserve">Искане на ВЪЗЛОЖИТЕЛЯ за предоставяне на информация от ИЗПЪЛНИТЕЛЯ за работата по задача; </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ИЗПЪЛНИТЕЛЯ за получаване на информация от ВЪЗЛОЖИТЕЛЯ;</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ИЗПЪЛНИТЕЛЯ за вземане на решение от ВЪЗЛОЖИТЕЛЯ;</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ИЗПЪЛНИТЕЛЯ за предоставяне на ресурс от ВЪЗЛОЖИТЕЛЯ.</w:t>
      </w:r>
    </w:p>
    <w:p w:rsidR="00085994" w:rsidRPr="00085994" w:rsidRDefault="00085994" w:rsidP="00085994">
      <w:pPr>
        <w:widowControl w:val="0"/>
        <w:spacing w:after="0" w:line="240" w:lineRule="auto"/>
        <w:ind w:firstLine="360"/>
        <w:jc w:val="both"/>
        <w:rPr>
          <w:rFonts w:ascii="Times New Roman" w:eastAsia="Times New Roman" w:hAnsi="Times New Roman" w:cs="Times New Roman"/>
          <w:snapToGrid w:val="0"/>
          <w:sz w:val="24"/>
          <w:szCs w:val="24"/>
        </w:rPr>
      </w:pPr>
    </w:p>
    <w:p w:rsidR="00085994" w:rsidRPr="00085994" w:rsidRDefault="00085994" w:rsidP="00085994">
      <w:pPr>
        <w:widowControl w:val="0"/>
        <w:tabs>
          <w:tab w:val="num" w:pos="360"/>
        </w:tabs>
        <w:spacing w:after="0" w:line="240" w:lineRule="auto"/>
        <w:ind w:left="360" w:hanging="360"/>
        <w:rPr>
          <w:rFonts w:ascii="Times New Roman" w:eastAsia="Times New Roman" w:hAnsi="Times New Roman" w:cs="Times New Roman"/>
          <w:b/>
          <w:snapToGrid w:val="0"/>
          <w:sz w:val="24"/>
          <w:szCs w:val="24"/>
        </w:rPr>
      </w:pPr>
      <w:r w:rsidRPr="00085994">
        <w:rPr>
          <w:rFonts w:ascii="Times New Roman" w:eastAsia="Times New Roman" w:hAnsi="Times New Roman" w:cs="Times New Roman"/>
          <w:b/>
          <w:snapToGrid w:val="0"/>
          <w:sz w:val="24"/>
          <w:szCs w:val="24"/>
        </w:rPr>
        <w:t>Обща организация</w:t>
      </w:r>
      <w:r w:rsidR="0063688C">
        <w:rPr>
          <w:rFonts w:ascii="Times New Roman" w:eastAsia="Times New Roman" w:hAnsi="Times New Roman" w:cs="Times New Roman"/>
          <w:b/>
          <w:snapToGrid w:val="0"/>
          <w:sz w:val="24"/>
          <w:szCs w:val="24"/>
        </w:rPr>
        <w:t>:</w:t>
      </w:r>
    </w:p>
    <w:p w:rsidR="00085994" w:rsidRPr="00085994" w:rsidRDefault="00085994" w:rsidP="00085994">
      <w:pPr>
        <w:widowControl w:val="0"/>
        <w:numPr>
          <w:ilvl w:val="1"/>
          <w:numId w:val="37"/>
        </w:numPr>
        <w:tabs>
          <w:tab w:val="num" w:pos="709"/>
        </w:tabs>
        <w:snapToGrid w:val="0"/>
        <w:spacing w:before="120" w:after="0" w:line="240" w:lineRule="auto"/>
        <w:jc w:val="both"/>
        <w:rPr>
          <w:rFonts w:ascii="Times New Roman" w:eastAsia="Times New Roman" w:hAnsi="Times New Roman" w:cs="Times New Roman"/>
          <w:b/>
          <w:i/>
          <w:snapToGrid w:val="0"/>
          <w:sz w:val="24"/>
          <w:szCs w:val="24"/>
        </w:rPr>
      </w:pPr>
      <w:r w:rsidRPr="00085994">
        <w:rPr>
          <w:rFonts w:ascii="Times New Roman" w:eastAsia="Times New Roman" w:hAnsi="Times New Roman" w:cs="Times New Roman"/>
          <w:b/>
          <w:i/>
          <w:snapToGrid w:val="0"/>
          <w:sz w:val="24"/>
          <w:szCs w:val="24"/>
        </w:rPr>
        <w:t>Оперативно ръководство</w:t>
      </w:r>
      <w:r w:rsidR="0063688C">
        <w:rPr>
          <w:rFonts w:ascii="Times New Roman" w:eastAsia="Times New Roman" w:hAnsi="Times New Roman" w:cs="Times New Roman"/>
          <w:b/>
          <w:i/>
          <w:snapToGrid w:val="0"/>
          <w:sz w:val="24"/>
          <w:szCs w:val="24"/>
        </w:rPr>
        <w:t>.</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Контролът въ</w:t>
      </w:r>
      <w:r w:rsidR="0063688C">
        <w:rPr>
          <w:rFonts w:ascii="Times New Roman" w:eastAsia="Times New Roman" w:hAnsi="Times New Roman" w:cs="Times New Roman"/>
          <w:sz w:val="24"/>
          <w:szCs w:val="20"/>
          <w:lang w:eastAsia="zh-CN"/>
        </w:rPr>
        <w:t xml:space="preserve">рху оперативното взаимодействие </w:t>
      </w:r>
      <w:r w:rsidRPr="00085994">
        <w:rPr>
          <w:rFonts w:ascii="Times New Roman" w:eastAsia="Times New Roman" w:hAnsi="Times New Roman" w:cs="Times New Roman"/>
          <w:sz w:val="24"/>
          <w:szCs w:val="20"/>
          <w:lang w:eastAsia="zh-CN"/>
        </w:rPr>
        <w:t>и работата по изпълнението на задачите се осъществява от</w:t>
      </w:r>
      <w:r w:rsidR="00396E78">
        <w:rPr>
          <w:rFonts w:ascii="Times New Roman" w:eastAsia="Times New Roman" w:hAnsi="Times New Roman" w:cs="Times New Roman"/>
          <w:sz w:val="24"/>
          <w:szCs w:val="20"/>
          <w:lang w:eastAsia="zh-CN"/>
        </w:rPr>
        <w:t xml:space="preserve"> ръководителя по изпълнението на договора</w:t>
      </w:r>
      <w:r w:rsidR="0063688C">
        <w:rPr>
          <w:rFonts w:ascii="Times New Roman" w:eastAsia="Times New Roman" w:hAnsi="Times New Roman" w:cs="Times New Roman"/>
          <w:sz w:val="24"/>
          <w:szCs w:val="20"/>
          <w:lang w:eastAsia="zh-CN"/>
        </w:rPr>
        <w:t xml:space="preserve"> от страна</w:t>
      </w:r>
      <w:r w:rsidRPr="00085994">
        <w:rPr>
          <w:rFonts w:ascii="Times New Roman" w:eastAsia="Times New Roman" w:hAnsi="Times New Roman" w:cs="Times New Roman"/>
          <w:sz w:val="24"/>
          <w:szCs w:val="20"/>
          <w:lang w:eastAsia="zh-CN"/>
        </w:rPr>
        <w:t xml:space="preserve"> на ВЪЗЛОЖИТЕЛЯ,</w:t>
      </w:r>
      <w:r w:rsidR="0063688C">
        <w:rPr>
          <w:rFonts w:ascii="Times New Roman" w:eastAsia="Times New Roman" w:hAnsi="Times New Roman" w:cs="Times New Roman"/>
          <w:sz w:val="24"/>
          <w:szCs w:val="20"/>
          <w:lang w:eastAsia="zh-CN"/>
        </w:rPr>
        <w:t xml:space="preserve"> който е упълномощен да взема</w:t>
      </w:r>
      <w:r w:rsidRPr="00085994">
        <w:rPr>
          <w:rFonts w:ascii="Times New Roman" w:eastAsia="Times New Roman" w:hAnsi="Times New Roman" w:cs="Times New Roman"/>
          <w:sz w:val="24"/>
          <w:szCs w:val="20"/>
          <w:lang w:eastAsia="zh-CN"/>
        </w:rPr>
        <w:t xml:space="preserve"> оперативни решения в рамките на утвърденият План-график. </w:t>
      </w:r>
      <w:r w:rsidR="00396E78">
        <w:rPr>
          <w:rFonts w:ascii="Times New Roman" w:eastAsia="Times New Roman" w:hAnsi="Times New Roman" w:cs="Times New Roman"/>
          <w:sz w:val="24"/>
          <w:szCs w:val="20"/>
          <w:lang w:eastAsia="zh-CN"/>
        </w:rPr>
        <w:t>Ръководителят</w:t>
      </w:r>
      <w:r w:rsidR="00396E78" w:rsidRPr="00396E78">
        <w:rPr>
          <w:rFonts w:ascii="Times New Roman" w:eastAsia="Times New Roman" w:hAnsi="Times New Roman" w:cs="Times New Roman"/>
          <w:sz w:val="24"/>
          <w:szCs w:val="20"/>
          <w:lang w:eastAsia="zh-CN"/>
        </w:rPr>
        <w:t xml:space="preserve"> </w:t>
      </w:r>
      <w:r w:rsidR="00396E78">
        <w:rPr>
          <w:rFonts w:ascii="Times New Roman" w:eastAsia="Times New Roman" w:hAnsi="Times New Roman" w:cs="Times New Roman"/>
          <w:sz w:val="24"/>
          <w:szCs w:val="20"/>
          <w:lang w:eastAsia="zh-CN"/>
        </w:rPr>
        <w:t xml:space="preserve">по изпълнението на договора </w:t>
      </w:r>
      <w:r w:rsidR="0063688C">
        <w:rPr>
          <w:rFonts w:ascii="Times New Roman" w:eastAsia="Times New Roman" w:hAnsi="Times New Roman" w:cs="Times New Roman"/>
          <w:sz w:val="24"/>
          <w:szCs w:val="20"/>
          <w:lang w:eastAsia="zh-CN"/>
        </w:rPr>
        <w:t>от страна</w:t>
      </w:r>
      <w:r w:rsidR="0063688C" w:rsidRPr="00085994">
        <w:rPr>
          <w:rFonts w:ascii="Times New Roman" w:eastAsia="Times New Roman" w:hAnsi="Times New Roman" w:cs="Times New Roman"/>
          <w:sz w:val="24"/>
          <w:szCs w:val="20"/>
          <w:lang w:eastAsia="zh-CN"/>
        </w:rPr>
        <w:t xml:space="preserve"> на ВЪЗЛОЖИТЕЛЯ</w:t>
      </w:r>
      <w:r w:rsidR="0063688C">
        <w:rPr>
          <w:rFonts w:ascii="Times New Roman" w:eastAsia="Times New Roman" w:hAnsi="Times New Roman" w:cs="Times New Roman"/>
          <w:sz w:val="24"/>
          <w:szCs w:val="20"/>
          <w:lang w:eastAsia="zh-CN"/>
        </w:rPr>
        <w:t xml:space="preserve"> работи в тясно сътрудничество с представител на ИЗПЪЛНИТЕЛЯ</w:t>
      </w:r>
      <w:r w:rsidRPr="00085994">
        <w:rPr>
          <w:rFonts w:ascii="Times New Roman" w:eastAsia="Times New Roman" w:hAnsi="Times New Roman" w:cs="Times New Roman"/>
          <w:sz w:val="24"/>
          <w:szCs w:val="20"/>
          <w:lang w:eastAsia="zh-CN"/>
        </w:rPr>
        <w:t>.</w:t>
      </w:r>
    </w:p>
    <w:p w:rsidR="00085994" w:rsidRPr="00085994" w:rsidRDefault="00085994" w:rsidP="00085994">
      <w:pPr>
        <w:widowControl w:val="0"/>
        <w:numPr>
          <w:ilvl w:val="1"/>
          <w:numId w:val="37"/>
        </w:numPr>
        <w:tabs>
          <w:tab w:val="num" w:pos="709"/>
        </w:tabs>
        <w:snapToGrid w:val="0"/>
        <w:spacing w:before="120" w:after="0" w:line="240" w:lineRule="auto"/>
        <w:jc w:val="both"/>
        <w:rPr>
          <w:rFonts w:ascii="Times New Roman" w:eastAsia="Times New Roman" w:hAnsi="Times New Roman" w:cs="Times New Roman"/>
          <w:b/>
          <w:i/>
          <w:snapToGrid w:val="0"/>
          <w:sz w:val="24"/>
          <w:szCs w:val="24"/>
        </w:rPr>
      </w:pPr>
      <w:bookmarkStart w:id="9" w:name="_Ref146727724"/>
      <w:r w:rsidRPr="00085994">
        <w:rPr>
          <w:rFonts w:ascii="Times New Roman" w:eastAsia="Times New Roman" w:hAnsi="Times New Roman" w:cs="Times New Roman"/>
          <w:b/>
          <w:i/>
          <w:snapToGrid w:val="0"/>
          <w:sz w:val="24"/>
          <w:szCs w:val="24"/>
        </w:rPr>
        <w:t xml:space="preserve"> Упълномощени представители</w:t>
      </w:r>
      <w:bookmarkEnd w:id="9"/>
      <w:r w:rsidR="0063688C">
        <w:rPr>
          <w:rFonts w:ascii="Times New Roman" w:eastAsia="Times New Roman" w:hAnsi="Times New Roman" w:cs="Times New Roman"/>
          <w:b/>
          <w:i/>
          <w:snapToGrid w:val="0"/>
          <w:sz w:val="24"/>
          <w:szCs w:val="24"/>
        </w:rPr>
        <w:t>.</w:t>
      </w:r>
    </w:p>
    <w:p w:rsidR="000A2B2E" w:rsidRPr="000A2B2E" w:rsidRDefault="000A2B2E" w:rsidP="000A2B2E">
      <w:pPr>
        <w:widowControl w:val="0"/>
        <w:spacing w:after="120" w:line="240" w:lineRule="auto"/>
        <w:jc w:val="both"/>
        <w:rPr>
          <w:rFonts w:ascii="Times New Roman" w:eastAsia="Times New Roman" w:hAnsi="Times New Roman"/>
          <w:sz w:val="24"/>
          <w:szCs w:val="24"/>
        </w:rPr>
      </w:pPr>
      <w:r w:rsidRPr="00E36BE6">
        <w:rPr>
          <w:rFonts w:ascii="Times New Roman" w:hAnsi="Times New Roman" w:cs="Times New Roman"/>
          <w:sz w:val="24"/>
          <w:szCs w:val="20"/>
          <w:lang w:eastAsia="zh-CN"/>
        </w:rPr>
        <w:t>ВЪЗЛОЖИТЕЛЯТ и ИЗПЪЛНИТЕЛЯТ определят по един свой служител, упълномощен да представлява съответната страна по Договора в те</w:t>
      </w:r>
      <w:r>
        <w:rPr>
          <w:rFonts w:ascii="Times New Roman" w:hAnsi="Times New Roman" w:cs="Times New Roman"/>
          <w:sz w:val="24"/>
          <w:szCs w:val="20"/>
          <w:lang w:eastAsia="zh-CN"/>
        </w:rPr>
        <w:t xml:space="preserve">кущата организация, съгласуване </w:t>
      </w:r>
      <w:r w:rsidRPr="00E36BE6">
        <w:rPr>
          <w:rFonts w:ascii="Times New Roman" w:hAnsi="Times New Roman" w:cs="Times New Roman"/>
          <w:sz w:val="24"/>
          <w:szCs w:val="20"/>
          <w:lang w:eastAsia="zh-CN"/>
        </w:rPr>
        <w:t>и взаимодействие при изпълнение на задачите по Договора.</w:t>
      </w:r>
      <w:r>
        <w:rPr>
          <w:rFonts w:ascii="Times New Roman" w:hAnsi="Times New Roman" w:cs="Times New Roman"/>
          <w:sz w:val="24"/>
          <w:szCs w:val="20"/>
          <w:lang w:eastAsia="zh-CN"/>
        </w:rPr>
        <w:t xml:space="preserve"> </w:t>
      </w:r>
      <w:r w:rsidR="00085994" w:rsidRPr="000A2B2E">
        <w:rPr>
          <w:rFonts w:ascii="Times New Roman" w:eastAsia="Times New Roman" w:hAnsi="Times New Roman"/>
          <w:sz w:val="24"/>
          <w:szCs w:val="20"/>
          <w:lang w:eastAsia="zh-CN"/>
        </w:rPr>
        <w:t>ВЪЗЛОЖИТЕЛЯТ</w:t>
      </w:r>
      <w:r w:rsidRPr="000A2B2E">
        <w:rPr>
          <w:rFonts w:ascii="Times New Roman" w:eastAsia="Times New Roman" w:hAnsi="Times New Roman"/>
          <w:sz w:val="24"/>
          <w:szCs w:val="20"/>
          <w:lang w:eastAsia="zh-CN"/>
        </w:rPr>
        <w:t xml:space="preserve"> определя </w:t>
      </w:r>
      <w:r>
        <w:rPr>
          <w:rFonts w:ascii="Times New Roman" w:eastAsia="Times New Roman" w:hAnsi="Times New Roman"/>
          <w:sz w:val="24"/>
          <w:szCs w:val="24"/>
        </w:rPr>
        <w:t>Експертен</w:t>
      </w:r>
      <w:r w:rsidR="00396E78">
        <w:rPr>
          <w:rFonts w:ascii="Times New Roman" w:eastAsia="Times New Roman" w:hAnsi="Times New Roman"/>
          <w:sz w:val="24"/>
          <w:szCs w:val="24"/>
        </w:rPr>
        <w:t xml:space="preserve"> съвет</w:t>
      </w:r>
      <w:r>
        <w:rPr>
          <w:rFonts w:ascii="Times New Roman" w:eastAsia="Times New Roman" w:hAnsi="Times New Roman"/>
          <w:sz w:val="24"/>
          <w:szCs w:val="24"/>
        </w:rPr>
        <w:t>, който</w:t>
      </w:r>
      <w:r w:rsidRPr="000A2B2E">
        <w:rPr>
          <w:rFonts w:ascii="Times New Roman" w:eastAsia="Times New Roman" w:hAnsi="Times New Roman"/>
          <w:sz w:val="24"/>
          <w:szCs w:val="24"/>
        </w:rPr>
        <w:t xml:space="preserve"> ще има задължението по ревизията и приемането на всички доставки </w:t>
      </w:r>
      <w:r>
        <w:rPr>
          <w:rFonts w:ascii="Times New Roman" w:eastAsia="Times New Roman" w:hAnsi="Times New Roman"/>
          <w:sz w:val="24"/>
          <w:szCs w:val="24"/>
        </w:rPr>
        <w:t>по основните етапи на договора</w:t>
      </w:r>
      <w:r w:rsidR="00396E78">
        <w:rPr>
          <w:rFonts w:ascii="Times New Roman" w:eastAsia="Times New Roman" w:hAnsi="Times New Roman"/>
          <w:sz w:val="24"/>
          <w:szCs w:val="24"/>
        </w:rPr>
        <w:t>. В Експертния съвет</w:t>
      </w:r>
      <w:r w:rsidRPr="000A2B2E">
        <w:rPr>
          <w:rFonts w:ascii="Times New Roman" w:eastAsia="Times New Roman" w:hAnsi="Times New Roman"/>
          <w:sz w:val="24"/>
          <w:szCs w:val="24"/>
        </w:rPr>
        <w:t xml:space="preserve"> могат да бъдат включени служители на НСИ и други външни консултанти.</w:t>
      </w:r>
      <w:r w:rsidR="00396E78">
        <w:rPr>
          <w:rFonts w:ascii="Times New Roman" w:eastAsia="Times New Roman" w:hAnsi="Times New Roman"/>
          <w:sz w:val="24"/>
          <w:szCs w:val="24"/>
        </w:rPr>
        <w:t xml:space="preserve"> Решенията на Експертния съвет</w:t>
      </w:r>
      <w:r w:rsidRPr="000A2B2E">
        <w:rPr>
          <w:rFonts w:ascii="Times New Roman" w:eastAsia="Times New Roman" w:hAnsi="Times New Roman"/>
          <w:sz w:val="24"/>
          <w:szCs w:val="24"/>
        </w:rPr>
        <w:t xml:space="preserve"> ще бъдат документирани чрез протоколи. Протоколите подлежат на последващо утвърждаване от Председателя на НСИ.</w:t>
      </w:r>
    </w:p>
    <w:p w:rsidR="00085994" w:rsidRPr="00085994" w:rsidRDefault="00085994" w:rsidP="00085994">
      <w:pPr>
        <w:widowControl w:val="0"/>
        <w:numPr>
          <w:ilvl w:val="1"/>
          <w:numId w:val="37"/>
        </w:numPr>
        <w:tabs>
          <w:tab w:val="num" w:pos="709"/>
        </w:tabs>
        <w:snapToGrid w:val="0"/>
        <w:spacing w:before="120" w:after="0" w:line="240" w:lineRule="auto"/>
        <w:jc w:val="both"/>
        <w:rPr>
          <w:rFonts w:ascii="Times New Roman" w:eastAsia="Times New Roman" w:hAnsi="Times New Roman" w:cs="Times New Roman"/>
          <w:b/>
          <w:i/>
          <w:snapToGrid w:val="0"/>
          <w:sz w:val="24"/>
          <w:szCs w:val="24"/>
        </w:rPr>
      </w:pPr>
      <w:bookmarkStart w:id="10" w:name="_Ref146726655"/>
      <w:r w:rsidRPr="00085994">
        <w:rPr>
          <w:rFonts w:ascii="Times New Roman" w:eastAsia="Times New Roman" w:hAnsi="Times New Roman" w:cs="Times New Roman"/>
          <w:b/>
          <w:i/>
          <w:snapToGrid w:val="0"/>
          <w:sz w:val="24"/>
          <w:szCs w:val="24"/>
        </w:rPr>
        <w:t>Документиране на взаимодействието</w:t>
      </w:r>
      <w:bookmarkEnd w:id="10"/>
      <w:r w:rsidR="000A2B2E">
        <w:rPr>
          <w:rFonts w:ascii="Times New Roman" w:eastAsia="Times New Roman" w:hAnsi="Times New Roman" w:cs="Times New Roman"/>
          <w:b/>
          <w:i/>
          <w:snapToGrid w:val="0"/>
          <w:sz w:val="24"/>
          <w:szCs w:val="24"/>
        </w:rPr>
        <w:t>.</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Взаимодействието между ВЪЗЛОЖИТЕЛЯ и ИЗПЪЛНИТЕЛЯ се извършва на базата на официални деловодно заведени документи, когато то се отнася за следните дейности:</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Възлагане на етап/задача от изпълнение на услугата.</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lastRenderedPageBreak/>
        <w:t>Предоставяне от ИЗПЪЛНИТЕЛЯ и приемане от ВЪЗЛОЖИТЕЛЯ на резултат от изпълнението на етап/задача по утвърденият План-график.</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ВЪЗЛОЖИТЕЛЯ за предоставяне на информация от ИЗПЪЛНИТЕЛЯ за работата по задача от утвърденият План-график.</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ИЗПЪЛНИТЕЛЯ за получаване на информация от страна на ВЪЗЛОЖИТЕЛЯ.</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ИЗПЪЛНИТЕЛЯ за вземане на решение от страна на ВЪЗЛОЖИТЕЛЯ.</w:t>
      </w:r>
    </w:p>
    <w:p w:rsidR="00085994" w:rsidRPr="00085994" w:rsidRDefault="00085994" w:rsidP="00085994">
      <w:pPr>
        <w:widowControl w:val="0"/>
        <w:numPr>
          <w:ilvl w:val="0"/>
          <w:numId w:val="38"/>
        </w:numPr>
        <w:tabs>
          <w:tab w:val="num" w:pos="720"/>
        </w:tabs>
        <w:snapToGrid w:val="0"/>
        <w:spacing w:before="120" w:after="0" w:line="240" w:lineRule="auto"/>
        <w:ind w:left="714" w:hanging="357"/>
        <w:jc w:val="both"/>
        <w:rPr>
          <w:rFonts w:ascii="Times New Roman" w:eastAsia="Times New Roman" w:hAnsi="Times New Roman" w:cs="Times New Roman"/>
          <w:snapToGrid w:val="0"/>
          <w:sz w:val="24"/>
          <w:szCs w:val="24"/>
        </w:rPr>
      </w:pPr>
      <w:r w:rsidRPr="00085994">
        <w:rPr>
          <w:rFonts w:ascii="Times New Roman" w:eastAsia="Times New Roman" w:hAnsi="Times New Roman" w:cs="Times New Roman"/>
          <w:snapToGrid w:val="0"/>
          <w:sz w:val="24"/>
          <w:szCs w:val="24"/>
        </w:rPr>
        <w:t>Искане на ИЗПЪЛНИТЕЛЯ за предоставяне на ресурс от страна на ВЪЗЛОЖИТЕЛЯ.</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Документите се изготвят от името на упълномощения представител на страната – подател по т.</w:t>
      </w:r>
      <w:r w:rsidRPr="00085994">
        <w:rPr>
          <w:rFonts w:ascii="Times New Roman" w:eastAsia="Times New Roman" w:hAnsi="Times New Roman" w:cs="Times New Roman"/>
          <w:sz w:val="24"/>
          <w:szCs w:val="20"/>
          <w:lang w:eastAsia="zh-CN"/>
        </w:rPr>
        <w:fldChar w:fldCharType="begin"/>
      </w:r>
      <w:r w:rsidRPr="00085994">
        <w:rPr>
          <w:rFonts w:ascii="Times New Roman" w:eastAsia="Times New Roman" w:hAnsi="Times New Roman" w:cs="Times New Roman"/>
          <w:sz w:val="24"/>
          <w:szCs w:val="20"/>
          <w:lang w:eastAsia="zh-CN"/>
        </w:rPr>
        <w:instrText xml:space="preserve"> REF _Ref146727724 \r \h  \* MERGEFORMAT </w:instrText>
      </w:r>
      <w:r w:rsidRPr="00085994">
        <w:rPr>
          <w:rFonts w:ascii="Times New Roman" w:eastAsia="Times New Roman" w:hAnsi="Times New Roman" w:cs="Times New Roman"/>
          <w:sz w:val="24"/>
          <w:szCs w:val="20"/>
          <w:lang w:eastAsia="zh-CN"/>
        </w:rPr>
      </w:r>
      <w:r w:rsidRPr="00085994">
        <w:rPr>
          <w:rFonts w:ascii="Times New Roman" w:eastAsia="Times New Roman" w:hAnsi="Times New Roman" w:cs="Times New Roman"/>
          <w:sz w:val="24"/>
          <w:szCs w:val="20"/>
          <w:lang w:eastAsia="zh-CN"/>
        </w:rPr>
        <w:fldChar w:fldCharType="separate"/>
      </w:r>
      <w:r w:rsidRPr="00085994">
        <w:rPr>
          <w:rFonts w:ascii="Times New Roman" w:eastAsia="Times New Roman" w:hAnsi="Times New Roman" w:cs="Times New Roman"/>
          <w:sz w:val="24"/>
          <w:szCs w:val="20"/>
          <w:lang w:eastAsia="zh-CN"/>
        </w:rPr>
        <w:t>1.2</w:t>
      </w:r>
      <w:r w:rsidRPr="00085994">
        <w:rPr>
          <w:rFonts w:ascii="Times New Roman" w:eastAsia="Times New Roman" w:hAnsi="Times New Roman" w:cs="Times New Roman"/>
          <w:sz w:val="24"/>
          <w:szCs w:val="20"/>
          <w:lang w:eastAsia="zh-CN"/>
        </w:rPr>
        <w:fldChar w:fldCharType="end"/>
      </w:r>
      <w:r w:rsidR="000A2B2E">
        <w:rPr>
          <w:rFonts w:ascii="Times New Roman" w:eastAsia="Times New Roman" w:hAnsi="Times New Roman" w:cs="Times New Roman"/>
          <w:sz w:val="24"/>
          <w:szCs w:val="20"/>
          <w:lang w:eastAsia="zh-CN"/>
        </w:rPr>
        <w:t>, изречение първо</w:t>
      </w:r>
      <w:r w:rsidRPr="00085994">
        <w:rPr>
          <w:rFonts w:ascii="Times New Roman" w:eastAsia="Times New Roman" w:hAnsi="Times New Roman" w:cs="Times New Roman"/>
          <w:sz w:val="24"/>
          <w:szCs w:val="20"/>
          <w:lang w:eastAsia="zh-CN"/>
        </w:rPr>
        <w:t xml:space="preserve"> и се адресират до упълномощения представител на страната – получател.</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Документите се завеждат в деловодството на страната – получател и на страната подател. За дата на получаване на документа се счита датата на завеждането му в деловодството на страната – получател.</w:t>
      </w:r>
    </w:p>
    <w:p w:rsidR="00085994" w:rsidRPr="00085994" w:rsidRDefault="00085994" w:rsidP="00085994">
      <w:pPr>
        <w:tabs>
          <w:tab w:val="left" w:pos="709"/>
        </w:tabs>
        <w:spacing w:before="120" w:after="0" w:line="240" w:lineRule="auto"/>
        <w:ind w:firstLine="709"/>
        <w:jc w:val="both"/>
        <w:rPr>
          <w:rFonts w:ascii="Times New Roman" w:eastAsia="Times New Roman" w:hAnsi="Times New Roman" w:cs="Times New Roman"/>
          <w:sz w:val="24"/>
          <w:szCs w:val="20"/>
          <w:lang w:eastAsia="zh-CN"/>
        </w:rPr>
      </w:pPr>
    </w:p>
    <w:p w:rsidR="00085994" w:rsidRPr="00085994" w:rsidRDefault="00085994" w:rsidP="00085994">
      <w:pPr>
        <w:widowControl w:val="0"/>
        <w:tabs>
          <w:tab w:val="num" w:pos="360"/>
        </w:tabs>
        <w:spacing w:after="0" w:line="240" w:lineRule="auto"/>
        <w:ind w:left="360" w:hanging="360"/>
        <w:rPr>
          <w:rFonts w:ascii="Times New Roman" w:eastAsia="Times New Roman" w:hAnsi="Times New Roman" w:cs="Times New Roman"/>
          <w:b/>
          <w:snapToGrid w:val="0"/>
          <w:sz w:val="24"/>
          <w:szCs w:val="24"/>
        </w:rPr>
      </w:pPr>
      <w:r w:rsidRPr="00085994">
        <w:rPr>
          <w:rFonts w:ascii="Times New Roman" w:eastAsia="Times New Roman" w:hAnsi="Times New Roman" w:cs="Times New Roman"/>
          <w:b/>
          <w:snapToGrid w:val="0"/>
          <w:sz w:val="24"/>
          <w:szCs w:val="24"/>
        </w:rPr>
        <w:t>Възлагане за изпълнение на задача</w:t>
      </w:r>
      <w:r w:rsidR="00E87B09">
        <w:rPr>
          <w:rFonts w:ascii="Times New Roman" w:eastAsia="Times New Roman" w:hAnsi="Times New Roman" w:cs="Times New Roman"/>
          <w:b/>
          <w:snapToGrid w:val="0"/>
          <w:sz w:val="24"/>
          <w:szCs w:val="24"/>
        </w:rPr>
        <w:t>.</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Изпълнението на етап/задача от услугата по този договор се възлага в срок до 10 (работни дни) след датата на Договора, съответно след датата на утвърждаване на Протокола за приемане на предходния етап, с пис</w:t>
      </w:r>
      <w:r w:rsidR="000A2B2E">
        <w:rPr>
          <w:rFonts w:ascii="Times New Roman" w:eastAsia="Times New Roman" w:hAnsi="Times New Roman" w:cs="Times New Roman"/>
          <w:sz w:val="24"/>
          <w:szCs w:val="20"/>
          <w:lang w:eastAsia="zh-CN"/>
        </w:rPr>
        <w:t>мо, подписано от ръководителя по изпълнението на договора з</w:t>
      </w:r>
      <w:r w:rsidRPr="00085994">
        <w:rPr>
          <w:rFonts w:ascii="Times New Roman" w:eastAsia="Times New Roman" w:hAnsi="Times New Roman" w:cs="Times New Roman"/>
          <w:sz w:val="24"/>
          <w:szCs w:val="20"/>
          <w:lang w:eastAsia="zh-CN"/>
        </w:rPr>
        <w:t>а ВЪЗЛОЖИТЕЛЯ, в което се посочва конкретната задача, началната дата за започване на изпълнението и срока на изпълнение.</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С възлагането на етап/задача от изпълнението на услугата по договора той (тя) се счита за приета от ИЗПЪЛНИТЕЛЯ. Окончателното възлагане приключва след утвърждаване</w:t>
      </w:r>
      <w:r w:rsidR="00396E78">
        <w:rPr>
          <w:rFonts w:ascii="Times New Roman" w:eastAsia="Times New Roman" w:hAnsi="Times New Roman" w:cs="Times New Roman"/>
          <w:sz w:val="24"/>
          <w:szCs w:val="20"/>
          <w:lang w:eastAsia="zh-CN"/>
        </w:rPr>
        <w:t xml:space="preserve"> от двете страни на План-график </w:t>
      </w:r>
      <w:r w:rsidRPr="00085994">
        <w:rPr>
          <w:rFonts w:ascii="Times New Roman" w:eastAsia="Times New Roman" w:hAnsi="Times New Roman" w:cs="Times New Roman"/>
          <w:sz w:val="24"/>
          <w:szCs w:val="20"/>
          <w:lang w:eastAsia="zh-CN"/>
        </w:rPr>
        <w:t>за изпълнение на етапа/задачата, разработен от ИЗПЪЛНИТЕЛЯ.</w:t>
      </w:r>
    </w:p>
    <w:p w:rsidR="00085994" w:rsidRPr="00085994" w:rsidRDefault="00085994" w:rsidP="00085994">
      <w:pPr>
        <w:tabs>
          <w:tab w:val="left" w:pos="709"/>
        </w:tabs>
        <w:spacing w:before="120" w:after="0" w:line="240" w:lineRule="auto"/>
        <w:ind w:firstLine="709"/>
        <w:jc w:val="both"/>
        <w:rPr>
          <w:rFonts w:ascii="Times New Roman" w:eastAsia="Times New Roman" w:hAnsi="Times New Roman" w:cs="Times New Roman"/>
          <w:sz w:val="24"/>
          <w:szCs w:val="20"/>
          <w:lang w:eastAsia="zh-CN"/>
        </w:rPr>
      </w:pPr>
    </w:p>
    <w:p w:rsidR="00085994" w:rsidRPr="00085994" w:rsidRDefault="00085994" w:rsidP="00085994">
      <w:pPr>
        <w:widowControl w:val="0"/>
        <w:tabs>
          <w:tab w:val="num" w:pos="360"/>
        </w:tabs>
        <w:spacing w:after="0" w:line="240" w:lineRule="auto"/>
        <w:ind w:left="360" w:hanging="360"/>
        <w:rPr>
          <w:rFonts w:ascii="Times New Roman" w:eastAsia="Times New Roman" w:hAnsi="Times New Roman" w:cs="Times New Roman"/>
          <w:b/>
          <w:snapToGrid w:val="0"/>
          <w:sz w:val="24"/>
          <w:szCs w:val="24"/>
        </w:rPr>
      </w:pPr>
      <w:r w:rsidRPr="00085994">
        <w:rPr>
          <w:rFonts w:ascii="Times New Roman" w:eastAsia="Times New Roman" w:hAnsi="Times New Roman" w:cs="Times New Roman"/>
          <w:b/>
          <w:snapToGrid w:val="0"/>
          <w:sz w:val="24"/>
          <w:szCs w:val="24"/>
        </w:rPr>
        <w:t>Приемане на резултат от изпълнението на задача</w:t>
      </w:r>
      <w:r w:rsidR="00E87B09">
        <w:rPr>
          <w:rFonts w:ascii="Times New Roman" w:eastAsia="Times New Roman" w:hAnsi="Times New Roman" w:cs="Times New Roman"/>
          <w:b/>
          <w:snapToGrid w:val="0"/>
          <w:sz w:val="24"/>
          <w:szCs w:val="24"/>
        </w:rPr>
        <w:t>.</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ИЗПЪЛНИТЕЛЯТ предава резултата от изпълнението на етап/задача по реда на т.</w:t>
      </w:r>
      <w:r w:rsidRPr="00085994">
        <w:rPr>
          <w:rFonts w:ascii="Times New Roman" w:eastAsia="Times New Roman" w:hAnsi="Times New Roman" w:cs="Times New Roman"/>
          <w:sz w:val="24"/>
          <w:szCs w:val="20"/>
          <w:lang w:eastAsia="zh-CN"/>
        </w:rPr>
        <w:fldChar w:fldCharType="begin"/>
      </w:r>
      <w:r w:rsidRPr="00085994">
        <w:rPr>
          <w:rFonts w:ascii="Times New Roman" w:eastAsia="Times New Roman" w:hAnsi="Times New Roman" w:cs="Times New Roman"/>
          <w:sz w:val="24"/>
          <w:szCs w:val="20"/>
          <w:lang w:eastAsia="zh-CN"/>
        </w:rPr>
        <w:instrText xml:space="preserve"> REF _Ref146726655 \r \h  \* MERGEFORMAT </w:instrText>
      </w:r>
      <w:r w:rsidRPr="00085994">
        <w:rPr>
          <w:rFonts w:ascii="Times New Roman" w:eastAsia="Times New Roman" w:hAnsi="Times New Roman" w:cs="Times New Roman"/>
          <w:sz w:val="24"/>
          <w:szCs w:val="20"/>
          <w:lang w:eastAsia="zh-CN"/>
        </w:rPr>
      </w:r>
      <w:r w:rsidRPr="00085994">
        <w:rPr>
          <w:rFonts w:ascii="Times New Roman" w:eastAsia="Times New Roman" w:hAnsi="Times New Roman" w:cs="Times New Roman"/>
          <w:sz w:val="24"/>
          <w:szCs w:val="20"/>
          <w:lang w:eastAsia="zh-CN"/>
        </w:rPr>
        <w:fldChar w:fldCharType="separate"/>
      </w:r>
      <w:r w:rsidRPr="00085994">
        <w:rPr>
          <w:rFonts w:ascii="Times New Roman" w:eastAsia="Times New Roman" w:hAnsi="Times New Roman" w:cs="Times New Roman"/>
          <w:sz w:val="24"/>
          <w:szCs w:val="20"/>
          <w:lang w:eastAsia="zh-CN"/>
        </w:rPr>
        <w:t>1.3</w:t>
      </w:r>
      <w:r w:rsidRPr="00085994">
        <w:rPr>
          <w:rFonts w:ascii="Times New Roman" w:eastAsia="Times New Roman" w:hAnsi="Times New Roman" w:cs="Times New Roman"/>
          <w:sz w:val="24"/>
          <w:szCs w:val="20"/>
          <w:lang w:eastAsia="zh-CN"/>
        </w:rPr>
        <w:fldChar w:fldCharType="end"/>
      </w:r>
      <w:r w:rsidRPr="00085994">
        <w:rPr>
          <w:rFonts w:ascii="Times New Roman" w:eastAsia="Times New Roman" w:hAnsi="Times New Roman" w:cs="Times New Roman"/>
          <w:sz w:val="24"/>
          <w:szCs w:val="20"/>
          <w:lang w:eastAsia="zh-CN"/>
        </w:rPr>
        <w:t xml:space="preserve"> с до</w:t>
      </w:r>
      <w:r w:rsidR="00E87B09">
        <w:rPr>
          <w:rFonts w:ascii="Times New Roman" w:eastAsia="Times New Roman" w:hAnsi="Times New Roman" w:cs="Times New Roman"/>
          <w:sz w:val="24"/>
          <w:szCs w:val="20"/>
          <w:lang w:eastAsia="zh-CN"/>
        </w:rPr>
        <w:t xml:space="preserve">кладна записка на упълномощения </w:t>
      </w:r>
      <w:r w:rsidRPr="00085994">
        <w:rPr>
          <w:rFonts w:ascii="Times New Roman" w:eastAsia="Times New Roman" w:hAnsi="Times New Roman" w:cs="Times New Roman"/>
          <w:sz w:val="24"/>
          <w:szCs w:val="20"/>
          <w:lang w:eastAsia="zh-CN"/>
        </w:rPr>
        <w:t>представител на ИЗПЪЛНИТЕ</w:t>
      </w:r>
      <w:r w:rsidR="00E87B09">
        <w:rPr>
          <w:rFonts w:ascii="Times New Roman" w:eastAsia="Times New Roman" w:hAnsi="Times New Roman" w:cs="Times New Roman"/>
          <w:sz w:val="24"/>
          <w:szCs w:val="20"/>
          <w:lang w:eastAsia="zh-CN"/>
        </w:rPr>
        <w:t>ЛЯ до ръководителя по изпълнението на договора з</w:t>
      </w:r>
      <w:r w:rsidR="00E87B09" w:rsidRPr="00085994">
        <w:rPr>
          <w:rFonts w:ascii="Times New Roman" w:eastAsia="Times New Roman" w:hAnsi="Times New Roman" w:cs="Times New Roman"/>
          <w:sz w:val="24"/>
          <w:szCs w:val="20"/>
          <w:lang w:eastAsia="zh-CN"/>
        </w:rPr>
        <w:t>а</w:t>
      </w:r>
      <w:r w:rsidRPr="00085994">
        <w:rPr>
          <w:rFonts w:ascii="Times New Roman" w:eastAsia="Times New Roman" w:hAnsi="Times New Roman" w:cs="Times New Roman"/>
          <w:sz w:val="24"/>
          <w:szCs w:val="20"/>
          <w:lang w:eastAsia="zh-CN"/>
        </w:rPr>
        <w:t xml:space="preserve"> ВЪЗЛОЖИТЕЛЯ.</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В срок от 10 (десет) работни дни след предаването на резултата от изпълнението на задачата ВЪЗЛОЖ</w:t>
      </w:r>
      <w:r w:rsidR="00E87B09">
        <w:rPr>
          <w:rFonts w:ascii="Times New Roman" w:eastAsia="Times New Roman" w:hAnsi="Times New Roman" w:cs="Times New Roman"/>
          <w:sz w:val="24"/>
          <w:szCs w:val="20"/>
          <w:lang w:eastAsia="zh-CN"/>
        </w:rPr>
        <w:t>ИТ</w:t>
      </w:r>
      <w:r w:rsidR="00396E78">
        <w:rPr>
          <w:rFonts w:ascii="Times New Roman" w:eastAsia="Times New Roman" w:hAnsi="Times New Roman" w:cs="Times New Roman"/>
          <w:sz w:val="24"/>
          <w:szCs w:val="20"/>
          <w:lang w:eastAsia="zh-CN"/>
        </w:rPr>
        <w:t>ЕЛЯТ назначава Експертен съвет</w:t>
      </w:r>
      <w:r w:rsidRPr="00085994">
        <w:rPr>
          <w:rFonts w:ascii="Times New Roman" w:eastAsia="Times New Roman" w:hAnsi="Times New Roman" w:cs="Times New Roman"/>
          <w:sz w:val="24"/>
          <w:szCs w:val="20"/>
          <w:lang w:eastAsia="zh-CN"/>
        </w:rPr>
        <w:t xml:space="preserve"> за приемане на задачата, който съставя протокол за резултатите от приемането</w:t>
      </w:r>
      <w:r w:rsidR="00E87B09">
        <w:rPr>
          <w:rFonts w:ascii="Times New Roman" w:eastAsia="Times New Roman" w:hAnsi="Times New Roman" w:cs="Times New Roman"/>
          <w:sz w:val="24"/>
          <w:szCs w:val="20"/>
          <w:lang w:eastAsia="zh-CN"/>
        </w:rPr>
        <w:t>. Протоколът на Екс</w:t>
      </w:r>
      <w:r w:rsidR="00396E78">
        <w:rPr>
          <w:rFonts w:ascii="Times New Roman" w:eastAsia="Times New Roman" w:hAnsi="Times New Roman" w:cs="Times New Roman"/>
          <w:sz w:val="24"/>
          <w:szCs w:val="20"/>
          <w:lang w:eastAsia="zh-CN"/>
        </w:rPr>
        <w:t>пертния съвет</w:t>
      </w:r>
      <w:r w:rsidRPr="00085994">
        <w:rPr>
          <w:rFonts w:ascii="Times New Roman" w:eastAsia="Times New Roman" w:hAnsi="Times New Roman" w:cs="Times New Roman"/>
          <w:sz w:val="24"/>
          <w:szCs w:val="20"/>
          <w:lang w:eastAsia="zh-CN"/>
        </w:rPr>
        <w:t xml:space="preserve"> се утвърждава от ВЪЗЛОЖИТЕЛЯ или от упълномощено от него административно лице. Ако ВЪЗЛОЖИТЕЛЯТ има забележки към резултата от изпълнението на задачата, те се отразяват в протокола със срокове за тяхното отстраняване.</w:t>
      </w:r>
    </w:p>
    <w:p w:rsid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Ако в срок от 30 (тридесет) работни дни о</w:t>
      </w:r>
      <w:r w:rsidR="00E87B09">
        <w:rPr>
          <w:rFonts w:ascii="Times New Roman" w:eastAsia="Times New Roman" w:hAnsi="Times New Roman" w:cs="Times New Roman"/>
          <w:sz w:val="24"/>
          <w:szCs w:val="20"/>
          <w:lang w:eastAsia="zh-CN"/>
        </w:rPr>
        <w:t xml:space="preserve">т </w:t>
      </w:r>
      <w:r w:rsidR="00396E78">
        <w:rPr>
          <w:rFonts w:ascii="Times New Roman" w:eastAsia="Times New Roman" w:hAnsi="Times New Roman" w:cs="Times New Roman"/>
          <w:sz w:val="24"/>
          <w:szCs w:val="20"/>
          <w:lang w:eastAsia="zh-CN"/>
        </w:rPr>
        <w:t>назначаване на Експертен съвет</w:t>
      </w:r>
      <w:r w:rsidRPr="00085994">
        <w:rPr>
          <w:rFonts w:ascii="Times New Roman" w:eastAsia="Times New Roman" w:hAnsi="Times New Roman" w:cs="Times New Roman"/>
          <w:sz w:val="24"/>
          <w:szCs w:val="20"/>
          <w:lang w:eastAsia="zh-CN"/>
        </w:rPr>
        <w:t xml:space="preserve"> не бъде съставен и утвърден протокол и Изпълнителят не е уведомен за причините, задачата се счита за приета без забележки.</w:t>
      </w:r>
    </w:p>
    <w:p w:rsidR="00E87B09" w:rsidRPr="00085994" w:rsidRDefault="00E87B09" w:rsidP="00085994">
      <w:pPr>
        <w:tabs>
          <w:tab w:val="left" w:pos="709"/>
        </w:tabs>
        <w:spacing w:before="120" w:after="0" w:line="240" w:lineRule="auto"/>
        <w:jc w:val="both"/>
        <w:rPr>
          <w:rFonts w:ascii="Times New Roman" w:eastAsia="Times New Roman" w:hAnsi="Times New Roman" w:cs="Times New Roman"/>
          <w:sz w:val="24"/>
          <w:szCs w:val="20"/>
          <w:lang w:eastAsia="zh-CN"/>
        </w:rPr>
      </w:pPr>
    </w:p>
    <w:p w:rsidR="00085994" w:rsidRPr="00085994" w:rsidRDefault="00085994" w:rsidP="007D4647">
      <w:pPr>
        <w:widowControl w:val="0"/>
        <w:tabs>
          <w:tab w:val="num" w:pos="0"/>
        </w:tabs>
        <w:spacing w:after="0" w:line="240" w:lineRule="auto"/>
        <w:jc w:val="both"/>
        <w:rPr>
          <w:rFonts w:ascii="Times New Roman" w:eastAsia="Times New Roman" w:hAnsi="Times New Roman" w:cs="Times New Roman"/>
          <w:b/>
          <w:snapToGrid w:val="0"/>
          <w:sz w:val="24"/>
          <w:szCs w:val="24"/>
        </w:rPr>
      </w:pPr>
      <w:r w:rsidRPr="00085994">
        <w:rPr>
          <w:rFonts w:ascii="Times New Roman" w:eastAsia="Times New Roman" w:hAnsi="Times New Roman" w:cs="Times New Roman"/>
          <w:b/>
          <w:snapToGrid w:val="0"/>
          <w:sz w:val="24"/>
          <w:szCs w:val="24"/>
        </w:rPr>
        <w:t xml:space="preserve">Искане за получаване на информация, за вземане </w:t>
      </w:r>
      <w:r w:rsidR="00E87B09">
        <w:rPr>
          <w:rFonts w:ascii="Times New Roman" w:eastAsia="Times New Roman" w:hAnsi="Times New Roman" w:cs="Times New Roman"/>
          <w:b/>
          <w:snapToGrid w:val="0"/>
          <w:sz w:val="24"/>
          <w:szCs w:val="24"/>
        </w:rPr>
        <w:t xml:space="preserve">на решение и за предоставяне на </w:t>
      </w:r>
      <w:r w:rsidRPr="00085994">
        <w:rPr>
          <w:rFonts w:ascii="Times New Roman" w:eastAsia="Times New Roman" w:hAnsi="Times New Roman" w:cs="Times New Roman"/>
          <w:b/>
          <w:snapToGrid w:val="0"/>
          <w:sz w:val="24"/>
          <w:szCs w:val="24"/>
        </w:rPr>
        <w:t>ресурс</w:t>
      </w:r>
      <w:r w:rsidR="00E87B09">
        <w:rPr>
          <w:rFonts w:ascii="Times New Roman" w:eastAsia="Times New Roman" w:hAnsi="Times New Roman" w:cs="Times New Roman"/>
          <w:b/>
          <w:snapToGrid w:val="0"/>
          <w:sz w:val="24"/>
          <w:szCs w:val="24"/>
        </w:rPr>
        <w:t>.</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ВЪЗЛОЖИТЕЛЯТ/ИЗПЪЛНИТЕЛЯТ предявява искане за получаване на информация, за вземане на решение или за предоставяне на ресурс от страна на ИЗПЪЛНИТЕЛЯ/ВЪЗЛОЖИТЕЛЯ с докладна записка на упълномощения представител на ВЪЗЛОЖИТЕЛЯ/ИЗПЪЛНИТЕЛЯ до упълномощения представител на ИЗПЪЛНИТЕЛЯ/ ВЪЗЛОЖИТЕЛЯ.</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lastRenderedPageBreak/>
        <w:t>В докладната записка се определят предметът на искането, неговото основание и срок за предоставянето му.</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При необходимост упълномощените административни ръководители на ВЪЗЛОЖИТЕЛЯТ и ИЗПЪЛНИТЕЛЯТ уточняват елементи от искането. Уточненията се документират с актуализиране на искането.</w:t>
      </w:r>
    </w:p>
    <w:p w:rsidR="00085994" w:rsidRPr="00085994" w:rsidRDefault="00085994" w:rsidP="00085994">
      <w:pPr>
        <w:tabs>
          <w:tab w:val="left" w:pos="709"/>
        </w:tabs>
        <w:spacing w:before="120" w:after="0" w:line="240" w:lineRule="auto"/>
        <w:jc w:val="both"/>
        <w:rPr>
          <w:rFonts w:ascii="Times New Roman" w:eastAsia="Times New Roman" w:hAnsi="Times New Roman" w:cs="Times New Roman"/>
          <w:sz w:val="24"/>
          <w:szCs w:val="20"/>
          <w:lang w:eastAsia="zh-CN"/>
        </w:rPr>
      </w:pPr>
      <w:r w:rsidRPr="00085994">
        <w:rPr>
          <w:rFonts w:ascii="Times New Roman" w:eastAsia="Times New Roman" w:hAnsi="Times New Roman" w:cs="Times New Roman"/>
          <w:sz w:val="24"/>
          <w:szCs w:val="20"/>
          <w:lang w:eastAsia="zh-CN"/>
        </w:rPr>
        <w:t>ИЗПЪЛНИТЕЛЯТ/ВЪЗЛОЖИТЕЛЯТ предава на ВЪЗЛОЖИТЕЛЯ/ ИЗПЪЛНИТЕЛЯ искания продукт с докладна записка на упълномощения представител на ИЗПЪЛНИТЕЛЯ/ВЪЗЛОЖИТЕЛЯ до упълномощения представител на ВЪЗЛОЖИТЕЛЯ/ИЗПЪЛНИТЕЛЯ по реда на т.</w:t>
      </w:r>
      <w:r w:rsidRPr="00085994">
        <w:rPr>
          <w:rFonts w:ascii="Times New Roman" w:eastAsia="Times New Roman" w:hAnsi="Times New Roman" w:cs="Times New Roman"/>
          <w:sz w:val="24"/>
          <w:szCs w:val="20"/>
          <w:lang w:eastAsia="zh-CN"/>
        </w:rPr>
        <w:fldChar w:fldCharType="begin"/>
      </w:r>
      <w:r w:rsidRPr="00085994">
        <w:rPr>
          <w:rFonts w:ascii="Times New Roman" w:eastAsia="Times New Roman" w:hAnsi="Times New Roman" w:cs="Times New Roman"/>
          <w:sz w:val="24"/>
          <w:szCs w:val="20"/>
          <w:lang w:eastAsia="zh-CN"/>
        </w:rPr>
        <w:instrText xml:space="preserve"> REF _Ref146726655 \r \h  \* MERGEFORMAT </w:instrText>
      </w:r>
      <w:r w:rsidRPr="00085994">
        <w:rPr>
          <w:rFonts w:ascii="Times New Roman" w:eastAsia="Times New Roman" w:hAnsi="Times New Roman" w:cs="Times New Roman"/>
          <w:sz w:val="24"/>
          <w:szCs w:val="20"/>
          <w:lang w:eastAsia="zh-CN"/>
        </w:rPr>
      </w:r>
      <w:r w:rsidRPr="00085994">
        <w:rPr>
          <w:rFonts w:ascii="Times New Roman" w:eastAsia="Times New Roman" w:hAnsi="Times New Roman" w:cs="Times New Roman"/>
          <w:sz w:val="24"/>
          <w:szCs w:val="20"/>
          <w:lang w:eastAsia="zh-CN"/>
        </w:rPr>
        <w:fldChar w:fldCharType="separate"/>
      </w:r>
      <w:r w:rsidRPr="00085994">
        <w:rPr>
          <w:rFonts w:ascii="Times New Roman" w:eastAsia="Times New Roman" w:hAnsi="Times New Roman" w:cs="Times New Roman"/>
          <w:sz w:val="24"/>
          <w:szCs w:val="20"/>
          <w:lang w:eastAsia="zh-CN"/>
        </w:rPr>
        <w:t>1.3</w:t>
      </w:r>
      <w:r w:rsidRPr="00085994">
        <w:rPr>
          <w:rFonts w:ascii="Times New Roman" w:eastAsia="Times New Roman" w:hAnsi="Times New Roman" w:cs="Times New Roman"/>
          <w:sz w:val="24"/>
          <w:szCs w:val="20"/>
          <w:lang w:eastAsia="zh-CN"/>
        </w:rPr>
        <w:fldChar w:fldCharType="end"/>
      </w:r>
      <w:r w:rsidRPr="00085994">
        <w:rPr>
          <w:rFonts w:ascii="Times New Roman" w:eastAsia="Times New Roman" w:hAnsi="Times New Roman" w:cs="Times New Roman"/>
          <w:sz w:val="24"/>
          <w:szCs w:val="20"/>
          <w:lang w:eastAsia="zh-CN"/>
        </w:rPr>
        <w:t>.</w:t>
      </w:r>
    </w:p>
    <w:p w:rsidR="00085994" w:rsidRPr="00085994" w:rsidRDefault="00085994" w:rsidP="00085994">
      <w:pPr>
        <w:tabs>
          <w:tab w:val="left" w:pos="709"/>
        </w:tabs>
        <w:spacing w:before="120" w:after="0" w:line="240" w:lineRule="auto"/>
        <w:ind w:firstLine="709"/>
        <w:jc w:val="both"/>
        <w:rPr>
          <w:rFonts w:ascii="Times New Roman" w:eastAsia="Times New Roman" w:hAnsi="Times New Roman" w:cs="Times New Roman"/>
          <w:sz w:val="24"/>
          <w:szCs w:val="20"/>
          <w:lang w:eastAsia="zh-CN"/>
        </w:rPr>
      </w:pPr>
    </w:p>
    <w:p w:rsidR="00085994" w:rsidRPr="00085994" w:rsidRDefault="00085994" w:rsidP="00085994">
      <w:pPr>
        <w:tabs>
          <w:tab w:val="left" w:pos="709"/>
        </w:tabs>
        <w:spacing w:before="120" w:after="0" w:line="240" w:lineRule="auto"/>
        <w:ind w:firstLine="709"/>
        <w:jc w:val="both"/>
        <w:rPr>
          <w:rFonts w:ascii="Times New Roman" w:eastAsia="Times New Roman" w:hAnsi="Times New Roman" w:cs="Times New Roman"/>
          <w:sz w:val="24"/>
          <w:szCs w:val="20"/>
          <w:lang w:eastAsia="zh-CN"/>
        </w:rPr>
      </w:pPr>
    </w:p>
    <w:p w:rsidR="00085994" w:rsidRPr="00085994" w:rsidRDefault="00085994" w:rsidP="00085994">
      <w:pPr>
        <w:widowControl w:val="0"/>
        <w:tabs>
          <w:tab w:val="left" w:pos="7230"/>
        </w:tabs>
        <w:spacing w:after="0" w:line="240" w:lineRule="auto"/>
        <w:jc w:val="both"/>
        <w:rPr>
          <w:rFonts w:ascii="Times New Roman" w:eastAsia="Times New Roman" w:hAnsi="Times New Roman" w:cs="Times New Roman"/>
          <w:snapToGrid w:val="0"/>
          <w:sz w:val="24"/>
          <w:szCs w:val="24"/>
        </w:rPr>
      </w:pPr>
    </w:p>
    <w:p w:rsidR="00085994" w:rsidRPr="00085994" w:rsidRDefault="00085994" w:rsidP="00085994">
      <w:pPr>
        <w:widowControl w:val="0"/>
        <w:spacing w:after="0" w:line="240" w:lineRule="auto"/>
        <w:jc w:val="both"/>
        <w:rPr>
          <w:rFonts w:ascii="Times New Roman" w:eastAsia="Times New Roman" w:hAnsi="Times New Roman" w:cs="Times New Roman"/>
          <w:snapToGrid w:val="0"/>
          <w:color w:val="000000"/>
          <w:sz w:val="24"/>
          <w:szCs w:val="24"/>
        </w:rPr>
      </w:pPr>
    </w:p>
    <w:p w:rsidR="00085994" w:rsidRPr="00085994" w:rsidRDefault="00085994" w:rsidP="00085994">
      <w:pPr>
        <w:widowControl w:val="0"/>
        <w:spacing w:after="0" w:line="240" w:lineRule="auto"/>
        <w:jc w:val="both"/>
        <w:rPr>
          <w:rFonts w:ascii="Times New Roman" w:eastAsia="Times New Roman" w:hAnsi="Times New Roman" w:cs="Times New Roman"/>
          <w:snapToGrid w:val="0"/>
          <w:color w:val="000000"/>
          <w:sz w:val="24"/>
          <w:szCs w:val="24"/>
        </w:rPr>
      </w:pPr>
    </w:p>
    <w:p w:rsidR="00085994" w:rsidRPr="00085994" w:rsidRDefault="00085994" w:rsidP="00085994">
      <w:pPr>
        <w:keepNext/>
        <w:widowControl w:val="0"/>
        <w:spacing w:after="0" w:line="240" w:lineRule="auto"/>
        <w:jc w:val="both"/>
        <w:rPr>
          <w:rFonts w:ascii="Times New Roman" w:eastAsia="Times New Roman" w:hAnsi="Times New Roman" w:cs="Times New Roman"/>
          <w:b/>
          <w:snapToGrid w:val="0"/>
          <w:color w:val="000000"/>
          <w:sz w:val="24"/>
          <w:szCs w:val="24"/>
        </w:rPr>
      </w:pPr>
      <w:r w:rsidRPr="00085994">
        <w:rPr>
          <w:rFonts w:ascii="Times New Roman" w:eastAsia="Times New Roman" w:hAnsi="Times New Roman" w:cs="Times New Roman"/>
          <w:b/>
          <w:snapToGrid w:val="0"/>
          <w:color w:val="000000"/>
          <w:sz w:val="24"/>
          <w:szCs w:val="24"/>
        </w:rPr>
        <w:t>ВЪЗЛОЖИТЕЛ:</w:t>
      </w:r>
      <w:r w:rsidRPr="00085994">
        <w:rPr>
          <w:rFonts w:ascii="Times New Roman" w:eastAsia="Times New Roman" w:hAnsi="Times New Roman" w:cs="Times New Roman"/>
          <w:b/>
          <w:snapToGrid w:val="0"/>
          <w:color w:val="000000"/>
          <w:sz w:val="24"/>
          <w:szCs w:val="24"/>
        </w:rPr>
        <w:tab/>
      </w:r>
      <w:r w:rsidRPr="00085994">
        <w:rPr>
          <w:rFonts w:ascii="Times New Roman" w:eastAsia="Times New Roman" w:hAnsi="Times New Roman" w:cs="Times New Roman"/>
          <w:b/>
          <w:snapToGrid w:val="0"/>
          <w:color w:val="000000"/>
          <w:sz w:val="24"/>
          <w:szCs w:val="24"/>
        </w:rPr>
        <w:tab/>
      </w:r>
      <w:r w:rsidRPr="00085994">
        <w:rPr>
          <w:rFonts w:ascii="Times New Roman" w:eastAsia="Times New Roman" w:hAnsi="Times New Roman" w:cs="Times New Roman"/>
          <w:b/>
          <w:snapToGrid w:val="0"/>
          <w:color w:val="000000"/>
          <w:sz w:val="24"/>
          <w:szCs w:val="24"/>
        </w:rPr>
        <w:tab/>
      </w:r>
      <w:r w:rsidRPr="00085994">
        <w:rPr>
          <w:rFonts w:ascii="Times New Roman" w:eastAsia="Times New Roman" w:hAnsi="Times New Roman" w:cs="Times New Roman"/>
          <w:b/>
          <w:snapToGrid w:val="0"/>
          <w:color w:val="000000"/>
          <w:sz w:val="24"/>
          <w:szCs w:val="24"/>
        </w:rPr>
        <w:tab/>
      </w:r>
      <w:r w:rsidR="00E87B09">
        <w:rPr>
          <w:rFonts w:ascii="Times New Roman" w:eastAsia="Times New Roman" w:hAnsi="Times New Roman" w:cs="Times New Roman"/>
          <w:b/>
          <w:snapToGrid w:val="0"/>
          <w:color w:val="000000"/>
          <w:sz w:val="24"/>
          <w:szCs w:val="24"/>
        </w:rPr>
        <w:tab/>
      </w:r>
      <w:r w:rsidR="00E87B09">
        <w:rPr>
          <w:rFonts w:ascii="Times New Roman" w:eastAsia="Times New Roman" w:hAnsi="Times New Roman" w:cs="Times New Roman"/>
          <w:b/>
          <w:snapToGrid w:val="0"/>
          <w:color w:val="000000"/>
          <w:sz w:val="24"/>
          <w:szCs w:val="24"/>
        </w:rPr>
        <w:tab/>
      </w:r>
      <w:r w:rsidRPr="00085994">
        <w:rPr>
          <w:rFonts w:ascii="Times New Roman" w:eastAsia="Times New Roman" w:hAnsi="Times New Roman" w:cs="Times New Roman"/>
          <w:b/>
          <w:snapToGrid w:val="0"/>
          <w:color w:val="000000"/>
          <w:sz w:val="24"/>
          <w:szCs w:val="24"/>
        </w:rPr>
        <w:t>ИЗПЪЛНИТЕЛ:</w:t>
      </w:r>
      <w:r w:rsidRPr="00085994">
        <w:rPr>
          <w:rFonts w:ascii="Times New Roman" w:eastAsia="Times New Roman" w:hAnsi="Times New Roman" w:cs="Times New Roman"/>
          <w:b/>
          <w:snapToGrid w:val="0"/>
          <w:color w:val="000000"/>
          <w:sz w:val="24"/>
          <w:szCs w:val="24"/>
        </w:rPr>
        <w:tab/>
      </w:r>
      <w:r w:rsidRPr="00085994">
        <w:rPr>
          <w:rFonts w:ascii="Times New Roman" w:eastAsia="Times New Roman" w:hAnsi="Times New Roman" w:cs="Times New Roman"/>
          <w:b/>
          <w:snapToGrid w:val="0"/>
          <w:color w:val="000000"/>
          <w:sz w:val="24"/>
          <w:szCs w:val="24"/>
        </w:rPr>
        <w:tab/>
      </w:r>
      <w:r w:rsidRPr="00085994">
        <w:rPr>
          <w:rFonts w:ascii="Times New Roman" w:eastAsia="Times New Roman" w:hAnsi="Times New Roman" w:cs="Times New Roman"/>
          <w:b/>
          <w:snapToGrid w:val="0"/>
          <w:color w:val="000000"/>
          <w:sz w:val="24"/>
          <w:szCs w:val="24"/>
        </w:rPr>
        <w:tab/>
        <w:t xml:space="preserve"> </w:t>
      </w:r>
    </w:p>
    <w:p w:rsidR="00085994" w:rsidRPr="00085994" w:rsidRDefault="00085994" w:rsidP="00085994">
      <w:pPr>
        <w:keepNext/>
        <w:widowControl w:val="0"/>
        <w:spacing w:after="0" w:line="240" w:lineRule="auto"/>
        <w:jc w:val="both"/>
        <w:rPr>
          <w:rFonts w:ascii="Times New Roman" w:eastAsia="Times New Roman" w:hAnsi="Times New Roman" w:cs="Times New Roman"/>
          <w:snapToGrid w:val="0"/>
          <w:color w:val="000000"/>
          <w:sz w:val="24"/>
          <w:szCs w:val="24"/>
        </w:rPr>
      </w:pPr>
    </w:p>
    <w:p w:rsidR="00085994" w:rsidRPr="00085994" w:rsidRDefault="00085994" w:rsidP="00085994">
      <w:pPr>
        <w:widowControl w:val="0"/>
        <w:spacing w:after="0" w:line="240" w:lineRule="auto"/>
        <w:jc w:val="both"/>
        <w:rPr>
          <w:rFonts w:ascii="Times New Roman" w:eastAsia="Times New Roman" w:hAnsi="Times New Roman" w:cs="Times New Roman"/>
          <w:snapToGrid w:val="0"/>
          <w:color w:val="000000"/>
          <w:sz w:val="24"/>
          <w:szCs w:val="24"/>
        </w:rPr>
      </w:pPr>
      <w:r w:rsidRPr="00085994">
        <w:rPr>
          <w:rFonts w:ascii="Times New Roman" w:eastAsia="Times New Roman" w:hAnsi="Times New Roman" w:cs="Times New Roman"/>
          <w:snapToGrid w:val="0"/>
          <w:color w:val="000000"/>
          <w:sz w:val="24"/>
          <w:szCs w:val="24"/>
        </w:rPr>
        <w:tab/>
      </w:r>
      <w:r w:rsidRPr="00085994">
        <w:rPr>
          <w:rFonts w:ascii="Times New Roman" w:eastAsia="Times New Roman" w:hAnsi="Times New Roman" w:cs="Times New Roman"/>
          <w:snapToGrid w:val="0"/>
          <w:color w:val="000000"/>
          <w:sz w:val="24"/>
          <w:szCs w:val="24"/>
        </w:rPr>
        <w:tab/>
        <w:t xml:space="preserve">     (................................)</w:t>
      </w:r>
      <w:r w:rsidRPr="00085994">
        <w:rPr>
          <w:rFonts w:ascii="Times New Roman" w:eastAsia="Times New Roman" w:hAnsi="Times New Roman" w:cs="Times New Roman"/>
          <w:snapToGrid w:val="0"/>
          <w:color w:val="000000"/>
          <w:sz w:val="24"/>
          <w:szCs w:val="24"/>
        </w:rPr>
        <w:tab/>
      </w:r>
      <w:r w:rsidRPr="00085994">
        <w:rPr>
          <w:rFonts w:ascii="Times New Roman" w:eastAsia="Times New Roman" w:hAnsi="Times New Roman" w:cs="Times New Roman"/>
          <w:snapToGrid w:val="0"/>
          <w:color w:val="000000"/>
          <w:sz w:val="24"/>
          <w:szCs w:val="24"/>
        </w:rPr>
        <w:tab/>
      </w:r>
      <w:r w:rsidRPr="00085994">
        <w:rPr>
          <w:rFonts w:ascii="Times New Roman" w:eastAsia="Times New Roman" w:hAnsi="Times New Roman" w:cs="Times New Roman"/>
          <w:snapToGrid w:val="0"/>
          <w:color w:val="000000"/>
          <w:sz w:val="24"/>
          <w:szCs w:val="24"/>
        </w:rPr>
        <w:tab/>
        <w:t xml:space="preserve">     (................................)</w:t>
      </w:r>
    </w:p>
    <w:p w:rsidR="00366016" w:rsidRPr="00366016" w:rsidRDefault="00366016" w:rsidP="00366016">
      <w:pPr>
        <w:spacing w:after="0" w:line="240" w:lineRule="auto"/>
        <w:jc w:val="both"/>
        <w:rPr>
          <w:rFonts w:ascii="Times New Roman" w:eastAsia="Times New Roman" w:hAnsi="Times New Roman" w:cs="Times New Roman"/>
          <w:b/>
          <w:sz w:val="24"/>
          <w:szCs w:val="24"/>
        </w:rPr>
      </w:pPr>
    </w:p>
    <w:p w:rsidR="007D4647" w:rsidRDefault="007D4647">
      <w:pPr>
        <w:rPr>
          <w:rFonts w:ascii="Times New Roman" w:eastAsia="Calibri" w:hAnsi="Times New Roman" w:cs="Times New Roman"/>
          <w:b/>
          <w:bCs/>
          <w:i/>
          <w:color w:val="000000"/>
          <w:spacing w:val="3"/>
          <w:sz w:val="24"/>
          <w:szCs w:val="24"/>
        </w:rPr>
      </w:pPr>
      <w:r>
        <w:rPr>
          <w:rFonts w:ascii="Times New Roman" w:eastAsia="Calibri" w:hAnsi="Times New Roman" w:cs="Times New Roman"/>
          <w:b/>
          <w:bCs/>
          <w:i/>
          <w:color w:val="000000"/>
          <w:spacing w:val="3"/>
          <w:sz w:val="24"/>
          <w:szCs w:val="24"/>
        </w:rPr>
        <w:br w:type="page"/>
      </w:r>
    </w:p>
    <w:p w:rsidR="00366016" w:rsidRPr="00366016" w:rsidRDefault="00366016" w:rsidP="00366016">
      <w:pPr>
        <w:spacing w:after="0" w:line="240" w:lineRule="auto"/>
        <w:rPr>
          <w:rFonts w:ascii="Times New Roman" w:eastAsia="Calibri" w:hAnsi="Times New Roman" w:cs="Times New Roman"/>
          <w:b/>
          <w:bCs/>
          <w:i/>
          <w:color w:val="000000"/>
          <w:spacing w:val="3"/>
          <w:sz w:val="24"/>
          <w:szCs w:val="24"/>
        </w:rPr>
      </w:pPr>
    </w:p>
    <w:p w:rsidR="00366016" w:rsidRPr="00366016" w:rsidRDefault="00085994" w:rsidP="00366016">
      <w:pPr>
        <w:spacing w:after="0" w:line="240" w:lineRule="auto"/>
        <w:jc w:val="right"/>
        <w:rPr>
          <w:rFonts w:ascii="Times New Roman" w:eastAsia="Calibri" w:hAnsi="Times New Roman" w:cs="Times New Roman"/>
          <w:b/>
          <w:bCs/>
          <w:i/>
          <w:color w:val="000000"/>
          <w:spacing w:val="3"/>
          <w:sz w:val="24"/>
          <w:szCs w:val="24"/>
        </w:rPr>
      </w:pPr>
      <w:r>
        <w:rPr>
          <w:rFonts w:ascii="Times New Roman" w:eastAsia="Calibri" w:hAnsi="Times New Roman" w:cs="Times New Roman"/>
          <w:b/>
          <w:bCs/>
          <w:i/>
          <w:color w:val="000000"/>
          <w:spacing w:val="3"/>
          <w:sz w:val="24"/>
          <w:szCs w:val="24"/>
        </w:rPr>
        <w:t>ОБРАЗЕЦ № 14</w:t>
      </w:r>
    </w:p>
    <w:p w:rsidR="00366016" w:rsidRPr="00366016" w:rsidRDefault="00366016" w:rsidP="00366016">
      <w:pPr>
        <w:spacing w:after="0" w:line="240" w:lineRule="auto"/>
        <w:jc w:val="right"/>
        <w:rPr>
          <w:rFonts w:ascii="Times New Roman" w:eastAsia="Calibri" w:hAnsi="Times New Roman" w:cs="Times New Roman"/>
          <w:b/>
          <w:bCs/>
          <w:i/>
          <w:color w:val="000000"/>
          <w:spacing w:val="3"/>
          <w:sz w:val="24"/>
          <w:szCs w:val="24"/>
        </w:rPr>
      </w:pPr>
      <w:r w:rsidRPr="00366016">
        <w:rPr>
          <w:rFonts w:ascii="Times New Roman" w:eastAsia="Calibri" w:hAnsi="Times New Roman" w:cs="Times New Roman"/>
          <w:b/>
          <w:bCs/>
          <w:i/>
          <w:color w:val="000000"/>
          <w:spacing w:val="3"/>
          <w:sz w:val="24"/>
          <w:szCs w:val="24"/>
        </w:rPr>
        <w:t xml:space="preserve"> </w:t>
      </w:r>
    </w:p>
    <w:p w:rsidR="00366016" w:rsidRPr="00366016" w:rsidRDefault="00366016" w:rsidP="00366016">
      <w:pPr>
        <w:autoSpaceDE w:val="0"/>
        <w:autoSpaceDN w:val="0"/>
        <w:adjustRightInd w:val="0"/>
        <w:spacing w:after="0" w:line="240" w:lineRule="auto"/>
        <w:jc w:val="center"/>
        <w:rPr>
          <w:rFonts w:ascii="Times New Roman" w:eastAsia="Verdana-Bold" w:hAnsi="Times New Roman" w:cs="Times New Roman"/>
          <w:b/>
          <w:bCs/>
          <w:sz w:val="24"/>
          <w:szCs w:val="24"/>
        </w:rPr>
      </w:pPr>
      <w:r w:rsidRPr="00366016">
        <w:rPr>
          <w:rFonts w:ascii="Times New Roman" w:eastAsia="Verdana-Bold" w:hAnsi="Times New Roman" w:cs="Times New Roman"/>
          <w:b/>
          <w:bCs/>
          <w:sz w:val="24"/>
          <w:szCs w:val="24"/>
        </w:rPr>
        <w:t>ЦЕНОВО ПРЕДЛОЖЕНИЕ</w:t>
      </w:r>
    </w:p>
    <w:p w:rsidR="00366016" w:rsidRPr="00366016" w:rsidRDefault="00366016" w:rsidP="00366016">
      <w:pPr>
        <w:spacing w:after="0" w:line="240" w:lineRule="auto"/>
        <w:jc w:val="center"/>
        <w:rPr>
          <w:rFonts w:ascii="Times New Roman" w:eastAsia="Calibri" w:hAnsi="Times New Roman" w:cs="Times New Roman"/>
          <w:b/>
          <w:bCs/>
          <w:color w:val="000000"/>
          <w:spacing w:val="2"/>
          <w:sz w:val="24"/>
          <w:szCs w:val="24"/>
        </w:rPr>
      </w:pPr>
    </w:p>
    <w:p w:rsidR="00366016" w:rsidRPr="00366016" w:rsidRDefault="00366016" w:rsidP="00366016">
      <w:pPr>
        <w:spacing w:after="0" w:line="240" w:lineRule="auto"/>
        <w:jc w:val="center"/>
        <w:rPr>
          <w:rFonts w:ascii="Times New Roman" w:eastAsia="Calibri" w:hAnsi="Times New Roman" w:cs="Times New Roman"/>
          <w:b/>
          <w:bCs/>
          <w:color w:val="000000"/>
          <w:spacing w:val="2"/>
          <w:sz w:val="24"/>
          <w:szCs w:val="24"/>
        </w:rPr>
      </w:pPr>
      <w:r w:rsidRPr="00366016">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366016" w:rsidRPr="00366016" w:rsidRDefault="00366016" w:rsidP="00366016">
      <w:pPr>
        <w:spacing w:after="0" w:line="240" w:lineRule="auto"/>
        <w:jc w:val="center"/>
        <w:rPr>
          <w:rFonts w:ascii="Times New Roman" w:eastAsia="Calibri" w:hAnsi="Times New Roman" w:cs="Times New Roman"/>
          <w:b/>
          <w:bCs/>
          <w:color w:val="000000"/>
          <w:spacing w:val="2"/>
          <w:sz w:val="24"/>
          <w:szCs w:val="24"/>
        </w:rPr>
      </w:pPr>
    </w:p>
    <w:p w:rsidR="00366016" w:rsidRPr="00366016" w:rsidRDefault="00FC77FC" w:rsidP="008D468B">
      <w:pPr>
        <w:spacing w:line="240" w:lineRule="auto"/>
        <w:jc w:val="center"/>
        <w:rPr>
          <w:rFonts w:ascii="Times New Roman" w:eastAsia="Calibri" w:hAnsi="Times New Roman" w:cs="Times New Roman"/>
          <w:b/>
          <w:bCs/>
          <w:i/>
          <w:sz w:val="24"/>
          <w:szCs w:val="24"/>
        </w:rPr>
      </w:pPr>
      <w:r>
        <w:rPr>
          <w:rFonts w:ascii="Times New Roman" w:eastAsia="Calibri" w:hAnsi="Times New Roman" w:cs="Times New Roman"/>
          <w:b/>
          <w:i/>
          <w:sz w:val="24"/>
          <w:szCs w:val="24"/>
        </w:rPr>
        <w:t>„Изграждане на информационна система „Макроикономическа статистика - Финансова статистика и нефинансови национални сметки”</w:t>
      </w:r>
      <w:r w:rsidR="00366016" w:rsidRPr="00366016">
        <w:rPr>
          <w:rFonts w:ascii="Times New Roman" w:eastAsia="Calibri" w:hAnsi="Times New Roman" w:cs="Times New Roman"/>
          <w:i/>
          <w:color w:val="000000"/>
          <w:spacing w:val="3"/>
          <w:sz w:val="24"/>
          <w:szCs w:val="24"/>
        </w:rPr>
        <w:t>,</w:t>
      </w:r>
    </w:p>
    <w:p w:rsidR="00366016" w:rsidRPr="00366016" w:rsidRDefault="00366016" w:rsidP="00366016">
      <w:pPr>
        <w:tabs>
          <w:tab w:val="left" w:pos="0"/>
        </w:tabs>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ДО:_____________________________________________________________</w:t>
      </w:r>
    </w:p>
    <w:p w:rsidR="00366016" w:rsidRPr="00366016" w:rsidRDefault="00366016" w:rsidP="00366016">
      <w:pPr>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(наименование и адрес на възложителя)</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От:_____________________________________________________________</w:t>
      </w:r>
    </w:p>
    <w:p w:rsidR="00366016" w:rsidRPr="00366016" w:rsidRDefault="00366016" w:rsidP="00366016">
      <w:pPr>
        <w:spacing w:after="0" w:line="240" w:lineRule="auto"/>
        <w:jc w:val="center"/>
        <w:rPr>
          <w:rFonts w:ascii="Times New Roman" w:eastAsia="Calibri" w:hAnsi="Times New Roman" w:cs="Times New Roman"/>
          <w:i/>
          <w:sz w:val="24"/>
          <w:szCs w:val="24"/>
        </w:rPr>
      </w:pPr>
      <w:r w:rsidRPr="00366016">
        <w:rPr>
          <w:rFonts w:ascii="Times New Roman" w:eastAsia="Calibri" w:hAnsi="Times New Roman" w:cs="Times New Roman"/>
          <w:i/>
          <w:sz w:val="24"/>
          <w:szCs w:val="24"/>
        </w:rPr>
        <w:t>(наименование на участника)</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с адрес: гр. _____________________ ул._______________________, № _______,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тел.: __________________ , факс: ________________, e-mail: _______________</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регистриран по ф.д. № __________ / _________ г. по описа на ______________ съд,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ЕИК   /  Булстат: _____________________________,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Дата и място на регистрация по ДДС: ___________________________________</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Разплащателна сметка:</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банков код:___________________;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 xml:space="preserve">банкова сметка:_______________ ;            </w:t>
      </w:r>
      <w:r w:rsidRPr="00366016">
        <w:rPr>
          <w:rFonts w:ascii="Times New Roman" w:eastAsia="Calibri" w:hAnsi="Times New Roman" w:cs="Times New Roman"/>
          <w:sz w:val="24"/>
          <w:szCs w:val="24"/>
        </w:rPr>
        <w:tab/>
        <w:t xml:space="preserve">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банка: _______________________ ;</w:t>
      </w:r>
      <w:r w:rsidRPr="00366016">
        <w:rPr>
          <w:rFonts w:ascii="Times New Roman" w:eastAsia="Calibri" w:hAnsi="Times New Roman" w:cs="Times New Roman"/>
          <w:sz w:val="24"/>
          <w:szCs w:val="24"/>
        </w:rPr>
        <w:tab/>
      </w:r>
      <w:r w:rsidRPr="00366016">
        <w:rPr>
          <w:rFonts w:ascii="Times New Roman" w:eastAsia="Calibri" w:hAnsi="Times New Roman" w:cs="Times New Roman"/>
          <w:sz w:val="24"/>
          <w:szCs w:val="24"/>
        </w:rPr>
        <w:tab/>
        <w:t xml:space="preserve">                  </w:t>
      </w:r>
    </w:p>
    <w:p w:rsidR="00366016" w:rsidRPr="00366016" w:rsidRDefault="00366016" w:rsidP="0036601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rPr>
        <w:t>град/клон/офис: _______________;</w:t>
      </w:r>
      <w:r w:rsidRPr="00366016">
        <w:rPr>
          <w:rFonts w:ascii="Times New Roman" w:eastAsia="Calibri" w:hAnsi="Times New Roman" w:cs="Times New Roman"/>
          <w:sz w:val="24"/>
          <w:szCs w:val="24"/>
        </w:rPr>
        <w:tab/>
      </w:r>
    </w:p>
    <w:p w:rsidR="00366016" w:rsidRPr="00366016" w:rsidRDefault="00366016" w:rsidP="00366016">
      <w:pPr>
        <w:spacing w:after="0" w:line="240" w:lineRule="auto"/>
        <w:jc w:val="both"/>
        <w:rPr>
          <w:rFonts w:ascii="Times New Roman" w:eastAsia="Calibri" w:hAnsi="Times New Roman" w:cs="Times New Roman"/>
          <w:sz w:val="24"/>
          <w:szCs w:val="24"/>
        </w:rPr>
      </w:pPr>
    </w:p>
    <w:p w:rsidR="00366016" w:rsidRPr="00366016"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r w:rsidRPr="00366016">
        <w:rPr>
          <w:rFonts w:ascii="Times New Roman" w:eastAsia="Verdana-Bold" w:hAnsi="Times New Roman" w:cs="Times New Roman"/>
          <w:sz w:val="24"/>
          <w:szCs w:val="24"/>
        </w:rPr>
        <w:t xml:space="preserve">       </w:t>
      </w:r>
      <w:r w:rsidRPr="00366016">
        <w:rPr>
          <w:rFonts w:ascii="Times New Roman" w:eastAsia="Verdana-Bold" w:hAnsi="Times New Roman" w:cs="Times New Roman"/>
          <w:b/>
          <w:bCs/>
          <w:sz w:val="24"/>
          <w:szCs w:val="24"/>
        </w:rPr>
        <w:t>УВАЖАЕМИ ДАМИ И ГОСПОДА,</w:t>
      </w:r>
    </w:p>
    <w:p w:rsidR="00366016" w:rsidRPr="00366016" w:rsidRDefault="00366016" w:rsidP="00366016">
      <w:pPr>
        <w:autoSpaceDE w:val="0"/>
        <w:autoSpaceDN w:val="0"/>
        <w:adjustRightInd w:val="0"/>
        <w:spacing w:after="0" w:line="240" w:lineRule="auto"/>
        <w:jc w:val="both"/>
        <w:rPr>
          <w:rFonts w:ascii="Times New Roman" w:eastAsia="Verdana-Bold" w:hAnsi="Times New Roman" w:cs="Times New Roman"/>
          <w:b/>
          <w:bCs/>
          <w:sz w:val="24"/>
          <w:szCs w:val="24"/>
        </w:rPr>
      </w:pPr>
    </w:p>
    <w:p w:rsidR="00366016" w:rsidRDefault="00366016" w:rsidP="00366016">
      <w:pPr>
        <w:spacing w:after="0" w:line="240" w:lineRule="auto"/>
        <w:jc w:val="both"/>
        <w:rPr>
          <w:rFonts w:ascii="Times New Roman" w:eastAsia="Calibri" w:hAnsi="Times New Roman" w:cs="Times New Roman"/>
          <w:color w:val="000000"/>
          <w:spacing w:val="3"/>
          <w:sz w:val="24"/>
          <w:szCs w:val="24"/>
        </w:rPr>
      </w:pPr>
      <w:r w:rsidRPr="00366016">
        <w:rPr>
          <w:rFonts w:ascii="Times New Roman" w:eastAsia="Verdana-Bold" w:hAnsi="Times New Roman" w:cs="Times New Roman"/>
          <w:sz w:val="24"/>
          <w:szCs w:val="24"/>
        </w:rPr>
        <w:tab/>
        <w:t>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w:t>
      </w:r>
      <w:r w:rsidRPr="00366016">
        <w:rPr>
          <w:rFonts w:ascii="Times New Roman" w:eastAsia="Verdana-Bold" w:hAnsi="Times New Roman" w:cs="Times New Roman"/>
          <w:b/>
          <w:sz w:val="24"/>
          <w:szCs w:val="24"/>
        </w:rPr>
        <w:t xml:space="preserve"> </w:t>
      </w:r>
      <w:r w:rsidRPr="00366016">
        <w:rPr>
          <w:rFonts w:ascii="Times New Roman" w:eastAsia="Calibri" w:hAnsi="Times New Roman" w:cs="Times New Roman"/>
          <w:b/>
          <w:i/>
          <w:sz w:val="24"/>
          <w:szCs w:val="24"/>
        </w:rPr>
        <w:t>„</w:t>
      </w:r>
      <w:r w:rsidR="008D468B" w:rsidRPr="008D468B">
        <w:rPr>
          <w:rFonts w:ascii="Times New Roman" w:hAnsi="Times New Roman" w:cs="Times New Roman"/>
          <w:b/>
          <w:i/>
          <w:sz w:val="24"/>
          <w:szCs w:val="24"/>
        </w:rPr>
        <w:t>Изграждане на информационна система „Макроикономическа статистика“</w:t>
      </w:r>
      <w:r w:rsidR="008D468B" w:rsidRPr="00FC5E26">
        <w:rPr>
          <w:rFonts w:ascii="Times New Roman" w:hAnsi="Times New Roman" w:cs="Times New Roman"/>
          <w:b/>
          <w:i/>
          <w:sz w:val="24"/>
          <w:szCs w:val="24"/>
          <w:lang w:val="ru-RU"/>
        </w:rPr>
        <w:t xml:space="preserve"> </w:t>
      </w:r>
      <w:r w:rsidR="008D468B" w:rsidRPr="008D468B">
        <w:rPr>
          <w:rFonts w:ascii="Times New Roman" w:hAnsi="Times New Roman" w:cs="Times New Roman"/>
          <w:b/>
          <w:i/>
          <w:sz w:val="24"/>
          <w:szCs w:val="24"/>
        </w:rPr>
        <w:t>за</w:t>
      </w:r>
      <w:r w:rsidR="008D468B" w:rsidRPr="008D468B">
        <w:rPr>
          <w:rFonts w:ascii="Times New Roman" w:eastAsia="Calibri" w:hAnsi="Times New Roman" w:cs="Times New Roman"/>
          <w:b/>
          <w:i/>
          <w:sz w:val="24"/>
          <w:szCs w:val="24"/>
        </w:rPr>
        <w:t xml:space="preserve"> нуждите на Националния статистически институт</w:t>
      </w:r>
      <w:r w:rsidR="008D468B" w:rsidRPr="008D468B">
        <w:rPr>
          <w:rFonts w:ascii="Times New Roman" w:eastAsia="Times New Roman" w:hAnsi="Times New Roman" w:cs="Times New Roman"/>
          <w:b/>
          <w:bCs/>
          <w:i/>
          <w:color w:val="000000"/>
          <w:sz w:val="24"/>
          <w:szCs w:val="24"/>
          <w:lang w:eastAsia="bg-BG"/>
        </w:rPr>
        <w:t>”</w:t>
      </w:r>
      <w:r w:rsidRPr="00366016">
        <w:rPr>
          <w:rFonts w:ascii="Times New Roman" w:eastAsia="Calibri" w:hAnsi="Times New Roman" w:cs="Times New Roman"/>
          <w:color w:val="000000"/>
          <w:spacing w:val="3"/>
          <w:sz w:val="24"/>
          <w:szCs w:val="24"/>
        </w:rPr>
        <w:t xml:space="preserve">, </w:t>
      </w:r>
    </w:p>
    <w:p w:rsidR="00DE4E4D" w:rsidRPr="00366016" w:rsidRDefault="00DE4E4D" w:rsidP="00366016">
      <w:pPr>
        <w:spacing w:after="0" w:line="240" w:lineRule="auto"/>
        <w:jc w:val="both"/>
        <w:rPr>
          <w:rFonts w:ascii="Times New Roman" w:eastAsia="Calibri" w:hAnsi="Times New Roman" w:cs="Times New Roman"/>
          <w:b/>
          <w:bCs/>
          <w:sz w:val="24"/>
          <w:szCs w:val="24"/>
        </w:rPr>
      </w:pPr>
    </w:p>
    <w:p w:rsidR="00DE4E4D" w:rsidRPr="00DE4E4D" w:rsidRDefault="00DE4E4D" w:rsidP="00DE4E4D">
      <w:pPr>
        <w:widowControl w:val="0"/>
        <w:spacing w:after="0" w:line="240" w:lineRule="auto"/>
        <w:ind w:left="360" w:firstLine="348"/>
        <w:jc w:val="both"/>
        <w:rPr>
          <w:rFonts w:ascii="Times New Roman" w:eastAsia="Times New Roman" w:hAnsi="Times New Roman" w:cs="Times New Roman"/>
          <w:snapToGrid w:val="0"/>
          <w:sz w:val="24"/>
          <w:szCs w:val="24"/>
        </w:rPr>
      </w:pPr>
      <w:r w:rsidRPr="00DE4E4D">
        <w:rPr>
          <w:rFonts w:ascii="Times New Roman" w:eastAsia="Times New Roman" w:hAnsi="Times New Roman" w:cs="Times New Roman"/>
          <w:snapToGrid w:val="0"/>
          <w:sz w:val="24"/>
          <w:szCs w:val="24"/>
        </w:rPr>
        <w:t xml:space="preserve">ОБЩА ПРЕДЛАГАНА ЦЕНА </w:t>
      </w:r>
    </w:p>
    <w:p w:rsidR="00DE4E4D" w:rsidRPr="00DE4E4D" w:rsidRDefault="00DE4E4D" w:rsidP="00DE4E4D">
      <w:pPr>
        <w:widowControl w:val="0"/>
        <w:spacing w:after="0" w:line="240" w:lineRule="auto"/>
        <w:ind w:left="360" w:firstLine="348"/>
        <w:rPr>
          <w:rFonts w:ascii="Times New Roman" w:eastAsia="Times New Roman" w:hAnsi="Times New Roman" w:cs="Times New Roman"/>
          <w:snapToGrid w:val="0"/>
          <w:sz w:val="24"/>
          <w:szCs w:val="24"/>
        </w:rPr>
      </w:pPr>
      <w:r w:rsidRPr="00DE4E4D">
        <w:rPr>
          <w:rFonts w:ascii="Times New Roman" w:eastAsia="Times New Roman" w:hAnsi="Times New Roman" w:cs="Times New Roman"/>
          <w:snapToGrid w:val="0"/>
          <w:sz w:val="24"/>
          <w:szCs w:val="24"/>
        </w:rPr>
        <w:t>....................................... (...........................................) лева, без ДДС съответно</w:t>
      </w:r>
    </w:p>
    <w:p w:rsidR="00DE4E4D" w:rsidRPr="00DE4E4D" w:rsidRDefault="00DE4E4D" w:rsidP="00DE4E4D">
      <w:pPr>
        <w:widowControl w:val="0"/>
        <w:spacing w:after="0" w:line="240" w:lineRule="auto"/>
        <w:ind w:left="1068" w:firstLine="348"/>
        <w:rPr>
          <w:rFonts w:ascii="Times New Roman" w:eastAsia="Times New Roman" w:hAnsi="Times New Roman" w:cs="Times New Roman"/>
          <w:snapToGrid w:val="0"/>
          <w:sz w:val="24"/>
          <w:szCs w:val="24"/>
        </w:rPr>
      </w:pPr>
      <w:r w:rsidRPr="00DE4E4D">
        <w:rPr>
          <w:rFonts w:ascii="Times New Roman" w:eastAsia="Times New Roman" w:hAnsi="Times New Roman" w:cs="Times New Roman"/>
          <w:snapToGrid w:val="0"/>
          <w:sz w:val="24"/>
          <w:szCs w:val="24"/>
        </w:rPr>
        <w:t>(цифром)</w:t>
      </w:r>
      <w:r w:rsidRPr="00DE4E4D">
        <w:rPr>
          <w:rFonts w:ascii="Times New Roman" w:eastAsia="Times New Roman" w:hAnsi="Times New Roman" w:cs="Times New Roman"/>
          <w:snapToGrid w:val="0"/>
          <w:sz w:val="24"/>
          <w:szCs w:val="24"/>
        </w:rPr>
        <w:tab/>
      </w:r>
      <w:r w:rsidRPr="00DE4E4D">
        <w:rPr>
          <w:rFonts w:ascii="Times New Roman" w:eastAsia="Times New Roman" w:hAnsi="Times New Roman" w:cs="Times New Roman"/>
          <w:snapToGrid w:val="0"/>
          <w:sz w:val="24"/>
          <w:szCs w:val="24"/>
        </w:rPr>
        <w:tab/>
        <w:t xml:space="preserve"> (словом)</w:t>
      </w:r>
    </w:p>
    <w:p w:rsidR="00DE4E4D" w:rsidRPr="00DE4E4D" w:rsidRDefault="00DE4E4D" w:rsidP="00DE4E4D">
      <w:pPr>
        <w:widowControl w:val="0"/>
        <w:spacing w:after="0" w:line="240" w:lineRule="auto"/>
        <w:ind w:left="360" w:firstLine="348"/>
        <w:rPr>
          <w:rFonts w:ascii="Times New Roman" w:eastAsia="Times New Roman" w:hAnsi="Times New Roman" w:cs="Times New Roman"/>
          <w:snapToGrid w:val="0"/>
          <w:sz w:val="24"/>
          <w:szCs w:val="24"/>
        </w:rPr>
      </w:pPr>
      <w:r w:rsidRPr="00DE4E4D">
        <w:rPr>
          <w:rFonts w:ascii="Times New Roman" w:eastAsia="Times New Roman" w:hAnsi="Times New Roman" w:cs="Times New Roman"/>
          <w:snapToGrid w:val="0"/>
          <w:sz w:val="24"/>
          <w:szCs w:val="24"/>
        </w:rPr>
        <w:t xml:space="preserve">....................................... (...........................................) лева, с ДДС. </w:t>
      </w:r>
    </w:p>
    <w:p w:rsidR="00DE4E4D" w:rsidRPr="00DE4E4D" w:rsidRDefault="00DE4E4D" w:rsidP="00DE4E4D">
      <w:pPr>
        <w:widowControl w:val="0"/>
        <w:spacing w:after="0" w:line="240" w:lineRule="auto"/>
        <w:ind w:left="1068" w:firstLine="348"/>
        <w:rPr>
          <w:rFonts w:ascii="Times New Roman" w:eastAsia="Times New Roman" w:hAnsi="Times New Roman" w:cs="Times New Roman"/>
          <w:snapToGrid w:val="0"/>
          <w:sz w:val="24"/>
          <w:szCs w:val="24"/>
        </w:rPr>
      </w:pPr>
      <w:r w:rsidRPr="00DE4E4D">
        <w:rPr>
          <w:rFonts w:ascii="Times New Roman" w:eastAsia="Times New Roman" w:hAnsi="Times New Roman" w:cs="Times New Roman"/>
          <w:snapToGrid w:val="0"/>
          <w:sz w:val="24"/>
          <w:szCs w:val="24"/>
        </w:rPr>
        <w:t>(цифром)</w:t>
      </w:r>
      <w:r w:rsidRPr="00DE4E4D">
        <w:rPr>
          <w:rFonts w:ascii="Times New Roman" w:eastAsia="Times New Roman" w:hAnsi="Times New Roman" w:cs="Times New Roman"/>
          <w:snapToGrid w:val="0"/>
          <w:sz w:val="24"/>
          <w:szCs w:val="24"/>
        </w:rPr>
        <w:tab/>
      </w:r>
      <w:r w:rsidRPr="00DE4E4D">
        <w:rPr>
          <w:rFonts w:ascii="Times New Roman" w:eastAsia="Times New Roman" w:hAnsi="Times New Roman" w:cs="Times New Roman"/>
          <w:snapToGrid w:val="0"/>
          <w:sz w:val="24"/>
          <w:szCs w:val="24"/>
        </w:rPr>
        <w:tab/>
        <w:t xml:space="preserve"> (словом)</w:t>
      </w:r>
    </w:p>
    <w:p w:rsidR="00DE4E4D" w:rsidRPr="00DE4E4D" w:rsidRDefault="00DE4E4D" w:rsidP="00DE4E4D">
      <w:pPr>
        <w:widowControl w:val="0"/>
        <w:spacing w:after="0" w:line="240" w:lineRule="auto"/>
        <w:ind w:firstLine="709"/>
        <w:jc w:val="both"/>
        <w:rPr>
          <w:rFonts w:ascii="Times New Roman" w:eastAsia="Times New Roman" w:hAnsi="Times New Roman" w:cs="Times New Roman"/>
          <w:snapToGrid w:val="0"/>
          <w:sz w:val="24"/>
          <w:szCs w:val="24"/>
        </w:rPr>
      </w:pPr>
    </w:p>
    <w:p w:rsidR="00DE4E4D" w:rsidRPr="0089638E" w:rsidRDefault="00DE4E4D" w:rsidP="00DE4E4D">
      <w:pPr>
        <w:widowControl w:val="0"/>
        <w:spacing w:after="0" w:line="240" w:lineRule="auto"/>
        <w:rPr>
          <w:rFonts w:ascii="Times New Roman" w:eastAsia="Times New Roman" w:hAnsi="Times New Roman" w:cs="Times New Roman"/>
          <w:b/>
          <w:iCs/>
          <w:snapToGrid w:val="0"/>
          <w:color w:val="000000"/>
          <w:sz w:val="24"/>
          <w:szCs w:val="24"/>
          <w:u w:val="single"/>
        </w:rPr>
      </w:pPr>
      <w:r w:rsidRPr="0089638E">
        <w:rPr>
          <w:rFonts w:ascii="Times New Roman" w:eastAsia="Times New Roman" w:hAnsi="Times New Roman" w:cs="Times New Roman"/>
          <w:b/>
          <w:iCs/>
          <w:snapToGrid w:val="0"/>
          <w:color w:val="000000"/>
          <w:sz w:val="24"/>
          <w:szCs w:val="24"/>
          <w:u w:val="single"/>
        </w:rPr>
        <w:t>Начин на ценообразуване на общата цена за изпълнение на поръчката:</w:t>
      </w:r>
    </w:p>
    <w:p w:rsidR="00DE4E4D" w:rsidRPr="0089638E" w:rsidRDefault="00DE4E4D" w:rsidP="00DE4E4D">
      <w:pPr>
        <w:widowControl w:val="0"/>
        <w:spacing w:before="120" w:after="0" w:line="240" w:lineRule="auto"/>
        <w:jc w:val="both"/>
        <w:rPr>
          <w:rFonts w:ascii="Times New Roman" w:eastAsia="Times New Roman" w:hAnsi="Times New Roman" w:cs="Times New Roman"/>
          <w:b/>
          <w:i/>
          <w:snapToGrid w:val="0"/>
          <w:sz w:val="24"/>
          <w:szCs w:val="24"/>
          <w:u w:val="single"/>
        </w:rPr>
      </w:pPr>
    </w:p>
    <w:tbl>
      <w:tblPr>
        <w:tblW w:w="5313" w:type="pct"/>
        <w:tblInd w:w="-1" w:type="dxa"/>
        <w:tblLayout w:type="fixed"/>
        <w:tblCellMar>
          <w:top w:w="28" w:type="dxa"/>
          <w:left w:w="70" w:type="dxa"/>
          <w:bottom w:w="28" w:type="dxa"/>
          <w:right w:w="70" w:type="dxa"/>
        </w:tblCellMar>
        <w:tblLook w:val="0000" w:firstRow="0" w:lastRow="0" w:firstColumn="0" w:lastColumn="0" w:noHBand="0" w:noVBand="0"/>
      </w:tblPr>
      <w:tblGrid>
        <w:gridCol w:w="1055"/>
        <w:gridCol w:w="5916"/>
        <w:gridCol w:w="1410"/>
        <w:gridCol w:w="1408"/>
      </w:tblGrid>
      <w:tr w:rsidR="00DE4E4D" w:rsidRPr="0089638E" w:rsidTr="00AE5A1F">
        <w:trPr>
          <w:cantSplit/>
          <w:trHeight w:val="638"/>
          <w:tblHeader/>
        </w:trPr>
        <w:tc>
          <w:tcPr>
            <w:tcW w:w="539" w:type="pct"/>
            <w:tcBorders>
              <w:top w:val="single" w:sz="4" w:space="0" w:color="auto"/>
              <w:left w:val="single" w:sz="4" w:space="0" w:color="auto"/>
              <w:bottom w:val="single" w:sz="4" w:space="0" w:color="auto"/>
              <w:right w:val="single" w:sz="4" w:space="0" w:color="auto"/>
            </w:tcBorders>
            <w:shd w:val="clear" w:color="auto" w:fill="99CCFF"/>
            <w:vAlign w:val="center"/>
          </w:tcPr>
          <w:p w:rsidR="00DE4E4D" w:rsidRPr="0089638E" w:rsidRDefault="00DE4E4D" w:rsidP="00DE4E4D">
            <w:pPr>
              <w:widowControl w:val="0"/>
              <w:snapToGrid w:val="0"/>
              <w:spacing w:after="60" w:line="240" w:lineRule="auto"/>
              <w:jc w:val="center"/>
              <w:rPr>
                <w:rFonts w:ascii="Times New Roman" w:eastAsia="Times New Roman" w:hAnsi="Times New Roman" w:cs="Times New Roman"/>
                <w:b/>
                <w:snapToGrid w:val="0"/>
                <w:sz w:val="24"/>
                <w:szCs w:val="24"/>
                <w:lang w:eastAsia="bg-BG"/>
              </w:rPr>
            </w:pPr>
            <w:r w:rsidRPr="0089638E">
              <w:rPr>
                <w:rFonts w:ascii="Times New Roman" w:eastAsia="Times New Roman" w:hAnsi="Times New Roman" w:cs="Times New Roman"/>
                <w:b/>
                <w:snapToGrid w:val="0"/>
                <w:sz w:val="24"/>
                <w:szCs w:val="24"/>
                <w:lang w:eastAsia="bg-BG"/>
              </w:rPr>
              <w:t>№</w:t>
            </w:r>
          </w:p>
        </w:tc>
        <w:tc>
          <w:tcPr>
            <w:tcW w:w="3022" w:type="pct"/>
            <w:tcBorders>
              <w:top w:val="single" w:sz="4" w:space="0" w:color="auto"/>
              <w:left w:val="nil"/>
              <w:bottom w:val="single" w:sz="4" w:space="0" w:color="auto"/>
              <w:right w:val="single" w:sz="4" w:space="0" w:color="auto"/>
            </w:tcBorders>
            <w:shd w:val="clear" w:color="auto" w:fill="99CCFF"/>
            <w:vAlign w:val="center"/>
          </w:tcPr>
          <w:p w:rsidR="00DE4E4D" w:rsidRPr="0089638E" w:rsidRDefault="00DE4E4D" w:rsidP="00DE4E4D">
            <w:pPr>
              <w:widowControl w:val="0"/>
              <w:snapToGrid w:val="0"/>
              <w:spacing w:before="60" w:after="60" w:line="240" w:lineRule="auto"/>
              <w:jc w:val="center"/>
              <w:rPr>
                <w:rFonts w:ascii="Times New Roman" w:eastAsia="Times New Roman" w:hAnsi="Times New Roman" w:cs="Times New Roman"/>
                <w:b/>
                <w:snapToGrid w:val="0"/>
                <w:sz w:val="24"/>
                <w:szCs w:val="24"/>
                <w:lang w:eastAsia="bg-BG"/>
              </w:rPr>
            </w:pPr>
            <w:r w:rsidRPr="0089638E">
              <w:rPr>
                <w:rFonts w:ascii="Times New Roman" w:eastAsia="Times New Roman" w:hAnsi="Times New Roman" w:cs="Times New Roman"/>
                <w:b/>
                <w:snapToGrid w:val="0"/>
                <w:sz w:val="24"/>
                <w:szCs w:val="24"/>
                <w:lang w:eastAsia="bg-BG"/>
              </w:rPr>
              <w:t>Услуга / Етап</w:t>
            </w:r>
          </w:p>
        </w:tc>
        <w:tc>
          <w:tcPr>
            <w:tcW w:w="720" w:type="pct"/>
            <w:tcBorders>
              <w:top w:val="single" w:sz="4" w:space="0" w:color="auto"/>
              <w:left w:val="single" w:sz="4" w:space="0" w:color="auto"/>
              <w:bottom w:val="single" w:sz="4" w:space="0" w:color="auto"/>
              <w:right w:val="single" w:sz="4" w:space="0" w:color="auto"/>
            </w:tcBorders>
            <w:shd w:val="clear" w:color="auto" w:fill="99CCFF"/>
            <w:vAlign w:val="center"/>
          </w:tcPr>
          <w:p w:rsidR="00DE4E4D" w:rsidRPr="0089638E" w:rsidRDefault="00DE4E4D" w:rsidP="00DE4E4D">
            <w:pPr>
              <w:widowControl w:val="0"/>
              <w:spacing w:before="60" w:after="60" w:line="240" w:lineRule="auto"/>
              <w:jc w:val="center"/>
              <w:rPr>
                <w:rFonts w:ascii="Times New Roman" w:eastAsia="Times New Roman" w:hAnsi="Times New Roman" w:cs="Times New Roman"/>
                <w:b/>
                <w:snapToGrid w:val="0"/>
                <w:sz w:val="24"/>
                <w:szCs w:val="24"/>
                <w:lang w:eastAsia="bg-BG"/>
              </w:rPr>
            </w:pPr>
            <w:r w:rsidRPr="0089638E">
              <w:rPr>
                <w:rFonts w:ascii="Times New Roman" w:eastAsia="Times New Roman" w:hAnsi="Times New Roman" w:cs="Times New Roman"/>
                <w:b/>
                <w:snapToGrid w:val="0"/>
                <w:sz w:val="24"/>
                <w:szCs w:val="24"/>
                <w:lang w:eastAsia="bg-BG"/>
              </w:rPr>
              <w:t xml:space="preserve">Цена в лева, </w:t>
            </w:r>
          </w:p>
          <w:p w:rsidR="00DE4E4D" w:rsidRPr="0089638E" w:rsidRDefault="00DE4E4D" w:rsidP="00DE4E4D">
            <w:pPr>
              <w:widowControl w:val="0"/>
              <w:snapToGrid w:val="0"/>
              <w:spacing w:after="60" w:line="240" w:lineRule="auto"/>
              <w:jc w:val="center"/>
              <w:rPr>
                <w:rFonts w:ascii="Times New Roman" w:eastAsia="Times New Roman" w:hAnsi="Times New Roman" w:cs="Times New Roman"/>
                <w:b/>
                <w:snapToGrid w:val="0"/>
                <w:sz w:val="24"/>
                <w:szCs w:val="24"/>
                <w:lang w:eastAsia="bg-BG"/>
              </w:rPr>
            </w:pPr>
            <w:r w:rsidRPr="0089638E">
              <w:rPr>
                <w:rFonts w:ascii="Times New Roman" w:eastAsia="Times New Roman" w:hAnsi="Times New Roman" w:cs="Times New Roman"/>
                <w:b/>
                <w:snapToGrid w:val="0"/>
                <w:sz w:val="24"/>
                <w:szCs w:val="24"/>
                <w:lang w:eastAsia="bg-BG"/>
              </w:rPr>
              <w:t>без ДДС</w:t>
            </w:r>
          </w:p>
        </w:tc>
        <w:tc>
          <w:tcPr>
            <w:tcW w:w="719" w:type="pct"/>
            <w:tcBorders>
              <w:top w:val="single" w:sz="4" w:space="0" w:color="auto"/>
              <w:left w:val="single" w:sz="4" w:space="0" w:color="auto"/>
              <w:bottom w:val="single" w:sz="4" w:space="0" w:color="auto"/>
              <w:right w:val="single" w:sz="4" w:space="0" w:color="auto"/>
            </w:tcBorders>
            <w:shd w:val="clear" w:color="auto" w:fill="99CCFF"/>
          </w:tcPr>
          <w:p w:rsidR="00DE4E4D" w:rsidRPr="0089638E" w:rsidRDefault="00DE4E4D" w:rsidP="00DE4E4D">
            <w:pPr>
              <w:widowControl w:val="0"/>
              <w:spacing w:before="60" w:after="60" w:line="240" w:lineRule="auto"/>
              <w:jc w:val="center"/>
              <w:rPr>
                <w:rFonts w:ascii="Times New Roman" w:eastAsia="Times New Roman" w:hAnsi="Times New Roman" w:cs="Times New Roman"/>
                <w:b/>
                <w:snapToGrid w:val="0"/>
                <w:sz w:val="24"/>
                <w:szCs w:val="24"/>
                <w:lang w:eastAsia="bg-BG"/>
              </w:rPr>
            </w:pPr>
            <w:r w:rsidRPr="0089638E">
              <w:rPr>
                <w:rFonts w:ascii="Times New Roman" w:eastAsia="Times New Roman" w:hAnsi="Times New Roman" w:cs="Times New Roman"/>
                <w:b/>
                <w:snapToGrid w:val="0"/>
                <w:sz w:val="24"/>
                <w:szCs w:val="24"/>
                <w:lang w:eastAsia="bg-BG"/>
              </w:rPr>
              <w:t xml:space="preserve">Цена в лева, </w:t>
            </w:r>
          </w:p>
          <w:p w:rsidR="00DE4E4D" w:rsidRPr="0089638E" w:rsidRDefault="00DE4E4D" w:rsidP="00DE4E4D">
            <w:pPr>
              <w:widowControl w:val="0"/>
              <w:spacing w:before="60" w:after="60" w:line="240" w:lineRule="auto"/>
              <w:jc w:val="center"/>
              <w:rPr>
                <w:rFonts w:ascii="Times New Roman" w:eastAsia="Times New Roman" w:hAnsi="Times New Roman" w:cs="Times New Roman"/>
                <w:b/>
                <w:snapToGrid w:val="0"/>
                <w:sz w:val="24"/>
                <w:szCs w:val="24"/>
                <w:lang w:eastAsia="bg-BG"/>
              </w:rPr>
            </w:pPr>
            <w:r w:rsidRPr="0089638E">
              <w:rPr>
                <w:rFonts w:ascii="Times New Roman" w:eastAsia="Times New Roman" w:hAnsi="Times New Roman" w:cs="Times New Roman"/>
                <w:b/>
                <w:snapToGrid w:val="0"/>
                <w:sz w:val="24"/>
                <w:szCs w:val="24"/>
                <w:lang w:eastAsia="bg-BG"/>
              </w:rPr>
              <w:t>с ДДС</w:t>
            </w:r>
          </w:p>
        </w:tc>
      </w:tr>
      <w:tr w:rsidR="00DE4E4D" w:rsidRPr="0089638E"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89638E" w:rsidRDefault="00DE4E4D" w:rsidP="00DE4E4D">
            <w:pPr>
              <w:widowControl w:val="0"/>
              <w:spacing w:before="120" w:after="0" w:line="240" w:lineRule="auto"/>
              <w:jc w:val="center"/>
              <w:rPr>
                <w:rFonts w:ascii="Times New Roman" w:eastAsia="Times New Roman" w:hAnsi="Times New Roman" w:cs="Times New Roman"/>
                <w:b/>
                <w:i/>
                <w:snapToGrid w:val="0"/>
                <w:sz w:val="24"/>
                <w:szCs w:val="24"/>
                <w:lang w:eastAsia="bg-BG"/>
              </w:rPr>
            </w:pPr>
            <w:r w:rsidRPr="0089638E">
              <w:rPr>
                <w:rFonts w:ascii="Times New Roman" w:eastAsia="Times New Roman" w:hAnsi="Times New Roman" w:cs="Times New Roman"/>
                <w:b/>
                <w:i/>
                <w:snapToGrid w:val="0"/>
                <w:sz w:val="24"/>
                <w:szCs w:val="24"/>
                <w:lang w:eastAsia="bg-BG"/>
              </w:rPr>
              <w:t>Етап 1</w:t>
            </w:r>
          </w:p>
        </w:tc>
        <w:tc>
          <w:tcPr>
            <w:tcW w:w="3022" w:type="pct"/>
            <w:tcBorders>
              <w:top w:val="nil"/>
              <w:left w:val="nil"/>
              <w:bottom w:val="single" w:sz="4" w:space="0" w:color="auto"/>
              <w:right w:val="single" w:sz="4" w:space="0" w:color="auto"/>
            </w:tcBorders>
            <w:shd w:val="clear" w:color="auto" w:fill="auto"/>
          </w:tcPr>
          <w:p w:rsidR="00DE4E4D" w:rsidRPr="0089638E" w:rsidRDefault="00DE4E4D" w:rsidP="00DE4E4D">
            <w:pPr>
              <w:keepNext/>
              <w:widowControl w:val="0"/>
              <w:shd w:val="clear" w:color="auto" w:fill="FFFFFF"/>
              <w:spacing w:before="120" w:after="0" w:line="240" w:lineRule="auto"/>
              <w:rPr>
                <w:rFonts w:ascii="Times New Roman" w:eastAsia="Times New Roman" w:hAnsi="Times New Roman" w:cs="Times New Roman"/>
                <w:b/>
                <w:i/>
                <w:snapToGrid w:val="0"/>
                <w:spacing w:val="11"/>
                <w:sz w:val="24"/>
                <w:szCs w:val="24"/>
                <w:lang w:val="ru-RU"/>
              </w:rPr>
            </w:pPr>
            <w:r w:rsidRPr="0089638E">
              <w:rPr>
                <w:rFonts w:ascii="Times New Roman" w:eastAsia="Times New Roman" w:hAnsi="Times New Roman" w:cs="Times New Roman"/>
                <w:b/>
                <w:i/>
                <w:snapToGrid w:val="0"/>
                <w:sz w:val="24"/>
                <w:szCs w:val="24"/>
                <w:lang w:val="ru-RU"/>
              </w:rPr>
              <w:t xml:space="preserve"> </w:t>
            </w:r>
            <w:r w:rsidR="0089638E" w:rsidRPr="0089638E">
              <w:rPr>
                <w:rFonts w:ascii="Times New Roman" w:eastAsia="Times New Roman" w:hAnsi="Times New Roman"/>
                <w:b/>
                <w:i/>
                <w:snapToGrid w:val="0"/>
                <w:sz w:val="24"/>
                <w:szCs w:val="24"/>
                <w:lang w:val="ru-RU"/>
              </w:rPr>
              <w:t>Разработка на системен проект:</w:t>
            </w:r>
          </w:p>
        </w:tc>
        <w:tc>
          <w:tcPr>
            <w:tcW w:w="720" w:type="pct"/>
            <w:tcBorders>
              <w:top w:val="single" w:sz="4" w:space="0" w:color="auto"/>
              <w:left w:val="nil"/>
              <w:bottom w:val="single" w:sz="4" w:space="0" w:color="auto"/>
              <w:right w:val="single" w:sz="4" w:space="0" w:color="auto"/>
            </w:tcBorders>
            <w:shd w:val="clear" w:color="auto" w:fill="auto"/>
          </w:tcPr>
          <w:p w:rsidR="00DE4E4D" w:rsidRPr="0089638E" w:rsidRDefault="00DE4E4D" w:rsidP="00DE4E4D">
            <w:pPr>
              <w:widowControl w:val="0"/>
              <w:spacing w:before="120" w:after="0" w:line="240" w:lineRule="auto"/>
              <w:jc w:val="right"/>
              <w:rPr>
                <w:rFonts w:ascii="Times New Roman" w:eastAsia="Times New Roman" w:hAnsi="Times New Roman" w:cs="Times New Roman"/>
                <w:snapToGrid w:val="0"/>
                <w:sz w:val="24"/>
                <w:szCs w:val="24"/>
              </w:rPr>
            </w:pPr>
          </w:p>
        </w:tc>
        <w:tc>
          <w:tcPr>
            <w:tcW w:w="719" w:type="pct"/>
            <w:tcBorders>
              <w:top w:val="single" w:sz="4" w:space="0" w:color="auto"/>
              <w:left w:val="nil"/>
              <w:bottom w:val="single" w:sz="4" w:space="0" w:color="auto"/>
              <w:right w:val="single" w:sz="4" w:space="0" w:color="auto"/>
            </w:tcBorders>
          </w:tcPr>
          <w:p w:rsidR="00DE4E4D" w:rsidRPr="0089638E" w:rsidRDefault="00DE4E4D" w:rsidP="00DE4E4D">
            <w:pPr>
              <w:widowControl w:val="0"/>
              <w:spacing w:before="120" w:after="0" w:line="240" w:lineRule="auto"/>
              <w:jc w:val="right"/>
              <w:rPr>
                <w:rFonts w:ascii="Times New Roman" w:eastAsia="Times New Roman" w:hAnsi="Times New Roman" w:cs="Times New Roman"/>
                <w:snapToGrid w:val="0"/>
                <w:sz w:val="24"/>
                <w:szCs w:val="24"/>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89638E" w:rsidRDefault="00DE4E4D" w:rsidP="00DE4E4D">
            <w:pPr>
              <w:widowControl w:val="0"/>
              <w:spacing w:after="0" w:line="240" w:lineRule="auto"/>
              <w:jc w:val="center"/>
              <w:rPr>
                <w:rFonts w:ascii="Times New Roman" w:eastAsia="Times New Roman" w:hAnsi="Times New Roman" w:cs="Times New Roman"/>
                <w:snapToGrid w:val="0"/>
                <w:sz w:val="24"/>
                <w:szCs w:val="24"/>
              </w:rPr>
            </w:pPr>
            <w:r w:rsidRPr="0089638E">
              <w:rPr>
                <w:rFonts w:ascii="Times New Roman" w:eastAsia="Times New Roman" w:hAnsi="Times New Roman" w:cs="Times New Roman"/>
                <w:snapToGrid w:val="0"/>
                <w:sz w:val="24"/>
                <w:szCs w:val="24"/>
              </w:rPr>
              <w:t>1.1</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Определяне на методология и план за изготвяне на системен проект;</w:t>
            </w:r>
          </w:p>
          <w:p w:rsidR="00DE4E4D" w:rsidRPr="0089638E" w:rsidRDefault="00DE4E4D" w:rsidP="00DE4E4D">
            <w:pPr>
              <w:widowControl w:val="0"/>
              <w:spacing w:after="0" w:line="240" w:lineRule="auto"/>
              <w:jc w:val="both"/>
              <w:rPr>
                <w:rFonts w:ascii="Times New Roman" w:eastAsia="Times New Roman" w:hAnsi="Times New Roman" w:cs="Times New Roman"/>
                <w:snapToGrid w:val="0"/>
                <w:sz w:val="24"/>
                <w:szCs w:val="24"/>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89638E" w:rsidRDefault="00DE4E4D" w:rsidP="00DE4E4D">
            <w:pPr>
              <w:widowControl w:val="0"/>
              <w:snapToGrid w:val="0"/>
              <w:spacing w:after="0" w:line="240" w:lineRule="auto"/>
              <w:jc w:val="right"/>
              <w:rPr>
                <w:rFonts w:ascii="Times New Roman" w:eastAsia="Times New Roman" w:hAnsi="Times New Roman" w:cs="Times New Roman"/>
                <w:snapToGrid w:val="0"/>
                <w:sz w:val="24"/>
                <w:szCs w:val="24"/>
                <w:lang w:eastAsia="bg-BG"/>
              </w:rPr>
            </w:pPr>
          </w:p>
        </w:tc>
        <w:tc>
          <w:tcPr>
            <w:tcW w:w="719" w:type="pct"/>
            <w:tcBorders>
              <w:top w:val="single" w:sz="4" w:space="0" w:color="auto"/>
              <w:left w:val="nil"/>
              <w:bottom w:val="single" w:sz="4" w:space="0" w:color="auto"/>
              <w:right w:val="single" w:sz="4" w:space="0" w:color="auto"/>
            </w:tcBorders>
          </w:tcPr>
          <w:p w:rsidR="00DE4E4D" w:rsidRPr="0089638E" w:rsidRDefault="00DE4E4D" w:rsidP="00DE4E4D">
            <w:pPr>
              <w:widowControl w:val="0"/>
              <w:snapToGrid w:val="0"/>
              <w:spacing w:after="0" w:line="240" w:lineRule="auto"/>
              <w:jc w:val="right"/>
              <w:rPr>
                <w:rFonts w:ascii="Times New Roman" w:eastAsia="Times New Roman" w:hAnsi="Times New Roman" w:cs="Times New Roman"/>
                <w:snapToGrid w:val="0"/>
                <w:sz w:val="24"/>
                <w:szCs w:val="24"/>
                <w:lang w:eastAsia="bg-BG"/>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7712A6" w:rsidRDefault="00DE4E4D"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t>1.2</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Определяне на концепция на информационната система на база техническото задание;</w:t>
            </w:r>
          </w:p>
          <w:p w:rsidR="00DE4E4D" w:rsidRPr="007712A6" w:rsidRDefault="00DE4E4D" w:rsidP="00DE4E4D">
            <w:pPr>
              <w:widowControl w:val="0"/>
              <w:spacing w:after="0" w:line="360" w:lineRule="auto"/>
              <w:jc w:val="both"/>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89638E"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lastRenderedPageBreak/>
              <w:t>1.3</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Дефиниране на детайлни изисквания и бизнес процеси, които трябва да се реализират в Системата;</w:t>
            </w:r>
          </w:p>
          <w:p w:rsidR="0089638E" w:rsidRPr="007712A6" w:rsidRDefault="0089638E" w:rsidP="00DE4E4D">
            <w:pPr>
              <w:widowControl w:val="0"/>
              <w:spacing w:after="0" w:line="360" w:lineRule="auto"/>
              <w:jc w:val="both"/>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89638E"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t>1.4</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Анализ и оце</w:t>
            </w:r>
            <w:r>
              <w:rPr>
                <w:rFonts w:ascii="Times New Roman" w:eastAsia="Times New Roman" w:hAnsi="Times New Roman" w:cs="Times New Roman"/>
                <w:sz w:val="24"/>
                <w:szCs w:val="24"/>
              </w:rPr>
              <w:t>нка на нуждите на НСИ</w:t>
            </w:r>
            <w:r w:rsidRPr="0089638E">
              <w:rPr>
                <w:rFonts w:ascii="Times New Roman" w:eastAsia="Times New Roman" w:hAnsi="Times New Roman" w:cs="Times New Roman"/>
                <w:sz w:val="24"/>
                <w:szCs w:val="24"/>
              </w:rPr>
              <w:t xml:space="preserve"> във връзка с параметрите на Системата, предвидени в концепцията;</w:t>
            </w:r>
          </w:p>
          <w:p w:rsidR="0089638E" w:rsidRPr="007712A6" w:rsidRDefault="0089638E" w:rsidP="00DE4E4D">
            <w:pPr>
              <w:widowControl w:val="0"/>
              <w:spacing w:after="0" w:line="360" w:lineRule="auto"/>
              <w:jc w:val="both"/>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89638E"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t>1.5</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Дизайн на информационната система, хардуерната и комуникационната инфраструктура, при използване на част от производствените ресурси;</w:t>
            </w:r>
          </w:p>
          <w:p w:rsidR="0089638E" w:rsidRPr="007712A6" w:rsidRDefault="0089638E" w:rsidP="00DE4E4D">
            <w:pPr>
              <w:widowControl w:val="0"/>
              <w:spacing w:after="0" w:line="360" w:lineRule="auto"/>
              <w:jc w:val="both"/>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89638E"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t>1.6</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Изготвяне на план за техническа реализация;</w:t>
            </w:r>
          </w:p>
          <w:p w:rsidR="0089638E" w:rsidRPr="007712A6" w:rsidRDefault="0089638E" w:rsidP="00DE4E4D">
            <w:pPr>
              <w:widowControl w:val="0"/>
              <w:spacing w:after="0" w:line="360" w:lineRule="auto"/>
              <w:jc w:val="both"/>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89638E"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t>1.7</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Определяне на потребителския интерфейс.</w:t>
            </w:r>
          </w:p>
          <w:p w:rsidR="0089638E" w:rsidRPr="007712A6" w:rsidRDefault="0089638E" w:rsidP="00DE4E4D">
            <w:pPr>
              <w:widowControl w:val="0"/>
              <w:spacing w:after="0" w:line="360" w:lineRule="auto"/>
              <w:jc w:val="both"/>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7712A6" w:rsidRDefault="00DE4E4D" w:rsidP="00DE4E4D">
            <w:pPr>
              <w:widowControl w:val="0"/>
              <w:spacing w:before="120" w:after="0" w:line="240" w:lineRule="auto"/>
              <w:jc w:val="center"/>
              <w:rPr>
                <w:rFonts w:ascii="Times New Roman" w:eastAsia="Times New Roman" w:hAnsi="Times New Roman" w:cs="Times New Roman"/>
                <w:b/>
                <w:i/>
                <w:snapToGrid w:val="0"/>
                <w:sz w:val="24"/>
                <w:szCs w:val="24"/>
                <w:highlight w:val="yellow"/>
                <w:lang w:eastAsia="bg-BG"/>
              </w:rPr>
            </w:pPr>
            <w:r w:rsidRPr="0089638E">
              <w:rPr>
                <w:rFonts w:ascii="Times New Roman" w:eastAsia="Times New Roman" w:hAnsi="Times New Roman" w:cs="Times New Roman"/>
                <w:b/>
                <w:i/>
                <w:snapToGrid w:val="0"/>
                <w:sz w:val="24"/>
                <w:szCs w:val="24"/>
                <w:lang w:eastAsia="bg-BG"/>
              </w:rPr>
              <w:t>Етап 2</w:t>
            </w:r>
          </w:p>
        </w:tc>
        <w:tc>
          <w:tcPr>
            <w:tcW w:w="3022" w:type="pct"/>
            <w:tcBorders>
              <w:top w:val="nil"/>
              <w:left w:val="nil"/>
              <w:bottom w:val="single" w:sz="4" w:space="0" w:color="auto"/>
              <w:right w:val="single" w:sz="4" w:space="0" w:color="auto"/>
            </w:tcBorders>
            <w:shd w:val="clear" w:color="auto" w:fill="auto"/>
          </w:tcPr>
          <w:p w:rsidR="00DE4E4D" w:rsidRPr="0089638E" w:rsidRDefault="0089638E" w:rsidP="00DE4E4D">
            <w:pPr>
              <w:keepNext/>
              <w:widowControl w:val="0"/>
              <w:shd w:val="clear" w:color="auto" w:fill="FFFFFF"/>
              <w:spacing w:before="120" w:after="0" w:line="240" w:lineRule="auto"/>
              <w:rPr>
                <w:rFonts w:ascii="Times New Roman" w:eastAsia="Times New Roman" w:hAnsi="Times New Roman" w:cs="Times New Roman"/>
                <w:b/>
                <w:i/>
                <w:snapToGrid w:val="0"/>
                <w:spacing w:val="11"/>
                <w:sz w:val="24"/>
                <w:szCs w:val="24"/>
                <w:highlight w:val="yellow"/>
              </w:rPr>
            </w:pPr>
            <w:r w:rsidRPr="0089638E">
              <w:rPr>
                <w:rFonts w:ascii="Times New Roman" w:eastAsia="Times New Roman" w:hAnsi="Times New Roman"/>
                <w:b/>
                <w:i/>
                <w:snapToGrid w:val="0"/>
                <w:sz w:val="24"/>
                <w:szCs w:val="24"/>
                <w:lang w:val="ru-RU"/>
              </w:rPr>
              <w:t>Разработка и тестове:</w:t>
            </w: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89638E">
              <w:rPr>
                <w:rFonts w:ascii="Times New Roman" w:eastAsia="Times New Roman" w:hAnsi="Times New Roman" w:cs="Times New Roman"/>
                <w:snapToGrid w:val="0"/>
                <w:sz w:val="24"/>
                <w:szCs w:val="24"/>
              </w:rPr>
              <w:t>2.1</w:t>
            </w:r>
          </w:p>
        </w:tc>
        <w:tc>
          <w:tcPr>
            <w:tcW w:w="3022" w:type="pct"/>
            <w:tcBorders>
              <w:top w:val="nil"/>
              <w:left w:val="nil"/>
              <w:bottom w:val="single" w:sz="4" w:space="0" w:color="auto"/>
              <w:right w:val="single" w:sz="4" w:space="0" w:color="auto"/>
            </w:tcBorders>
            <w:shd w:val="clear" w:color="auto" w:fill="auto"/>
          </w:tcPr>
          <w:p w:rsidR="0089638E" w:rsidRPr="0089638E" w:rsidRDefault="0089638E" w:rsidP="0089638E">
            <w:pPr>
              <w:widowControl w:val="0"/>
              <w:spacing w:after="12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Разработка на модулите на информационната система, съгласно изискванията на техническото задание;</w:t>
            </w:r>
          </w:p>
          <w:p w:rsidR="00DE4E4D" w:rsidRPr="007712A6" w:rsidRDefault="00DE4E4D" w:rsidP="00DE4E4D">
            <w:pPr>
              <w:widowControl w:val="0"/>
              <w:spacing w:after="0" w:line="240" w:lineRule="auto"/>
              <w:jc w:val="both"/>
              <w:rPr>
                <w:rFonts w:ascii="Times New Roman" w:eastAsia="Times New Roman" w:hAnsi="Times New Roman" w:cs="Times New Roman"/>
                <w:snapToGrid w:val="0"/>
                <w:sz w:val="24"/>
                <w:szCs w:val="24"/>
                <w:highlight w:val="yellow"/>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89638E"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0E2D5D">
              <w:rPr>
                <w:rFonts w:ascii="Times New Roman" w:eastAsia="Times New Roman" w:hAnsi="Times New Roman" w:cs="Times New Roman"/>
                <w:snapToGrid w:val="0"/>
                <w:sz w:val="24"/>
                <w:szCs w:val="24"/>
              </w:rPr>
              <w:t>2.2</w:t>
            </w:r>
          </w:p>
        </w:tc>
        <w:tc>
          <w:tcPr>
            <w:tcW w:w="3022" w:type="pct"/>
            <w:tcBorders>
              <w:top w:val="nil"/>
              <w:left w:val="nil"/>
              <w:bottom w:val="single" w:sz="4" w:space="0" w:color="auto"/>
              <w:right w:val="single" w:sz="4" w:space="0" w:color="auto"/>
            </w:tcBorders>
            <w:shd w:val="clear" w:color="auto" w:fill="auto"/>
          </w:tcPr>
          <w:p w:rsidR="000E2D5D" w:rsidRPr="000E2D5D" w:rsidRDefault="000E2D5D" w:rsidP="000E2D5D">
            <w:pPr>
              <w:widowControl w:val="0"/>
              <w:spacing w:after="120" w:line="240" w:lineRule="auto"/>
              <w:jc w:val="both"/>
              <w:rPr>
                <w:rFonts w:ascii="Times New Roman" w:eastAsia="Times New Roman" w:hAnsi="Times New Roman" w:cs="Times New Roman"/>
                <w:sz w:val="24"/>
                <w:szCs w:val="24"/>
              </w:rPr>
            </w:pPr>
            <w:r w:rsidRPr="000E2D5D">
              <w:rPr>
                <w:rFonts w:ascii="Times New Roman" w:eastAsia="Times New Roman" w:hAnsi="Times New Roman" w:cs="Times New Roman"/>
                <w:sz w:val="24"/>
                <w:szCs w:val="24"/>
              </w:rPr>
              <w:t>Провеждане на бета-тестове на Системата;</w:t>
            </w:r>
          </w:p>
          <w:p w:rsidR="0089638E" w:rsidRPr="007712A6" w:rsidRDefault="0089638E" w:rsidP="00DE4E4D">
            <w:pPr>
              <w:widowControl w:val="0"/>
              <w:spacing w:after="0" w:line="240" w:lineRule="auto"/>
              <w:jc w:val="both"/>
              <w:rPr>
                <w:rFonts w:ascii="Times New Roman" w:eastAsia="Times New Roman" w:hAnsi="Times New Roman" w:cs="Times New Roman"/>
                <w:snapToGrid w:val="0"/>
                <w:sz w:val="24"/>
                <w:szCs w:val="24"/>
                <w:highlight w:val="yellow"/>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0E2D5D"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0E2D5D">
              <w:rPr>
                <w:rFonts w:ascii="Times New Roman" w:eastAsia="Times New Roman" w:hAnsi="Times New Roman" w:cs="Times New Roman"/>
                <w:snapToGrid w:val="0"/>
                <w:sz w:val="24"/>
                <w:szCs w:val="24"/>
              </w:rPr>
              <w:t>2.3</w:t>
            </w:r>
          </w:p>
        </w:tc>
        <w:tc>
          <w:tcPr>
            <w:tcW w:w="3022" w:type="pct"/>
            <w:tcBorders>
              <w:top w:val="nil"/>
              <w:left w:val="nil"/>
              <w:bottom w:val="single" w:sz="4" w:space="0" w:color="auto"/>
              <w:right w:val="single" w:sz="4" w:space="0" w:color="auto"/>
            </w:tcBorders>
            <w:shd w:val="clear" w:color="auto" w:fill="auto"/>
          </w:tcPr>
          <w:p w:rsidR="000E2D5D" w:rsidRPr="000E2D5D" w:rsidRDefault="000E2D5D" w:rsidP="000E2D5D">
            <w:pPr>
              <w:widowControl w:val="0"/>
              <w:spacing w:after="120" w:line="240" w:lineRule="auto"/>
              <w:jc w:val="both"/>
              <w:rPr>
                <w:rFonts w:ascii="Times New Roman" w:eastAsia="Times New Roman" w:hAnsi="Times New Roman" w:cs="Times New Roman"/>
                <w:sz w:val="24"/>
                <w:szCs w:val="24"/>
              </w:rPr>
            </w:pPr>
            <w:r w:rsidRPr="000E2D5D">
              <w:rPr>
                <w:rFonts w:ascii="Times New Roman" w:eastAsia="Times New Roman" w:hAnsi="Times New Roman" w:cs="Times New Roman"/>
                <w:sz w:val="24"/>
                <w:szCs w:val="24"/>
              </w:rPr>
              <w:t>Изготвяне на детайлни тестови сценарии (test cases);</w:t>
            </w:r>
          </w:p>
          <w:p w:rsidR="0089638E" w:rsidRPr="007712A6" w:rsidRDefault="0089638E" w:rsidP="00DE4E4D">
            <w:pPr>
              <w:widowControl w:val="0"/>
              <w:spacing w:after="0" w:line="240" w:lineRule="auto"/>
              <w:jc w:val="both"/>
              <w:rPr>
                <w:rFonts w:ascii="Times New Roman" w:eastAsia="Times New Roman" w:hAnsi="Times New Roman" w:cs="Times New Roman"/>
                <w:snapToGrid w:val="0"/>
                <w:sz w:val="24"/>
                <w:szCs w:val="24"/>
                <w:highlight w:val="yellow"/>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89638E"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89638E" w:rsidRPr="007712A6" w:rsidRDefault="000E2D5D"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0E2D5D">
              <w:rPr>
                <w:rFonts w:ascii="Times New Roman" w:eastAsia="Times New Roman" w:hAnsi="Times New Roman" w:cs="Times New Roman"/>
                <w:snapToGrid w:val="0"/>
                <w:sz w:val="24"/>
                <w:szCs w:val="24"/>
              </w:rPr>
              <w:t>2.4</w:t>
            </w:r>
          </w:p>
        </w:tc>
        <w:tc>
          <w:tcPr>
            <w:tcW w:w="3022" w:type="pct"/>
            <w:tcBorders>
              <w:top w:val="nil"/>
              <w:left w:val="nil"/>
              <w:bottom w:val="single" w:sz="4" w:space="0" w:color="auto"/>
              <w:right w:val="single" w:sz="4" w:space="0" w:color="auto"/>
            </w:tcBorders>
            <w:shd w:val="clear" w:color="auto" w:fill="auto"/>
          </w:tcPr>
          <w:p w:rsidR="000E2D5D" w:rsidRPr="000E2D5D" w:rsidRDefault="000E2D5D" w:rsidP="000E2D5D">
            <w:pPr>
              <w:widowControl w:val="0"/>
              <w:spacing w:after="120" w:line="240" w:lineRule="auto"/>
              <w:jc w:val="both"/>
              <w:rPr>
                <w:rFonts w:ascii="Times New Roman" w:eastAsia="Times New Roman" w:hAnsi="Times New Roman" w:cs="Times New Roman"/>
                <w:sz w:val="24"/>
                <w:szCs w:val="24"/>
              </w:rPr>
            </w:pPr>
            <w:r w:rsidRPr="000E2D5D">
              <w:rPr>
                <w:rFonts w:ascii="Times New Roman" w:eastAsia="Times New Roman" w:hAnsi="Times New Roman" w:cs="Times New Roman"/>
                <w:sz w:val="24"/>
                <w:szCs w:val="24"/>
              </w:rPr>
              <w:t>Изготвяне на документация за обучение на потребителите и администраторите на Системата;</w:t>
            </w:r>
          </w:p>
          <w:p w:rsidR="0089638E" w:rsidRPr="007712A6" w:rsidRDefault="0089638E" w:rsidP="00DE4E4D">
            <w:pPr>
              <w:widowControl w:val="0"/>
              <w:spacing w:after="0" w:line="240" w:lineRule="auto"/>
              <w:jc w:val="both"/>
              <w:rPr>
                <w:rFonts w:ascii="Times New Roman" w:eastAsia="Times New Roman" w:hAnsi="Times New Roman" w:cs="Times New Roman"/>
                <w:snapToGrid w:val="0"/>
                <w:sz w:val="24"/>
                <w:szCs w:val="24"/>
                <w:highlight w:val="yellow"/>
              </w:rPr>
            </w:pPr>
          </w:p>
        </w:tc>
        <w:tc>
          <w:tcPr>
            <w:tcW w:w="720" w:type="pct"/>
            <w:tcBorders>
              <w:top w:val="single" w:sz="4" w:space="0" w:color="auto"/>
              <w:left w:val="nil"/>
              <w:bottom w:val="single" w:sz="4" w:space="0" w:color="auto"/>
              <w:right w:val="single" w:sz="4" w:space="0" w:color="auto"/>
            </w:tcBorders>
            <w:shd w:val="clear" w:color="auto" w:fill="auto"/>
          </w:tcPr>
          <w:p w:rsidR="0089638E" w:rsidRPr="007712A6" w:rsidRDefault="0089638E"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9638E" w:rsidRPr="007712A6" w:rsidRDefault="0089638E"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0E2D5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0E2D5D" w:rsidRDefault="000E2D5D"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0E2D5D">
              <w:rPr>
                <w:rFonts w:ascii="Times New Roman" w:eastAsia="Times New Roman" w:hAnsi="Times New Roman" w:cs="Times New Roman"/>
                <w:snapToGrid w:val="0"/>
                <w:sz w:val="24"/>
                <w:szCs w:val="24"/>
              </w:rPr>
              <w:t>2.5</w:t>
            </w:r>
          </w:p>
        </w:tc>
        <w:tc>
          <w:tcPr>
            <w:tcW w:w="3022" w:type="pct"/>
            <w:tcBorders>
              <w:top w:val="nil"/>
              <w:left w:val="nil"/>
              <w:bottom w:val="single" w:sz="4" w:space="0" w:color="auto"/>
              <w:right w:val="single" w:sz="4" w:space="0" w:color="auto"/>
            </w:tcBorders>
            <w:shd w:val="clear" w:color="auto" w:fill="auto"/>
          </w:tcPr>
          <w:p w:rsidR="000E2D5D" w:rsidRPr="000E2D5D" w:rsidRDefault="000E2D5D" w:rsidP="000E2D5D">
            <w:pPr>
              <w:widowControl w:val="0"/>
              <w:spacing w:after="120" w:line="240" w:lineRule="auto"/>
              <w:jc w:val="both"/>
              <w:rPr>
                <w:rFonts w:ascii="Times New Roman" w:eastAsia="Times New Roman" w:hAnsi="Times New Roman" w:cs="Times New Roman"/>
                <w:sz w:val="24"/>
                <w:szCs w:val="24"/>
              </w:rPr>
            </w:pPr>
            <w:r w:rsidRPr="000E2D5D">
              <w:rPr>
                <w:rFonts w:ascii="Times New Roman" w:eastAsia="Times New Roman" w:hAnsi="Times New Roman" w:cs="Times New Roman"/>
                <w:sz w:val="24"/>
                <w:szCs w:val="24"/>
              </w:rPr>
              <w:t>Тестване на Системата (функционални, интеграционни и тестове за производителност). В рамките на тази фаза се отстраняват разминаванията между изискванията и функционалността на Системата, както и на откритите програмни грешки. Тестовете трябва да удостоверяват изпълнението на изискванията към Системата</w:t>
            </w:r>
            <w:r>
              <w:rPr>
                <w:rFonts w:ascii="Times New Roman" w:eastAsia="Times New Roman" w:hAnsi="Times New Roman" w:cs="Times New Roman"/>
                <w:sz w:val="24"/>
                <w:szCs w:val="24"/>
              </w:rPr>
              <w:t>, залегнали в</w:t>
            </w:r>
            <w:r w:rsidRPr="000E2D5D">
              <w:rPr>
                <w:rFonts w:ascii="Times New Roman" w:eastAsia="Times New Roman" w:hAnsi="Times New Roman" w:cs="Times New Roman"/>
                <w:sz w:val="24"/>
                <w:szCs w:val="24"/>
              </w:rPr>
              <w:t xml:space="preserve"> Техническо</w:t>
            </w:r>
            <w:r>
              <w:rPr>
                <w:rFonts w:ascii="Times New Roman" w:eastAsia="Times New Roman" w:hAnsi="Times New Roman" w:cs="Times New Roman"/>
                <w:sz w:val="24"/>
                <w:szCs w:val="24"/>
              </w:rPr>
              <w:t>то</w:t>
            </w:r>
            <w:r w:rsidRPr="000E2D5D">
              <w:rPr>
                <w:rFonts w:ascii="Times New Roman" w:eastAsia="Times New Roman" w:hAnsi="Times New Roman" w:cs="Times New Roman"/>
                <w:sz w:val="24"/>
                <w:szCs w:val="24"/>
              </w:rPr>
              <w:t xml:space="preserve"> задание;</w:t>
            </w:r>
          </w:p>
          <w:p w:rsidR="000E2D5D" w:rsidRPr="007712A6" w:rsidRDefault="000E2D5D" w:rsidP="00DE4E4D">
            <w:pPr>
              <w:widowControl w:val="0"/>
              <w:spacing w:after="0" w:line="240" w:lineRule="auto"/>
              <w:jc w:val="both"/>
              <w:rPr>
                <w:rFonts w:ascii="Times New Roman" w:eastAsia="Times New Roman" w:hAnsi="Times New Roman" w:cs="Times New Roman"/>
                <w:snapToGrid w:val="0"/>
                <w:sz w:val="24"/>
                <w:szCs w:val="24"/>
                <w:highlight w:val="yellow"/>
              </w:rPr>
            </w:pPr>
          </w:p>
        </w:tc>
        <w:tc>
          <w:tcPr>
            <w:tcW w:w="720" w:type="pct"/>
            <w:tcBorders>
              <w:top w:val="single" w:sz="4" w:space="0" w:color="auto"/>
              <w:left w:val="nil"/>
              <w:bottom w:val="single" w:sz="4" w:space="0" w:color="auto"/>
              <w:right w:val="single" w:sz="4" w:space="0" w:color="auto"/>
            </w:tcBorders>
            <w:shd w:val="clear" w:color="auto" w:fill="auto"/>
          </w:tcPr>
          <w:p w:rsidR="000E2D5D" w:rsidRPr="007712A6" w:rsidRDefault="000E2D5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0E2D5D" w:rsidRPr="007712A6" w:rsidRDefault="000E2D5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0E2D5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0E2D5D" w:rsidRPr="000E2D5D" w:rsidRDefault="000E2D5D" w:rsidP="00DE4E4D">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2.6</w:t>
            </w:r>
          </w:p>
        </w:tc>
        <w:tc>
          <w:tcPr>
            <w:tcW w:w="3022" w:type="pct"/>
            <w:tcBorders>
              <w:top w:val="nil"/>
              <w:left w:val="nil"/>
              <w:bottom w:val="single" w:sz="4" w:space="0" w:color="auto"/>
              <w:right w:val="single" w:sz="4" w:space="0" w:color="auto"/>
            </w:tcBorders>
            <w:shd w:val="clear" w:color="auto" w:fill="auto"/>
          </w:tcPr>
          <w:p w:rsidR="000E2D5D" w:rsidRPr="000E2D5D" w:rsidRDefault="000E2D5D" w:rsidP="000E2D5D">
            <w:pPr>
              <w:widowControl w:val="0"/>
              <w:spacing w:after="120" w:line="240" w:lineRule="auto"/>
              <w:jc w:val="both"/>
              <w:rPr>
                <w:rFonts w:ascii="Times New Roman" w:eastAsia="Times New Roman" w:hAnsi="Times New Roman" w:cs="Times New Roman"/>
                <w:sz w:val="24"/>
                <w:szCs w:val="24"/>
              </w:rPr>
            </w:pPr>
            <w:r w:rsidRPr="000E2D5D">
              <w:rPr>
                <w:rFonts w:ascii="Times New Roman" w:eastAsia="Times New Roman" w:hAnsi="Times New Roman" w:cs="Times New Roman"/>
                <w:sz w:val="24"/>
                <w:szCs w:val="24"/>
              </w:rPr>
              <w:t>Изготвяне на приемателни тестове, съгласно които НСИ ще проведе приемно тестване на Системата.</w:t>
            </w:r>
          </w:p>
          <w:p w:rsidR="000E2D5D" w:rsidRPr="000E2D5D" w:rsidRDefault="000E2D5D" w:rsidP="000E2D5D">
            <w:pPr>
              <w:widowControl w:val="0"/>
              <w:spacing w:after="120" w:line="240" w:lineRule="auto"/>
              <w:jc w:val="both"/>
              <w:rPr>
                <w:rFonts w:ascii="Times New Roman" w:eastAsia="Times New Roman" w:hAnsi="Times New Roman" w:cs="Times New Roman"/>
                <w:sz w:val="24"/>
                <w:szCs w:val="24"/>
              </w:rPr>
            </w:pPr>
          </w:p>
        </w:tc>
        <w:tc>
          <w:tcPr>
            <w:tcW w:w="720" w:type="pct"/>
            <w:tcBorders>
              <w:top w:val="single" w:sz="4" w:space="0" w:color="auto"/>
              <w:left w:val="nil"/>
              <w:bottom w:val="single" w:sz="4" w:space="0" w:color="auto"/>
              <w:right w:val="single" w:sz="4" w:space="0" w:color="auto"/>
            </w:tcBorders>
            <w:shd w:val="clear" w:color="auto" w:fill="auto"/>
          </w:tcPr>
          <w:p w:rsidR="000E2D5D" w:rsidRPr="007712A6" w:rsidRDefault="000E2D5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0E2D5D" w:rsidRPr="007712A6" w:rsidRDefault="000E2D5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3E3512" w:rsidRDefault="00DE4E4D" w:rsidP="00DE4E4D">
            <w:pPr>
              <w:widowControl w:val="0"/>
              <w:spacing w:before="120" w:after="0" w:line="240" w:lineRule="auto"/>
              <w:jc w:val="center"/>
              <w:rPr>
                <w:rFonts w:ascii="Times New Roman" w:eastAsia="Times New Roman" w:hAnsi="Times New Roman" w:cs="Times New Roman"/>
                <w:b/>
                <w:i/>
                <w:snapToGrid w:val="0"/>
                <w:sz w:val="24"/>
                <w:szCs w:val="24"/>
                <w:lang w:eastAsia="bg-BG"/>
              </w:rPr>
            </w:pPr>
            <w:r w:rsidRPr="003E3512">
              <w:rPr>
                <w:rFonts w:ascii="Times New Roman" w:eastAsia="Times New Roman" w:hAnsi="Times New Roman" w:cs="Times New Roman"/>
                <w:b/>
                <w:i/>
                <w:snapToGrid w:val="0"/>
                <w:sz w:val="24"/>
                <w:szCs w:val="24"/>
                <w:lang w:eastAsia="bg-BG"/>
              </w:rPr>
              <w:t>Етап 3</w:t>
            </w:r>
          </w:p>
        </w:tc>
        <w:tc>
          <w:tcPr>
            <w:tcW w:w="3022" w:type="pct"/>
            <w:tcBorders>
              <w:top w:val="nil"/>
              <w:left w:val="nil"/>
              <w:bottom w:val="single" w:sz="4" w:space="0" w:color="auto"/>
              <w:right w:val="single" w:sz="4" w:space="0" w:color="auto"/>
            </w:tcBorders>
            <w:shd w:val="clear" w:color="auto" w:fill="auto"/>
          </w:tcPr>
          <w:p w:rsidR="00DE4E4D" w:rsidRPr="003E3512" w:rsidRDefault="003E3512" w:rsidP="00DE4E4D">
            <w:pPr>
              <w:keepNext/>
              <w:widowControl w:val="0"/>
              <w:shd w:val="clear" w:color="auto" w:fill="FFFFFF"/>
              <w:spacing w:before="120" w:after="0" w:line="240" w:lineRule="auto"/>
              <w:rPr>
                <w:rFonts w:ascii="Times New Roman" w:eastAsia="Times New Roman" w:hAnsi="Times New Roman" w:cs="Times New Roman"/>
                <w:b/>
                <w:i/>
                <w:snapToGrid w:val="0"/>
                <w:spacing w:val="11"/>
                <w:sz w:val="24"/>
                <w:szCs w:val="24"/>
                <w:highlight w:val="yellow"/>
                <w:lang w:val="ru-RU"/>
              </w:rPr>
            </w:pPr>
            <w:r w:rsidRPr="003E3512">
              <w:rPr>
                <w:rFonts w:ascii="Times New Roman" w:eastAsia="Times New Roman" w:hAnsi="Times New Roman"/>
                <w:b/>
                <w:i/>
                <w:snapToGrid w:val="0"/>
                <w:sz w:val="24"/>
                <w:szCs w:val="24"/>
              </w:rPr>
              <w:t>Обучение</w:t>
            </w:r>
            <w:r>
              <w:rPr>
                <w:rFonts w:ascii="Times New Roman" w:eastAsia="Times New Roman" w:hAnsi="Times New Roman"/>
                <w:b/>
                <w:i/>
                <w:snapToGrid w:val="0"/>
                <w:sz w:val="24"/>
                <w:szCs w:val="24"/>
              </w:rPr>
              <w:t>:</w:t>
            </w: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r>
      <w:tr w:rsidR="00DE4E4D" w:rsidRPr="007712A6" w:rsidTr="003E3512">
        <w:trPr>
          <w:cantSplit/>
          <w:trHeight w:val="388"/>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E4E4D" w:rsidRPr="003E3512" w:rsidRDefault="00DE4E4D" w:rsidP="003E3512">
            <w:pPr>
              <w:widowControl w:val="0"/>
              <w:spacing w:after="0" w:line="240" w:lineRule="auto"/>
              <w:jc w:val="center"/>
              <w:rPr>
                <w:rFonts w:ascii="Times New Roman" w:eastAsia="Times New Roman" w:hAnsi="Times New Roman" w:cs="Times New Roman"/>
                <w:b/>
                <w:i/>
                <w:snapToGrid w:val="0"/>
                <w:sz w:val="24"/>
                <w:szCs w:val="24"/>
                <w:lang w:eastAsia="bg-BG"/>
              </w:rPr>
            </w:pPr>
            <w:r w:rsidRPr="003E3512">
              <w:rPr>
                <w:rFonts w:ascii="Times New Roman" w:eastAsia="Times New Roman" w:hAnsi="Times New Roman" w:cs="Times New Roman"/>
                <w:b/>
                <w:i/>
                <w:snapToGrid w:val="0"/>
                <w:sz w:val="24"/>
                <w:szCs w:val="24"/>
                <w:lang w:eastAsia="bg-BG"/>
              </w:rPr>
              <w:t>Етап 4</w:t>
            </w:r>
          </w:p>
        </w:tc>
        <w:tc>
          <w:tcPr>
            <w:tcW w:w="3022" w:type="pct"/>
            <w:tcBorders>
              <w:top w:val="single" w:sz="4" w:space="0" w:color="auto"/>
              <w:left w:val="nil"/>
              <w:bottom w:val="single" w:sz="4" w:space="0" w:color="auto"/>
              <w:right w:val="single" w:sz="4" w:space="0" w:color="auto"/>
            </w:tcBorders>
            <w:shd w:val="clear" w:color="auto" w:fill="auto"/>
            <w:vAlign w:val="center"/>
          </w:tcPr>
          <w:p w:rsidR="003E3512" w:rsidRPr="003E3512" w:rsidRDefault="003E3512" w:rsidP="003E3512">
            <w:pPr>
              <w:keepNext/>
              <w:widowControl w:val="0"/>
              <w:spacing w:before="120" w:after="120" w:line="240" w:lineRule="auto"/>
              <w:outlineLvl w:val="1"/>
              <w:rPr>
                <w:rFonts w:ascii="Times New Roman" w:eastAsia="Times New Roman" w:hAnsi="Times New Roman" w:cs="Times New Roman"/>
                <w:b/>
                <w:i/>
                <w:sz w:val="24"/>
                <w:szCs w:val="24"/>
              </w:rPr>
            </w:pPr>
            <w:bookmarkStart w:id="11" w:name="_Toc257047124"/>
            <w:bookmarkStart w:id="12" w:name="_Toc288773856"/>
            <w:bookmarkStart w:id="13" w:name="_Toc294863644"/>
            <w:bookmarkStart w:id="14" w:name="_Toc421194443"/>
            <w:r w:rsidRPr="003E3512">
              <w:rPr>
                <w:rFonts w:ascii="Times New Roman" w:eastAsia="Times New Roman" w:hAnsi="Times New Roman" w:cs="Times New Roman"/>
                <w:b/>
                <w:i/>
                <w:sz w:val="24"/>
                <w:szCs w:val="24"/>
              </w:rPr>
              <w:t>Документация</w:t>
            </w:r>
            <w:bookmarkEnd w:id="11"/>
            <w:bookmarkEnd w:id="12"/>
            <w:bookmarkEnd w:id="13"/>
            <w:bookmarkEnd w:id="14"/>
            <w:r w:rsidRPr="003E3512">
              <w:rPr>
                <w:rFonts w:ascii="Times New Roman" w:eastAsia="Times New Roman" w:hAnsi="Times New Roman" w:cs="Times New Roman"/>
                <w:b/>
                <w:i/>
                <w:sz w:val="24"/>
                <w:szCs w:val="24"/>
              </w:rPr>
              <w:t>:</w:t>
            </w:r>
          </w:p>
          <w:p w:rsidR="00DE4E4D" w:rsidRPr="007712A6" w:rsidRDefault="00DE4E4D" w:rsidP="003E3512">
            <w:pPr>
              <w:keepNext/>
              <w:widowControl w:val="0"/>
              <w:shd w:val="clear" w:color="auto" w:fill="FFFFFF"/>
              <w:spacing w:after="0" w:line="240" w:lineRule="auto"/>
              <w:jc w:val="center"/>
              <w:rPr>
                <w:rFonts w:ascii="Times New Roman" w:eastAsia="Times New Roman" w:hAnsi="Times New Roman" w:cs="Times New Roman"/>
                <w:b/>
                <w:i/>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right"/>
              <w:rPr>
                <w:rFonts w:ascii="Times New Roman" w:eastAsia="Times New Roman" w:hAnsi="Times New Roman" w:cs="Times New Roman"/>
                <w:b/>
                <w:i/>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after="0" w:line="240" w:lineRule="auto"/>
              <w:jc w:val="right"/>
              <w:rPr>
                <w:rFonts w:ascii="Times New Roman" w:eastAsia="Times New Roman" w:hAnsi="Times New Roman" w:cs="Times New Roman"/>
                <w:b/>
                <w:i/>
                <w:snapToGrid w:val="0"/>
                <w:sz w:val="24"/>
                <w:szCs w:val="24"/>
                <w:highlight w:val="yellow"/>
                <w:lang w:eastAsia="bg-BG"/>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7712A6" w:rsidRDefault="00DE4E4D" w:rsidP="00DE4E4D">
            <w:pPr>
              <w:widowControl w:val="0"/>
              <w:snapToGrid w:val="0"/>
              <w:spacing w:after="0" w:line="240" w:lineRule="auto"/>
              <w:jc w:val="center"/>
              <w:rPr>
                <w:rFonts w:ascii="Times New Roman" w:eastAsia="Times New Roman" w:hAnsi="Times New Roman" w:cs="Times New Roman"/>
                <w:snapToGrid w:val="0"/>
                <w:sz w:val="24"/>
                <w:szCs w:val="24"/>
                <w:highlight w:val="yellow"/>
                <w:lang w:eastAsia="bg-BG"/>
              </w:rPr>
            </w:pPr>
            <w:r w:rsidRPr="003E3512">
              <w:rPr>
                <w:rFonts w:ascii="Times New Roman" w:eastAsia="Times New Roman" w:hAnsi="Times New Roman" w:cs="Times New Roman"/>
                <w:snapToGrid w:val="0"/>
                <w:sz w:val="24"/>
                <w:szCs w:val="24"/>
                <w:lang w:eastAsia="bg-BG"/>
              </w:rPr>
              <w:lastRenderedPageBreak/>
              <w:t>4.1</w:t>
            </w:r>
          </w:p>
        </w:tc>
        <w:tc>
          <w:tcPr>
            <w:tcW w:w="3022" w:type="pct"/>
            <w:tcBorders>
              <w:top w:val="single" w:sz="4" w:space="0" w:color="auto"/>
              <w:left w:val="nil"/>
              <w:bottom w:val="single" w:sz="4" w:space="0" w:color="auto"/>
              <w:right w:val="single" w:sz="4" w:space="0" w:color="auto"/>
            </w:tcBorders>
            <w:shd w:val="clear" w:color="auto" w:fill="auto"/>
          </w:tcPr>
          <w:p w:rsidR="003E3512" w:rsidRPr="003E3512" w:rsidRDefault="003E3512" w:rsidP="003E3512">
            <w:pPr>
              <w:widowControl w:val="0"/>
              <w:spacing w:after="120" w:line="24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Техническа документация на Системата:</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Описание на изходния код;</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Детайлно описание на базата данни;</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Детайлно описание на процедурите за съхранение на данните;</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Детайлно описание на функциите;</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Детайлно описание на изгледите;</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Системни изисквания за експлоатация на Системата;</w:t>
            </w:r>
          </w:p>
          <w:p w:rsidR="003E3512" w:rsidRPr="003E3512" w:rsidRDefault="003E3512" w:rsidP="003E3512">
            <w:pPr>
              <w:widowControl w:val="0"/>
              <w:numPr>
                <w:ilvl w:val="0"/>
                <w:numId w:val="35"/>
              </w:numPr>
              <w:spacing w:after="0" w:line="36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Описание на средата.</w:t>
            </w:r>
          </w:p>
          <w:p w:rsidR="00DE4E4D" w:rsidRPr="007712A6" w:rsidRDefault="00DE4E4D" w:rsidP="00DE4E4D">
            <w:pPr>
              <w:spacing w:before="60" w:after="0" w:line="240" w:lineRule="auto"/>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right"/>
              <w:rPr>
                <w:rFonts w:ascii="Times New Roman" w:eastAsia="Times New Roman" w:hAnsi="Times New Roman" w:cs="Times New Roman"/>
                <w:b/>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after="0" w:line="240" w:lineRule="auto"/>
              <w:jc w:val="right"/>
              <w:rPr>
                <w:rFonts w:ascii="Times New Roman" w:eastAsia="Times New Roman" w:hAnsi="Times New Roman" w:cs="Times New Roman"/>
                <w:b/>
                <w:snapToGrid w:val="0"/>
                <w:sz w:val="24"/>
                <w:szCs w:val="24"/>
                <w:highlight w:val="yellow"/>
              </w:rPr>
            </w:pPr>
          </w:p>
        </w:tc>
      </w:tr>
      <w:tr w:rsidR="00DE4E4D" w:rsidRPr="007712A6" w:rsidTr="00AE5A1F">
        <w:trPr>
          <w:cantSplit/>
          <w:trHeight w:val="255"/>
        </w:trPr>
        <w:tc>
          <w:tcPr>
            <w:tcW w:w="539" w:type="pct"/>
            <w:tcBorders>
              <w:top w:val="nil"/>
              <w:left w:val="single" w:sz="4" w:space="0" w:color="auto"/>
              <w:bottom w:val="single" w:sz="4" w:space="0" w:color="auto"/>
              <w:right w:val="single" w:sz="4" w:space="0" w:color="auto"/>
            </w:tcBorders>
            <w:shd w:val="clear" w:color="auto" w:fill="auto"/>
          </w:tcPr>
          <w:p w:rsidR="00DE4E4D" w:rsidRPr="007712A6" w:rsidRDefault="00DE4E4D" w:rsidP="00DE4E4D">
            <w:pPr>
              <w:widowControl w:val="0"/>
              <w:snapToGrid w:val="0"/>
              <w:spacing w:after="0" w:line="240" w:lineRule="auto"/>
              <w:jc w:val="center"/>
              <w:rPr>
                <w:rFonts w:ascii="Times New Roman" w:eastAsia="Times New Roman" w:hAnsi="Times New Roman" w:cs="Times New Roman"/>
                <w:snapToGrid w:val="0"/>
                <w:sz w:val="24"/>
                <w:szCs w:val="24"/>
                <w:highlight w:val="yellow"/>
                <w:lang w:eastAsia="bg-BG"/>
              </w:rPr>
            </w:pPr>
            <w:r w:rsidRPr="003E3512">
              <w:rPr>
                <w:rFonts w:ascii="Times New Roman" w:eastAsia="Times New Roman" w:hAnsi="Times New Roman" w:cs="Times New Roman"/>
                <w:snapToGrid w:val="0"/>
                <w:sz w:val="24"/>
                <w:szCs w:val="24"/>
                <w:lang w:eastAsia="bg-BG"/>
              </w:rPr>
              <w:t>4.2</w:t>
            </w:r>
          </w:p>
        </w:tc>
        <w:tc>
          <w:tcPr>
            <w:tcW w:w="3022" w:type="pct"/>
            <w:tcBorders>
              <w:top w:val="nil"/>
              <w:left w:val="nil"/>
              <w:bottom w:val="single" w:sz="4" w:space="0" w:color="auto"/>
              <w:right w:val="single" w:sz="4" w:space="0" w:color="auto"/>
            </w:tcBorders>
            <w:shd w:val="clear" w:color="auto" w:fill="auto"/>
          </w:tcPr>
          <w:p w:rsidR="003E3512" w:rsidRPr="003E3512" w:rsidRDefault="003E3512" w:rsidP="003E3512">
            <w:pPr>
              <w:widowControl w:val="0"/>
              <w:spacing w:after="120" w:line="240" w:lineRule="auto"/>
              <w:jc w:val="both"/>
              <w:rPr>
                <w:rFonts w:ascii="Times New Roman" w:eastAsia="Times New Roman" w:hAnsi="Times New Roman" w:cs="Times New Roman"/>
                <w:sz w:val="24"/>
                <w:szCs w:val="24"/>
              </w:rPr>
            </w:pPr>
            <w:r w:rsidRPr="003E3512">
              <w:rPr>
                <w:rFonts w:ascii="Times New Roman" w:eastAsia="Times New Roman" w:hAnsi="Times New Roman" w:cs="Times New Roman"/>
                <w:sz w:val="24"/>
                <w:szCs w:val="24"/>
              </w:rPr>
              <w:t>Протоколи от изпълнени</w:t>
            </w:r>
            <w:r>
              <w:rPr>
                <w:rFonts w:ascii="Times New Roman" w:eastAsia="Times New Roman" w:hAnsi="Times New Roman" w:cs="Times New Roman"/>
                <w:sz w:val="24"/>
                <w:szCs w:val="24"/>
              </w:rPr>
              <w:t>е на различните етапи на поръчката</w:t>
            </w:r>
            <w:r w:rsidRPr="003E3512">
              <w:rPr>
                <w:rFonts w:ascii="Times New Roman" w:eastAsia="Times New Roman" w:hAnsi="Times New Roman" w:cs="Times New Roman"/>
                <w:sz w:val="24"/>
                <w:szCs w:val="24"/>
              </w:rPr>
              <w:t xml:space="preserve"> заедно със съпътстващите ги документи – Системен проект, Реализация и Тестове, Обучение, Внедряване;</w:t>
            </w:r>
          </w:p>
          <w:p w:rsidR="00DE4E4D" w:rsidRPr="007712A6" w:rsidRDefault="00DE4E4D" w:rsidP="00DE4E4D">
            <w:pPr>
              <w:spacing w:before="60" w:after="0" w:line="240" w:lineRule="auto"/>
              <w:rPr>
                <w:rFonts w:ascii="Times New Roman" w:eastAsia="Times New Roman" w:hAnsi="Times New Roman" w:cs="Times New Roman"/>
                <w:snapToGrid w:val="0"/>
                <w:sz w:val="24"/>
                <w:szCs w:val="24"/>
                <w:highlight w:val="yellow"/>
                <w:lang w:val="ru-RU"/>
              </w:rPr>
            </w:pPr>
          </w:p>
        </w:tc>
        <w:tc>
          <w:tcPr>
            <w:tcW w:w="720" w:type="pct"/>
            <w:tcBorders>
              <w:top w:val="nil"/>
              <w:left w:val="nil"/>
              <w:bottom w:val="single" w:sz="4" w:space="0" w:color="auto"/>
              <w:right w:val="single" w:sz="4" w:space="0" w:color="auto"/>
            </w:tcBorders>
            <w:shd w:val="clear" w:color="auto" w:fill="auto"/>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c>
          <w:tcPr>
            <w:tcW w:w="719" w:type="pct"/>
            <w:tcBorders>
              <w:top w:val="nil"/>
              <w:left w:val="nil"/>
              <w:bottom w:val="single" w:sz="4" w:space="0" w:color="auto"/>
              <w:right w:val="single" w:sz="4" w:space="0" w:color="auto"/>
            </w:tcBorders>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3E3512">
              <w:rPr>
                <w:rFonts w:ascii="Times New Roman" w:eastAsia="Times New Roman" w:hAnsi="Times New Roman" w:cs="Times New Roman"/>
                <w:snapToGrid w:val="0"/>
                <w:sz w:val="24"/>
                <w:szCs w:val="24"/>
              </w:rPr>
              <w:t>4.3</w:t>
            </w:r>
          </w:p>
        </w:tc>
        <w:tc>
          <w:tcPr>
            <w:tcW w:w="3022" w:type="pct"/>
            <w:tcBorders>
              <w:top w:val="nil"/>
              <w:left w:val="nil"/>
              <w:bottom w:val="single" w:sz="4" w:space="0" w:color="auto"/>
              <w:right w:val="single" w:sz="4" w:space="0" w:color="auto"/>
            </w:tcBorders>
            <w:shd w:val="clear" w:color="auto" w:fill="auto"/>
          </w:tcPr>
          <w:p w:rsidR="003E3512" w:rsidRPr="003E3512" w:rsidRDefault="003E3512" w:rsidP="003E3512">
            <w:pPr>
              <w:widowControl w:val="0"/>
              <w:spacing w:after="120" w:line="240" w:lineRule="auto"/>
              <w:jc w:val="both"/>
              <w:rPr>
                <w:rFonts w:ascii="Times New Roman" w:eastAsia="Times New Roman" w:hAnsi="Times New Roman"/>
                <w:sz w:val="24"/>
                <w:szCs w:val="24"/>
              </w:rPr>
            </w:pPr>
            <w:r w:rsidRPr="003E3512">
              <w:rPr>
                <w:rFonts w:ascii="Times New Roman" w:eastAsia="Times New Roman" w:hAnsi="Times New Roman"/>
                <w:sz w:val="24"/>
                <w:szCs w:val="24"/>
              </w:rPr>
              <w:t xml:space="preserve"> Декларация за конфиденциалност по представен образец от НСИ, подписан от всички членове от екипа на Изпълнителя;</w:t>
            </w:r>
          </w:p>
          <w:p w:rsidR="00DE4E4D" w:rsidRPr="007712A6" w:rsidRDefault="00DE4E4D" w:rsidP="00DE4E4D">
            <w:pPr>
              <w:spacing w:before="60" w:after="0" w:line="240" w:lineRule="auto"/>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DE4E4D" w:rsidRPr="007712A6" w:rsidTr="00AE5A1F">
        <w:trPr>
          <w:cantSplit/>
          <w:trHeight w:val="388"/>
        </w:trPr>
        <w:tc>
          <w:tcPr>
            <w:tcW w:w="539" w:type="pct"/>
            <w:tcBorders>
              <w:top w:val="nil"/>
              <w:left w:val="single" w:sz="4" w:space="0" w:color="auto"/>
              <w:bottom w:val="single" w:sz="4" w:space="0" w:color="auto"/>
              <w:right w:val="single" w:sz="4" w:space="0" w:color="auto"/>
            </w:tcBorders>
            <w:shd w:val="clear" w:color="auto" w:fill="auto"/>
          </w:tcPr>
          <w:p w:rsidR="00DE4E4D" w:rsidRPr="007712A6" w:rsidRDefault="00DE4E4D" w:rsidP="00DE4E4D">
            <w:pPr>
              <w:widowControl w:val="0"/>
              <w:spacing w:after="0" w:line="360" w:lineRule="auto"/>
              <w:jc w:val="center"/>
              <w:rPr>
                <w:rFonts w:ascii="Times New Roman" w:eastAsia="Times New Roman" w:hAnsi="Times New Roman" w:cs="Times New Roman"/>
                <w:snapToGrid w:val="0"/>
                <w:sz w:val="24"/>
                <w:szCs w:val="24"/>
                <w:highlight w:val="yellow"/>
              </w:rPr>
            </w:pPr>
            <w:r w:rsidRPr="008D31D9">
              <w:rPr>
                <w:rFonts w:ascii="Times New Roman" w:eastAsia="Times New Roman" w:hAnsi="Times New Roman" w:cs="Times New Roman"/>
                <w:snapToGrid w:val="0"/>
                <w:sz w:val="24"/>
                <w:szCs w:val="24"/>
              </w:rPr>
              <w:t>4.4</w:t>
            </w:r>
          </w:p>
        </w:tc>
        <w:tc>
          <w:tcPr>
            <w:tcW w:w="3022" w:type="pct"/>
            <w:tcBorders>
              <w:top w:val="nil"/>
              <w:left w:val="nil"/>
              <w:bottom w:val="single" w:sz="4" w:space="0" w:color="auto"/>
              <w:right w:val="single" w:sz="4" w:space="0" w:color="auto"/>
            </w:tcBorders>
            <w:shd w:val="clear" w:color="auto" w:fill="auto"/>
          </w:tcPr>
          <w:p w:rsidR="008D31D9" w:rsidRPr="008D31D9" w:rsidRDefault="008D31D9" w:rsidP="008D31D9">
            <w:pPr>
              <w:widowControl w:val="0"/>
              <w:spacing w:after="120" w:line="240" w:lineRule="auto"/>
              <w:jc w:val="both"/>
              <w:rPr>
                <w:rFonts w:ascii="Times New Roman" w:eastAsia="Times New Roman" w:hAnsi="Times New Roman" w:cs="Times New Roman"/>
                <w:sz w:val="24"/>
                <w:szCs w:val="24"/>
              </w:rPr>
            </w:pPr>
            <w:r w:rsidRPr="008D31D9">
              <w:rPr>
                <w:rFonts w:ascii="Times New Roman" w:eastAsia="Times New Roman" w:hAnsi="Times New Roman" w:cs="Times New Roman"/>
                <w:sz w:val="24"/>
                <w:szCs w:val="24"/>
              </w:rPr>
              <w:t>Ръководство за администратора, включващо всички необходими процедури и скриптове по инсталиране, конфигуриране, архивиране, възстановяване и други, необходими за администриране на Системата;</w:t>
            </w:r>
          </w:p>
          <w:p w:rsidR="00DE4E4D" w:rsidRPr="007712A6" w:rsidRDefault="00DE4E4D" w:rsidP="00DE4E4D">
            <w:pPr>
              <w:spacing w:before="60" w:after="0" w:line="240" w:lineRule="auto"/>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napToGrid w:val="0"/>
              <w:spacing w:after="0" w:line="360" w:lineRule="auto"/>
              <w:jc w:val="right"/>
              <w:rPr>
                <w:rFonts w:ascii="Times New Roman" w:eastAsia="Times New Roman" w:hAnsi="Times New Roman" w:cs="Times New Roman"/>
                <w:snapToGrid w:val="0"/>
                <w:sz w:val="24"/>
                <w:szCs w:val="24"/>
                <w:highlight w:val="yellow"/>
                <w:lang w:eastAsia="bg-BG"/>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center"/>
              <w:rPr>
                <w:rFonts w:ascii="Times New Roman" w:eastAsia="Times New Roman" w:hAnsi="Times New Roman" w:cs="Times New Roman"/>
                <w:snapToGrid w:val="0"/>
                <w:sz w:val="24"/>
                <w:szCs w:val="24"/>
                <w:highlight w:val="yellow"/>
                <w:lang w:eastAsia="bg-BG"/>
              </w:rPr>
            </w:pPr>
            <w:r w:rsidRPr="008D31D9">
              <w:rPr>
                <w:rFonts w:ascii="Times New Roman" w:eastAsia="Times New Roman" w:hAnsi="Times New Roman" w:cs="Times New Roman"/>
                <w:snapToGrid w:val="0"/>
                <w:sz w:val="24"/>
                <w:szCs w:val="24"/>
                <w:lang w:eastAsia="bg-BG"/>
              </w:rPr>
              <w:t>4.5</w:t>
            </w:r>
          </w:p>
        </w:tc>
        <w:tc>
          <w:tcPr>
            <w:tcW w:w="3022" w:type="pct"/>
            <w:tcBorders>
              <w:top w:val="single" w:sz="4" w:space="0" w:color="auto"/>
              <w:left w:val="nil"/>
              <w:bottom w:val="single" w:sz="4" w:space="0" w:color="auto"/>
              <w:right w:val="single" w:sz="4" w:space="0" w:color="auto"/>
            </w:tcBorders>
            <w:shd w:val="clear" w:color="auto" w:fill="auto"/>
          </w:tcPr>
          <w:p w:rsidR="008D31D9" w:rsidRPr="008D31D9" w:rsidRDefault="008D31D9" w:rsidP="008D31D9">
            <w:pPr>
              <w:widowControl w:val="0"/>
              <w:spacing w:after="120" w:line="240" w:lineRule="auto"/>
              <w:jc w:val="both"/>
              <w:rPr>
                <w:rFonts w:ascii="Times New Roman" w:eastAsia="Times New Roman" w:hAnsi="Times New Roman" w:cs="Times New Roman"/>
                <w:sz w:val="24"/>
                <w:szCs w:val="24"/>
              </w:rPr>
            </w:pPr>
            <w:r w:rsidRPr="008D31D9">
              <w:rPr>
                <w:rFonts w:ascii="Times New Roman" w:eastAsia="Times New Roman" w:hAnsi="Times New Roman" w:cs="Times New Roman"/>
                <w:sz w:val="24"/>
                <w:szCs w:val="24"/>
              </w:rPr>
              <w:t>Ръководство на потребителя;</w:t>
            </w:r>
          </w:p>
          <w:p w:rsidR="00DE4E4D" w:rsidRPr="007712A6" w:rsidRDefault="00DE4E4D" w:rsidP="00DE4E4D">
            <w:pPr>
              <w:spacing w:before="60" w:after="0" w:line="240" w:lineRule="auto"/>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before="120" w:after="0" w:line="240" w:lineRule="auto"/>
              <w:jc w:val="right"/>
              <w:rPr>
                <w:rFonts w:ascii="Times New Roman" w:eastAsia="Times New Roman" w:hAnsi="Times New Roman" w:cs="Times New Roman"/>
                <w:b/>
                <w:i/>
                <w:snapToGrid w:val="0"/>
                <w:sz w:val="24"/>
                <w:szCs w:val="24"/>
                <w:highlight w:val="yellow"/>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8D31D9" w:rsidRDefault="008D31D9" w:rsidP="00DE4E4D">
            <w:pPr>
              <w:widowControl w:val="0"/>
              <w:spacing w:after="0" w:line="240" w:lineRule="auto"/>
              <w:jc w:val="center"/>
              <w:rPr>
                <w:rFonts w:ascii="Times New Roman" w:eastAsia="Times New Roman" w:hAnsi="Times New Roman" w:cs="Times New Roman"/>
                <w:snapToGrid w:val="0"/>
                <w:sz w:val="24"/>
                <w:szCs w:val="24"/>
                <w:highlight w:val="yellow"/>
                <w:lang w:eastAsia="bg-BG"/>
              </w:rPr>
            </w:pPr>
            <w:r w:rsidRPr="008D31D9">
              <w:rPr>
                <w:rFonts w:ascii="Times New Roman" w:eastAsia="Times New Roman" w:hAnsi="Times New Roman" w:cs="Times New Roman"/>
                <w:snapToGrid w:val="0"/>
                <w:sz w:val="24"/>
                <w:szCs w:val="24"/>
                <w:lang w:eastAsia="bg-BG"/>
              </w:rPr>
              <w:t>4.6</w:t>
            </w:r>
          </w:p>
        </w:tc>
        <w:tc>
          <w:tcPr>
            <w:tcW w:w="3022" w:type="pct"/>
            <w:tcBorders>
              <w:top w:val="single" w:sz="4" w:space="0" w:color="auto"/>
              <w:left w:val="nil"/>
              <w:bottom w:val="single" w:sz="4" w:space="0" w:color="auto"/>
              <w:right w:val="single" w:sz="4" w:space="0" w:color="auto"/>
            </w:tcBorders>
            <w:shd w:val="clear" w:color="auto" w:fill="auto"/>
          </w:tcPr>
          <w:p w:rsidR="008D31D9" w:rsidRPr="008D31D9" w:rsidRDefault="008D31D9" w:rsidP="008D31D9">
            <w:pPr>
              <w:widowControl w:val="0"/>
              <w:spacing w:after="120" w:line="240" w:lineRule="auto"/>
              <w:jc w:val="both"/>
              <w:rPr>
                <w:rFonts w:ascii="Times New Roman" w:eastAsia="Times New Roman" w:hAnsi="Times New Roman" w:cs="Times New Roman"/>
                <w:sz w:val="24"/>
                <w:szCs w:val="24"/>
              </w:rPr>
            </w:pPr>
            <w:r w:rsidRPr="008D31D9">
              <w:rPr>
                <w:rFonts w:ascii="Times New Roman" w:eastAsia="Times New Roman" w:hAnsi="Times New Roman" w:cs="Times New Roman"/>
                <w:sz w:val="24"/>
                <w:szCs w:val="24"/>
              </w:rPr>
              <w:t>Модел на бизнес процесите;</w:t>
            </w:r>
          </w:p>
          <w:p w:rsidR="00DE4E4D" w:rsidRPr="007712A6" w:rsidRDefault="00DE4E4D" w:rsidP="00DE4E4D">
            <w:pPr>
              <w:spacing w:before="60" w:after="0" w:line="240" w:lineRule="auto"/>
              <w:rPr>
                <w:rFonts w:ascii="Times New Roman" w:eastAsia="Times New Roman" w:hAnsi="Times New Roman" w:cs="Times New Roman"/>
                <w:i/>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before="120" w:after="0" w:line="240" w:lineRule="auto"/>
              <w:jc w:val="right"/>
              <w:rPr>
                <w:rFonts w:ascii="Times New Roman" w:eastAsia="Times New Roman" w:hAnsi="Times New Roman" w:cs="Times New Roman"/>
                <w:i/>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before="120" w:after="0" w:line="240" w:lineRule="auto"/>
              <w:jc w:val="right"/>
              <w:rPr>
                <w:rFonts w:ascii="Times New Roman" w:eastAsia="Times New Roman" w:hAnsi="Times New Roman" w:cs="Times New Roman"/>
                <w:i/>
                <w:snapToGrid w:val="0"/>
                <w:sz w:val="24"/>
                <w:szCs w:val="24"/>
                <w:highlight w:val="yellow"/>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7712A6" w:rsidRDefault="008D31D9"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8D31D9">
              <w:rPr>
                <w:rFonts w:ascii="Times New Roman" w:eastAsia="Times New Roman" w:hAnsi="Times New Roman" w:cs="Times New Roman"/>
                <w:snapToGrid w:val="0"/>
                <w:sz w:val="24"/>
                <w:szCs w:val="24"/>
              </w:rPr>
              <w:t>4.7</w:t>
            </w:r>
          </w:p>
        </w:tc>
        <w:tc>
          <w:tcPr>
            <w:tcW w:w="3022" w:type="pct"/>
            <w:tcBorders>
              <w:top w:val="single" w:sz="4" w:space="0" w:color="auto"/>
              <w:left w:val="nil"/>
              <w:bottom w:val="single" w:sz="4" w:space="0" w:color="auto"/>
              <w:right w:val="single" w:sz="4" w:space="0" w:color="auto"/>
            </w:tcBorders>
            <w:shd w:val="clear" w:color="auto" w:fill="auto"/>
          </w:tcPr>
          <w:p w:rsidR="008D31D9" w:rsidRPr="008D31D9" w:rsidRDefault="008D31D9" w:rsidP="008D31D9">
            <w:pPr>
              <w:widowControl w:val="0"/>
              <w:spacing w:after="120" w:line="240" w:lineRule="auto"/>
              <w:jc w:val="both"/>
              <w:rPr>
                <w:rFonts w:ascii="Times New Roman" w:eastAsia="Times New Roman" w:hAnsi="Times New Roman" w:cs="Times New Roman"/>
                <w:sz w:val="24"/>
                <w:szCs w:val="24"/>
              </w:rPr>
            </w:pPr>
            <w:r w:rsidRPr="008D31D9">
              <w:rPr>
                <w:rFonts w:ascii="Times New Roman" w:eastAsia="Times New Roman" w:hAnsi="Times New Roman" w:cs="Times New Roman"/>
                <w:sz w:val="24"/>
                <w:szCs w:val="24"/>
              </w:rPr>
              <w:t>Изходния код с коментари и цялата необходима среда за генериране на изпълнимия код (конфигурационни и други параметри, допълнителни компоненти, необходими за компилиране и др.). Всички необходими скриптове за създаване и конфигуриране обектите на Базата/Базите Данни;</w:t>
            </w:r>
          </w:p>
          <w:p w:rsidR="00DE4E4D" w:rsidRPr="007712A6" w:rsidRDefault="00DE4E4D" w:rsidP="00DE4E4D">
            <w:pPr>
              <w:spacing w:before="60" w:after="0" w:line="240" w:lineRule="auto"/>
              <w:rPr>
                <w:rFonts w:ascii="Times New Roman" w:eastAsia="Times New Roman" w:hAnsi="Times New Roman" w:cs="Times New Roman"/>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napToGrid w:val="0"/>
              <w:spacing w:after="0" w:line="240" w:lineRule="auto"/>
              <w:jc w:val="right"/>
              <w:rPr>
                <w:rFonts w:ascii="Times New Roman" w:eastAsia="Times New Roman" w:hAnsi="Times New Roman" w:cs="Times New Roman"/>
                <w:snapToGrid w:val="0"/>
                <w:sz w:val="24"/>
                <w:szCs w:val="24"/>
                <w:highlight w:val="yellow"/>
                <w:lang w:eastAsia="bg-BG"/>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8D31D9" w:rsidRDefault="008D31D9" w:rsidP="00DE4E4D">
            <w:pPr>
              <w:widowControl w:val="0"/>
              <w:spacing w:after="0" w:line="240" w:lineRule="auto"/>
              <w:jc w:val="center"/>
              <w:rPr>
                <w:rFonts w:ascii="Times New Roman" w:eastAsia="Times New Roman" w:hAnsi="Times New Roman" w:cs="Times New Roman"/>
                <w:snapToGrid w:val="0"/>
                <w:sz w:val="24"/>
                <w:szCs w:val="24"/>
                <w:highlight w:val="yellow"/>
              </w:rPr>
            </w:pPr>
            <w:r w:rsidRPr="008D31D9">
              <w:rPr>
                <w:rFonts w:ascii="Times New Roman" w:eastAsia="Times New Roman" w:hAnsi="Times New Roman" w:cs="Times New Roman"/>
                <w:snapToGrid w:val="0"/>
                <w:sz w:val="24"/>
                <w:szCs w:val="24"/>
              </w:rPr>
              <w:t>4.8</w:t>
            </w:r>
          </w:p>
        </w:tc>
        <w:tc>
          <w:tcPr>
            <w:tcW w:w="3022" w:type="pct"/>
            <w:tcBorders>
              <w:top w:val="single" w:sz="4" w:space="0" w:color="auto"/>
              <w:left w:val="nil"/>
              <w:bottom w:val="single" w:sz="4" w:space="0" w:color="auto"/>
              <w:right w:val="single" w:sz="4" w:space="0" w:color="auto"/>
            </w:tcBorders>
            <w:shd w:val="clear" w:color="auto" w:fill="auto"/>
          </w:tcPr>
          <w:p w:rsidR="008D31D9" w:rsidRPr="008D31D9" w:rsidRDefault="008D31D9" w:rsidP="008D31D9">
            <w:pPr>
              <w:widowControl w:val="0"/>
              <w:spacing w:after="120" w:line="240" w:lineRule="auto"/>
              <w:jc w:val="both"/>
              <w:rPr>
                <w:rFonts w:ascii="Times New Roman" w:eastAsia="Times New Roman" w:hAnsi="Times New Roman" w:cs="Times New Roman"/>
                <w:sz w:val="24"/>
                <w:szCs w:val="24"/>
              </w:rPr>
            </w:pPr>
            <w:r w:rsidRPr="008D31D9">
              <w:rPr>
                <w:rFonts w:ascii="Times New Roman" w:eastAsia="Times New Roman" w:hAnsi="Times New Roman" w:cs="Times New Roman"/>
                <w:sz w:val="24"/>
                <w:szCs w:val="24"/>
              </w:rPr>
              <w:t>Документацията се изготвя на български език.</w:t>
            </w:r>
          </w:p>
          <w:p w:rsidR="00DE4E4D" w:rsidRPr="007712A6" w:rsidRDefault="00DE4E4D" w:rsidP="00DE4E4D">
            <w:pPr>
              <w:spacing w:before="60" w:after="0" w:line="240" w:lineRule="auto"/>
              <w:rPr>
                <w:rFonts w:ascii="Times New Roman" w:eastAsia="Times New Roman" w:hAnsi="Times New Roman" w:cs="Times New Roman"/>
                <w:i/>
                <w:snapToGrid w:val="0"/>
                <w:sz w:val="24"/>
                <w:szCs w:val="24"/>
                <w:highlight w:val="yellow"/>
                <w:lang w:val="ru-RU"/>
              </w:rPr>
            </w:pP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napToGrid w:val="0"/>
              <w:spacing w:after="0" w:line="240" w:lineRule="auto"/>
              <w:jc w:val="right"/>
              <w:rPr>
                <w:rFonts w:ascii="Times New Roman" w:eastAsia="Times New Roman" w:hAnsi="Times New Roman" w:cs="Times New Roman"/>
                <w:i/>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napToGrid w:val="0"/>
              <w:spacing w:after="0" w:line="240" w:lineRule="auto"/>
              <w:jc w:val="right"/>
              <w:rPr>
                <w:rFonts w:ascii="Times New Roman" w:eastAsia="Times New Roman" w:hAnsi="Times New Roman" w:cs="Times New Roman"/>
                <w:i/>
                <w:snapToGrid w:val="0"/>
                <w:sz w:val="24"/>
                <w:szCs w:val="24"/>
                <w:highlight w:val="yellow"/>
                <w:lang w:eastAsia="bg-BG"/>
              </w:rPr>
            </w:pPr>
          </w:p>
        </w:tc>
      </w:tr>
      <w:tr w:rsidR="008D31D9" w:rsidRPr="007712A6" w:rsidTr="008653B0">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8D31D9" w:rsidRPr="008D31D9" w:rsidRDefault="008D31D9" w:rsidP="008653B0">
            <w:pPr>
              <w:widowControl w:val="0"/>
              <w:spacing w:after="0" w:line="240" w:lineRule="auto"/>
              <w:jc w:val="center"/>
              <w:rPr>
                <w:rFonts w:ascii="Times New Roman" w:eastAsia="Times New Roman" w:hAnsi="Times New Roman" w:cs="Times New Roman"/>
                <w:snapToGrid w:val="0"/>
                <w:sz w:val="24"/>
                <w:szCs w:val="24"/>
              </w:rPr>
            </w:pPr>
            <w:r w:rsidRPr="008653B0">
              <w:rPr>
                <w:rFonts w:ascii="Times New Roman" w:eastAsia="Times New Roman" w:hAnsi="Times New Roman" w:cs="Times New Roman"/>
                <w:b/>
                <w:i/>
                <w:snapToGrid w:val="0"/>
                <w:sz w:val="24"/>
                <w:szCs w:val="24"/>
              </w:rPr>
              <w:t>Етап 5</w:t>
            </w:r>
          </w:p>
        </w:tc>
        <w:tc>
          <w:tcPr>
            <w:tcW w:w="3022" w:type="pct"/>
            <w:tcBorders>
              <w:top w:val="single" w:sz="4" w:space="0" w:color="auto"/>
              <w:left w:val="nil"/>
              <w:bottom w:val="single" w:sz="4" w:space="0" w:color="auto"/>
              <w:right w:val="single" w:sz="4" w:space="0" w:color="auto"/>
            </w:tcBorders>
            <w:shd w:val="clear" w:color="auto" w:fill="auto"/>
            <w:vAlign w:val="center"/>
          </w:tcPr>
          <w:p w:rsidR="008D31D9" w:rsidRPr="008653B0" w:rsidRDefault="008D31D9" w:rsidP="008653B0">
            <w:pPr>
              <w:keepNext/>
              <w:widowControl w:val="0"/>
              <w:spacing w:before="120" w:after="120" w:line="240" w:lineRule="auto"/>
              <w:outlineLvl w:val="1"/>
              <w:rPr>
                <w:rFonts w:ascii="Times New Roman" w:eastAsia="Times New Roman" w:hAnsi="Times New Roman" w:cs="Times New Roman"/>
                <w:b/>
                <w:i/>
                <w:sz w:val="24"/>
                <w:szCs w:val="24"/>
              </w:rPr>
            </w:pPr>
            <w:bookmarkStart w:id="15" w:name="_Toc257047125"/>
            <w:bookmarkStart w:id="16" w:name="_Toc288773857"/>
            <w:bookmarkStart w:id="17" w:name="_Toc294863645"/>
            <w:bookmarkStart w:id="18" w:name="_Toc421194444"/>
            <w:r w:rsidRPr="008653B0">
              <w:rPr>
                <w:rFonts w:ascii="Times New Roman" w:eastAsia="Times New Roman" w:hAnsi="Times New Roman" w:cs="Times New Roman"/>
                <w:b/>
                <w:i/>
                <w:sz w:val="24"/>
                <w:szCs w:val="24"/>
              </w:rPr>
              <w:t>Инсталация</w:t>
            </w:r>
            <w:bookmarkEnd w:id="15"/>
            <w:bookmarkEnd w:id="16"/>
            <w:bookmarkEnd w:id="17"/>
            <w:bookmarkEnd w:id="18"/>
            <w:r w:rsidR="008653B0" w:rsidRPr="008653B0">
              <w:rPr>
                <w:rFonts w:ascii="Times New Roman" w:eastAsia="Times New Roman" w:hAnsi="Times New Roman" w:cs="Times New Roman"/>
                <w:b/>
                <w:i/>
                <w:sz w:val="24"/>
                <w:szCs w:val="24"/>
              </w:rPr>
              <w:t>:</w:t>
            </w:r>
          </w:p>
          <w:p w:rsidR="008D31D9" w:rsidRPr="008D31D9" w:rsidRDefault="008D31D9" w:rsidP="008653B0">
            <w:pPr>
              <w:widowControl w:val="0"/>
              <w:spacing w:after="120" w:line="240" w:lineRule="auto"/>
              <w:jc w:val="center"/>
              <w:rPr>
                <w:rFonts w:ascii="Times New Roman" w:eastAsia="Times New Roman" w:hAnsi="Times New Roman" w:cs="Times New Roman"/>
                <w:sz w:val="24"/>
                <w:szCs w:val="24"/>
              </w:rPr>
            </w:pPr>
          </w:p>
        </w:tc>
        <w:tc>
          <w:tcPr>
            <w:tcW w:w="720" w:type="pct"/>
            <w:tcBorders>
              <w:top w:val="single" w:sz="4" w:space="0" w:color="auto"/>
              <w:left w:val="nil"/>
              <w:bottom w:val="single" w:sz="4" w:space="0" w:color="auto"/>
              <w:right w:val="single" w:sz="4" w:space="0" w:color="auto"/>
            </w:tcBorders>
            <w:shd w:val="clear" w:color="auto" w:fill="auto"/>
          </w:tcPr>
          <w:p w:rsidR="008D31D9" w:rsidRPr="007712A6" w:rsidRDefault="008D31D9" w:rsidP="00DE4E4D">
            <w:pPr>
              <w:widowControl w:val="0"/>
              <w:snapToGrid w:val="0"/>
              <w:spacing w:after="0" w:line="240" w:lineRule="auto"/>
              <w:jc w:val="right"/>
              <w:rPr>
                <w:rFonts w:ascii="Times New Roman" w:eastAsia="Times New Roman" w:hAnsi="Times New Roman" w:cs="Times New Roman"/>
                <w:i/>
                <w:snapToGrid w:val="0"/>
                <w:sz w:val="24"/>
                <w:szCs w:val="24"/>
                <w:highlight w:val="yellow"/>
                <w:lang w:eastAsia="bg-BG"/>
              </w:rPr>
            </w:pPr>
          </w:p>
        </w:tc>
        <w:tc>
          <w:tcPr>
            <w:tcW w:w="719" w:type="pct"/>
            <w:tcBorders>
              <w:top w:val="single" w:sz="4" w:space="0" w:color="auto"/>
              <w:left w:val="nil"/>
              <w:bottom w:val="single" w:sz="4" w:space="0" w:color="auto"/>
              <w:right w:val="single" w:sz="4" w:space="0" w:color="auto"/>
            </w:tcBorders>
          </w:tcPr>
          <w:p w:rsidR="008D31D9" w:rsidRPr="007712A6" w:rsidRDefault="008D31D9" w:rsidP="00DE4E4D">
            <w:pPr>
              <w:widowControl w:val="0"/>
              <w:snapToGrid w:val="0"/>
              <w:spacing w:after="0" w:line="240" w:lineRule="auto"/>
              <w:jc w:val="right"/>
              <w:rPr>
                <w:rFonts w:ascii="Times New Roman" w:eastAsia="Times New Roman" w:hAnsi="Times New Roman" w:cs="Times New Roman"/>
                <w:i/>
                <w:snapToGrid w:val="0"/>
                <w:sz w:val="24"/>
                <w:szCs w:val="24"/>
                <w:highlight w:val="yellow"/>
                <w:lang w:eastAsia="bg-BG"/>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8653B0" w:rsidRDefault="008D31D9" w:rsidP="00DE4E4D">
            <w:pPr>
              <w:widowControl w:val="0"/>
              <w:spacing w:after="0" w:line="240" w:lineRule="auto"/>
              <w:rPr>
                <w:rFonts w:ascii="Times New Roman" w:eastAsia="Times New Roman" w:hAnsi="Times New Roman" w:cs="Times New Roman"/>
                <w:b/>
                <w:i/>
                <w:snapToGrid w:val="0"/>
                <w:sz w:val="24"/>
                <w:szCs w:val="24"/>
              </w:rPr>
            </w:pPr>
            <w:r w:rsidRPr="008653B0">
              <w:rPr>
                <w:rFonts w:ascii="Times New Roman" w:eastAsia="Times New Roman" w:hAnsi="Times New Roman" w:cs="Times New Roman"/>
                <w:b/>
                <w:i/>
                <w:snapToGrid w:val="0"/>
                <w:sz w:val="24"/>
                <w:szCs w:val="24"/>
              </w:rPr>
              <w:lastRenderedPageBreak/>
              <w:t>Етап 6</w:t>
            </w:r>
          </w:p>
        </w:tc>
        <w:tc>
          <w:tcPr>
            <w:tcW w:w="3022" w:type="pct"/>
            <w:tcBorders>
              <w:top w:val="single" w:sz="4" w:space="0" w:color="auto"/>
              <w:left w:val="nil"/>
              <w:bottom w:val="single" w:sz="4" w:space="0" w:color="auto"/>
              <w:right w:val="single" w:sz="4" w:space="0" w:color="auto"/>
            </w:tcBorders>
            <w:shd w:val="clear" w:color="auto" w:fill="auto"/>
          </w:tcPr>
          <w:p w:rsidR="00DE4E4D" w:rsidRPr="008653B0" w:rsidRDefault="00DE4E4D" w:rsidP="00DE4E4D">
            <w:pPr>
              <w:widowControl w:val="0"/>
              <w:spacing w:after="0" w:line="240" w:lineRule="auto"/>
              <w:rPr>
                <w:rFonts w:ascii="Times New Roman" w:eastAsia="Times New Roman" w:hAnsi="Times New Roman" w:cs="Times New Roman"/>
                <w:b/>
                <w:i/>
                <w:snapToGrid w:val="0"/>
                <w:sz w:val="24"/>
                <w:szCs w:val="24"/>
              </w:rPr>
            </w:pPr>
            <w:r w:rsidRPr="008653B0">
              <w:rPr>
                <w:rFonts w:ascii="Times New Roman" w:eastAsia="MS Mincho" w:hAnsi="Times New Roman" w:cs="Times New Roman"/>
                <w:b/>
                <w:i/>
                <w:snapToGrid w:val="0"/>
                <w:sz w:val="24"/>
                <w:szCs w:val="24"/>
                <w:lang w:eastAsia="ja-JP"/>
              </w:rPr>
              <w:t>Гаранционна поддръжка и съпровождане</w:t>
            </w:r>
          </w:p>
        </w:tc>
        <w:tc>
          <w:tcPr>
            <w:tcW w:w="720" w:type="pct"/>
            <w:tcBorders>
              <w:top w:val="single" w:sz="4" w:space="0" w:color="auto"/>
              <w:left w:val="nil"/>
              <w:bottom w:val="single" w:sz="4" w:space="0" w:color="auto"/>
              <w:right w:val="single" w:sz="4" w:space="0" w:color="auto"/>
            </w:tcBorders>
            <w:shd w:val="clear" w:color="auto" w:fill="auto"/>
          </w:tcPr>
          <w:p w:rsidR="00DE4E4D" w:rsidRPr="008653B0" w:rsidRDefault="00DE4E4D" w:rsidP="00DE4E4D">
            <w:pPr>
              <w:widowControl w:val="0"/>
              <w:spacing w:after="0" w:line="240" w:lineRule="auto"/>
              <w:jc w:val="right"/>
              <w:rPr>
                <w:rFonts w:ascii="Times New Roman" w:eastAsia="Times New Roman" w:hAnsi="Times New Roman" w:cs="Times New Roman"/>
                <w:b/>
                <w:i/>
                <w:snapToGrid w:val="0"/>
                <w:sz w:val="24"/>
                <w:szCs w:val="24"/>
              </w:rPr>
            </w:pPr>
            <w:r w:rsidRPr="008653B0">
              <w:rPr>
                <w:rFonts w:ascii="Times New Roman" w:eastAsia="Times New Roman" w:hAnsi="Times New Roman" w:cs="Times New Roman"/>
                <w:b/>
                <w:i/>
                <w:snapToGrid w:val="0"/>
                <w:sz w:val="24"/>
                <w:szCs w:val="24"/>
              </w:rPr>
              <w:t>безплатно</w:t>
            </w:r>
          </w:p>
        </w:tc>
        <w:tc>
          <w:tcPr>
            <w:tcW w:w="719" w:type="pct"/>
            <w:tcBorders>
              <w:top w:val="single" w:sz="4" w:space="0" w:color="auto"/>
              <w:left w:val="nil"/>
              <w:bottom w:val="single" w:sz="4" w:space="0" w:color="auto"/>
              <w:right w:val="single" w:sz="4" w:space="0" w:color="auto"/>
            </w:tcBorders>
          </w:tcPr>
          <w:p w:rsidR="00DE4E4D" w:rsidRPr="008653B0" w:rsidRDefault="00DE4E4D" w:rsidP="00DE4E4D">
            <w:pPr>
              <w:widowControl w:val="0"/>
              <w:spacing w:after="0" w:line="240" w:lineRule="auto"/>
              <w:jc w:val="right"/>
              <w:rPr>
                <w:rFonts w:ascii="Times New Roman" w:eastAsia="Times New Roman" w:hAnsi="Times New Roman" w:cs="Times New Roman"/>
                <w:b/>
                <w:i/>
                <w:snapToGrid w:val="0"/>
                <w:sz w:val="24"/>
                <w:szCs w:val="24"/>
              </w:rPr>
            </w:pPr>
            <w:r w:rsidRPr="008653B0">
              <w:rPr>
                <w:rFonts w:ascii="Times New Roman" w:eastAsia="Times New Roman" w:hAnsi="Times New Roman" w:cs="Times New Roman"/>
                <w:b/>
                <w:i/>
                <w:snapToGrid w:val="0"/>
                <w:sz w:val="24"/>
                <w:szCs w:val="24"/>
              </w:rPr>
              <w:t>безплатно</w:t>
            </w: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8653B0" w:rsidRDefault="008653B0" w:rsidP="00DE4E4D">
            <w:pPr>
              <w:widowControl w:val="0"/>
              <w:spacing w:after="0" w:line="240" w:lineRule="auto"/>
              <w:jc w:val="center"/>
              <w:rPr>
                <w:rFonts w:ascii="Times New Roman" w:eastAsia="Times New Roman" w:hAnsi="Times New Roman" w:cs="Times New Roman"/>
                <w:snapToGrid w:val="0"/>
                <w:sz w:val="24"/>
                <w:szCs w:val="24"/>
                <w:lang w:eastAsia="bg-BG"/>
              </w:rPr>
            </w:pPr>
            <w:r w:rsidRPr="008653B0">
              <w:rPr>
                <w:rFonts w:ascii="Times New Roman" w:eastAsia="Times New Roman" w:hAnsi="Times New Roman" w:cs="Times New Roman"/>
                <w:snapToGrid w:val="0"/>
                <w:sz w:val="24"/>
                <w:szCs w:val="24"/>
                <w:lang w:eastAsia="bg-BG"/>
              </w:rPr>
              <w:t>6</w:t>
            </w:r>
            <w:r w:rsidR="00DE4E4D" w:rsidRPr="008653B0">
              <w:rPr>
                <w:rFonts w:ascii="Times New Roman" w:eastAsia="Times New Roman" w:hAnsi="Times New Roman" w:cs="Times New Roman"/>
                <w:snapToGrid w:val="0"/>
                <w:sz w:val="24"/>
                <w:szCs w:val="24"/>
                <w:lang w:eastAsia="bg-BG"/>
              </w:rPr>
              <w:t>.1</w:t>
            </w:r>
          </w:p>
        </w:tc>
        <w:tc>
          <w:tcPr>
            <w:tcW w:w="3022" w:type="pct"/>
            <w:tcBorders>
              <w:top w:val="single" w:sz="4" w:space="0" w:color="auto"/>
              <w:left w:val="nil"/>
              <w:bottom w:val="single" w:sz="4" w:space="0" w:color="auto"/>
              <w:right w:val="single" w:sz="4" w:space="0" w:color="auto"/>
            </w:tcBorders>
            <w:shd w:val="clear" w:color="auto" w:fill="auto"/>
          </w:tcPr>
          <w:p w:rsidR="00DE4E4D" w:rsidRPr="008653B0" w:rsidRDefault="00DE4E4D" w:rsidP="00DE4E4D">
            <w:pPr>
              <w:spacing w:before="60" w:after="0" w:line="240" w:lineRule="auto"/>
              <w:rPr>
                <w:rFonts w:ascii="Times New Roman" w:eastAsia="Times New Roman" w:hAnsi="Times New Roman" w:cs="Times New Roman"/>
                <w:snapToGrid w:val="0"/>
                <w:sz w:val="24"/>
                <w:szCs w:val="24"/>
              </w:rPr>
            </w:pPr>
            <w:r w:rsidRPr="008653B0">
              <w:rPr>
                <w:rFonts w:ascii="Times New Roman" w:eastAsia="Times New Roman" w:hAnsi="Times New Roman" w:cs="Times New Roman"/>
                <w:snapToGrid w:val="0"/>
                <w:sz w:val="24"/>
                <w:szCs w:val="24"/>
              </w:rPr>
              <w:t>Съпровождане при р</w:t>
            </w:r>
            <w:r w:rsidR="008653B0">
              <w:rPr>
                <w:rFonts w:ascii="Times New Roman" w:eastAsia="Times New Roman" w:hAnsi="Times New Roman" w:cs="Times New Roman"/>
                <w:snapToGrid w:val="0"/>
                <w:sz w:val="24"/>
                <w:szCs w:val="24"/>
              </w:rPr>
              <w:t>едовната експлоатация (минимум 4</w:t>
            </w:r>
            <w:r w:rsidRPr="008653B0">
              <w:rPr>
                <w:rFonts w:ascii="Times New Roman" w:eastAsia="Times New Roman" w:hAnsi="Times New Roman" w:cs="Times New Roman"/>
                <w:snapToGrid w:val="0"/>
                <w:sz w:val="24"/>
                <w:szCs w:val="24"/>
              </w:rPr>
              <w:t xml:space="preserve"> месеца)</w:t>
            </w: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right"/>
              <w:rPr>
                <w:rFonts w:ascii="Times New Roman" w:eastAsia="Times New Roman" w:hAnsi="Times New Roman" w:cs="Times New Roman"/>
                <w:b/>
                <w:i/>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after="0" w:line="240" w:lineRule="auto"/>
              <w:jc w:val="right"/>
              <w:rPr>
                <w:rFonts w:ascii="Times New Roman" w:eastAsia="Times New Roman" w:hAnsi="Times New Roman" w:cs="Times New Roman"/>
                <w:b/>
                <w:i/>
                <w:snapToGrid w:val="0"/>
                <w:sz w:val="24"/>
                <w:szCs w:val="24"/>
                <w:highlight w:val="yellow"/>
              </w:rPr>
            </w:pPr>
          </w:p>
        </w:tc>
      </w:tr>
      <w:tr w:rsidR="00DE4E4D" w:rsidRPr="007712A6" w:rsidTr="00AE5A1F">
        <w:trPr>
          <w:cantSplit/>
          <w:trHeight w:val="255"/>
        </w:trPr>
        <w:tc>
          <w:tcPr>
            <w:tcW w:w="539" w:type="pct"/>
            <w:tcBorders>
              <w:top w:val="single" w:sz="4" w:space="0" w:color="auto"/>
              <w:left w:val="single" w:sz="4" w:space="0" w:color="auto"/>
              <w:bottom w:val="single" w:sz="4" w:space="0" w:color="auto"/>
              <w:right w:val="single" w:sz="4" w:space="0" w:color="auto"/>
            </w:tcBorders>
            <w:shd w:val="clear" w:color="auto" w:fill="auto"/>
          </w:tcPr>
          <w:p w:rsidR="00DE4E4D" w:rsidRPr="008653B0" w:rsidRDefault="008653B0" w:rsidP="00DE4E4D">
            <w:pPr>
              <w:widowControl w:val="0"/>
              <w:spacing w:after="0" w:line="240" w:lineRule="auto"/>
              <w:jc w:val="center"/>
              <w:rPr>
                <w:rFonts w:ascii="Times New Roman" w:eastAsia="Times New Roman" w:hAnsi="Times New Roman" w:cs="Times New Roman"/>
                <w:snapToGrid w:val="0"/>
                <w:sz w:val="24"/>
                <w:szCs w:val="24"/>
                <w:lang w:eastAsia="bg-BG"/>
              </w:rPr>
            </w:pPr>
            <w:r w:rsidRPr="008653B0">
              <w:rPr>
                <w:rFonts w:ascii="Times New Roman" w:eastAsia="Times New Roman" w:hAnsi="Times New Roman" w:cs="Times New Roman"/>
                <w:snapToGrid w:val="0"/>
                <w:sz w:val="24"/>
                <w:szCs w:val="24"/>
                <w:lang w:eastAsia="bg-BG"/>
              </w:rPr>
              <w:t>6.2</w:t>
            </w:r>
          </w:p>
        </w:tc>
        <w:tc>
          <w:tcPr>
            <w:tcW w:w="3022" w:type="pct"/>
            <w:tcBorders>
              <w:top w:val="single" w:sz="4" w:space="0" w:color="auto"/>
              <w:left w:val="nil"/>
              <w:bottom w:val="single" w:sz="4" w:space="0" w:color="auto"/>
              <w:right w:val="single" w:sz="4" w:space="0" w:color="auto"/>
            </w:tcBorders>
            <w:shd w:val="clear" w:color="auto" w:fill="auto"/>
          </w:tcPr>
          <w:p w:rsidR="00DE4E4D" w:rsidRPr="008653B0" w:rsidRDefault="008653B0" w:rsidP="00DE4E4D">
            <w:pPr>
              <w:widowControl w:val="0"/>
              <w:spacing w:after="0" w:line="240" w:lineRule="auto"/>
              <w:rPr>
                <w:rFonts w:ascii="Times New Roman" w:eastAsia="Times New Roman" w:hAnsi="Times New Roman" w:cs="Times New Roman"/>
                <w:snapToGrid w:val="0"/>
                <w:sz w:val="24"/>
                <w:szCs w:val="24"/>
              </w:rPr>
            </w:pPr>
            <w:r w:rsidRPr="008653B0">
              <w:rPr>
                <w:rFonts w:ascii="Times New Roman" w:eastAsia="Times New Roman" w:hAnsi="Times New Roman" w:cs="Times New Roman"/>
                <w:snapToGrid w:val="0"/>
                <w:sz w:val="24"/>
                <w:szCs w:val="24"/>
              </w:rPr>
              <w:t xml:space="preserve">Гаранционна поддръжка (минимум </w:t>
            </w:r>
            <w:r w:rsidR="00DE4E4D" w:rsidRPr="008653B0">
              <w:rPr>
                <w:rFonts w:ascii="Times New Roman" w:eastAsia="Times New Roman" w:hAnsi="Times New Roman" w:cs="Times New Roman"/>
                <w:snapToGrid w:val="0"/>
                <w:sz w:val="24"/>
                <w:szCs w:val="24"/>
              </w:rPr>
              <w:t>2</w:t>
            </w:r>
            <w:r w:rsidRPr="008653B0">
              <w:rPr>
                <w:rFonts w:ascii="Times New Roman" w:eastAsia="Times New Roman" w:hAnsi="Times New Roman" w:cs="Times New Roman"/>
                <w:snapToGrid w:val="0"/>
                <w:sz w:val="24"/>
                <w:szCs w:val="24"/>
              </w:rPr>
              <w:t>4</w:t>
            </w:r>
            <w:r w:rsidR="00DE4E4D" w:rsidRPr="008653B0">
              <w:rPr>
                <w:rFonts w:ascii="Times New Roman" w:eastAsia="Times New Roman" w:hAnsi="Times New Roman" w:cs="Times New Roman"/>
                <w:snapToGrid w:val="0"/>
                <w:sz w:val="24"/>
                <w:szCs w:val="24"/>
              </w:rPr>
              <w:t xml:space="preserve"> месеца) при редовната експлоатация</w:t>
            </w:r>
          </w:p>
        </w:tc>
        <w:tc>
          <w:tcPr>
            <w:tcW w:w="720" w:type="pct"/>
            <w:tcBorders>
              <w:top w:val="single" w:sz="4" w:space="0" w:color="auto"/>
              <w:left w:val="nil"/>
              <w:bottom w:val="single" w:sz="4" w:space="0" w:color="auto"/>
              <w:right w:val="single" w:sz="4" w:space="0" w:color="auto"/>
            </w:tcBorders>
            <w:shd w:val="clear" w:color="auto" w:fill="auto"/>
          </w:tcPr>
          <w:p w:rsidR="00DE4E4D" w:rsidRPr="007712A6" w:rsidRDefault="00DE4E4D" w:rsidP="00DE4E4D">
            <w:pPr>
              <w:widowControl w:val="0"/>
              <w:spacing w:after="0" w:line="240" w:lineRule="auto"/>
              <w:jc w:val="right"/>
              <w:rPr>
                <w:rFonts w:ascii="Times New Roman" w:eastAsia="Times New Roman" w:hAnsi="Times New Roman" w:cs="Times New Roman"/>
                <w:b/>
                <w:i/>
                <w:snapToGrid w:val="0"/>
                <w:sz w:val="24"/>
                <w:szCs w:val="24"/>
                <w:highlight w:val="yellow"/>
              </w:rPr>
            </w:pPr>
          </w:p>
        </w:tc>
        <w:tc>
          <w:tcPr>
            <w:tcW w:w="719" w:type="pct"/>
            <w:tcBorders>
              <w:top w:val="single" w:sz="4" w:space="0" w:color="auto"/>
              <w:left w:val="nil"/>
              <w:bottom w:val="single" w:sz="4" w:space="0" w:color="auto"/>
              <w:right w:val="single" w:sz="4" w:space="0" w:color="auto"/>
            </w:tcBorders>
          </w:tcPr>
          <w:p w:rsidR="00DE4E4D" w:rsidRPr="007712A6" w:rsidRDefault="00DE4E4D" w:rsidP="00DE4E4D">
            <w:pPr>
              <w:widowControl w:val="0"/>
              <w:spacing w:after="0" w:line="240" w:lineRule="auto"/>
              <w:jc w:val="right"/>
              <w:rPr>
                <w:rFonts w:ascii="Times New Roman" w:eastAsia="Times New Roman" w:hAnsi="Times New Roman" w:cs="Times New Roman"/>
                <w:b/>
                <w:i/>
                <w:snapToGrid w:val="0"/>
                <w:sz w:val="24"/>
                <w:szCs w:val="24"/>
                <w:highlight w:val="yellow"/>
              </w:rPr>
            </w:pPr>
          </w:p>
        </w:tc>
      </w:tr>
      <w:tr w:rsidR="00DE4E4D" w:rsidRPr="00DE4E4D" w:rsidTr="00AE5A1F">
        <w:trPr>
          <w:cantSplit/>
          <w:trHeight w:val="255"/>
        </w:trPr>
        <w:tc>
          <w:tcPr>
            <w:tcW w:w="3561" w:type="pct"/>
            <w:gridSpan w:val="2"/>
            <w:tcBorders>
              <w:top w:val="single" w:sz="4" w:space="0" w:color="auto"/>
              <w:left w:val="single" w:sz="4" w:space="0" w:color="auto"/>
              <w:bottom w:val="single" w:sz="4" w:space="0" w:color="auto"/>
              <w:right w:val="single" w:sz="4" w:space="0" w:color="auto"/>
            </w:tcBorders>
          </w:tcPr>
          <w:p w:rsidR="00DE4E4D" w:rsidRPr="008653B0" w:rsidRDefault="00DE4E4D" w:rsidP="00DE4E4D">
            <w:pPr>
              <w:widowControl w:val="0"/>
              <w:snapToGrid w:val="0"/>
              <w:spacing w:before="120" w:after="120" w:line="240" w:lineRule="auto"/>
              <w:jc w:val="right"/>
              <w:rPr>
                <w:rFonts w:ascii="Times New Roman Bold" w:eastAsia="Times New Roman" w:hAnsi="Times New Roman Bold" w:cs="Times New Roman"/>
                <w:b/>
                <w:caps/>
                <w:snapToGrid w:val="0"/>
                <w:sz w:val="24"/>
                <w:szCs w:val="24"/>
                <w:lang w:eastAsia="bg-BG"/>
              </w:rPr>
            </w:pPr>
            <w:r w:rsidRPr="008653B0">
              <w:rPr>
                <w:rFonts w:ascii="Times New Roman Bold" w:eastAsia="Times New Roman" w:hAnsi="Times New Roman Bold" w:cs="Times New Roman"/>
                <w:b/>
                <w:caps/>
                <w:snapToGrid w:val="0"/>
                <w:sz w:val="24"/>
                <w:szCs w:val="24"/>
                <w:lang w:eastAsia="bg-BG"/>
              </w:rPr>
              <w:t>Общо цена</w:t>
            </w:r>
          </w:p>
        </w:tc>
        <w:tc>
          <w:tcPr>
            <w:tcW w:w="720" w:type="pct"/>
            <w:tcBorders>
              <w:top w:val="single" w:sz="4" w:space="0" w:color="auto"/>
              <w:left w:val="single" w:sz="4" w:space="0" w:color="auto"/>
              <w:bottom w:val="single" w:sz="4" w:space="0" w:color="auto"/>
              <w:right w:val="single" w:sz="4" w:space="0" w:color="auto"/>
            </w:tcBorders>
          </w:tcPr>
          <w:p w:rsidR="00DE4E4D" w:rsidRPr="00DE4E4D" w:rsidRDefault="00DE4E4D" w:rsidP="00DE4E4D">
            <w:pPr>
              <w:widowControl w:val="0"/>
              <w:snapToGrid w:val="0"/>
              <w:spacing w:after="0" w:line="240" w:lineRule="auto"/>
              <w:jc w:val="right"/>
              <w:rPr>
                <w:rFonts w:ascii="Times New Roman" w:eastAsia="Times New Roman" w:hAnsi="Times New Roman" w:cs="Times New Roman"/>
                <w:b/>
                <w:snapToGrid w:val="0"/>
                <w:sz w:val="28"/>
                <w:szCs w:val="28"/>
              </w:rPr>
            </w:pPr>
          </w:p>
        </w:tc>
        <w:tc>
          <w:tcPr>
            <w:tcW w:w="719" w:type="pct"/>
            <w:tcBorders>
              <w:top w:val="single" w:sz="4" w:space="0" w:color="auto"/>
              <w:left w:val="single" w:sz="4" w:space="0" w:color="auto"/>
              <w:bottom w:val="single" w:sz="4" w:space="0" w:color="auto"/>
              <w:right w:val="single" w:sz="4" w:space="0" w:color="auto"/>
            </w:tcBorders>
          </w:tcPr>
          <w:p w:rsidR="00DE4E4D" w:rsidRPr="00DE4E4D" w:rsidRDefault="00DE4E4D" w:rsidP="00DE4E4D">
            <w:pPr>
              <w:widowControl w:val="0"/>
              <w:snapToGrid w:val="0"/>
              <w:spacing w:after="0" w:line="240" w:lineRule="auto"/>
              <w:jc w:val="right"/>
              <w:rPr>
                <w:rFonts w:ascii="Times New Roman" w:eastAsia="Times New Roman" w:hAnsi="Times New Roman" w:cs="Times New Roman"/>
                <w:b/>
                <w:snapToGrid w:val="0"/>
                <w:sz w:val="28"/>
                <w:szCs w:val="28"/>
              </w:rPr>
            </w:pPr>
          </w:p>
        </w:tc>
      </w:tr>
    </w:tbl>
    <w:p w:rsidR="00DE4E4D" w:rsidRPr="00DE4E4D" w:rsidRDefault="00DE4E4D" w:rsidP="00DE4E4D">
      <w:pPr>
        <w:tabs>
          <w:tab w:val="left" w:pos="709"/>
        </w:tabs>
        <w:spacing w:before="120" w:after="0" w:line="240" w:lineRule="auto"/>
        <w:jc w:val="both"/>
        <w:rPr>
          <w:rFonts w:ascii="Times New Roman" w:eastAsia="Times New Roman" w:hAnsi="Times New Roman" w:cs="Times New Roman"/>
          <w:b/>
          <w:sz w:val="24"/>
          <w:szCs w:val="20"/>
          <w:u w:val="single"/>
          <w:lang w:eastAsia="zh-CN"/>
        </w:rPr>
      </w:pPr>
    </w:p>
    <w:p w:rsidR="00DE4E4D" w:rsidRPr="00DE4E4D" w:rsidRDefault="00DE4E4D" w:rsidP="00DE4E4D">
      <w:pPr>
        <w:tabs>
          <w:tab w:val="left" w:pos="709"/>
        </w:tabs>
        <w:spacing w:before="120" w:after="0" w:line="240" w:lineRule="auto"/>
        <w:jc w:val="both"/>
        <w:rPr>
          <w:rFonts w:ascii="Times New Roman" w:eastAsia="Times New Roman" w:hAnsi="Times New Roman" w:cs="Times New Roman"/>
          <w:b/>
          <w:sz w:val="24"/>
          <w:szCs w:val="20"/>
          <w:u w:val="single"/>
          <w:lang w:eastAsia="zh-CN"/>
        </w:rPr>
      </w:pPr>
      <w:r w:rsidRPr="00DE4E4D">
        <w:rPr>
          <w:rFonts w:ascii="Times New Roman" w:eastAsia="Times New Roman" w:hAnsi="Times New Roman" w:cs="Times New Roman"/>
          <w:b/>
          <w:sz w:val="24"/>
          <w:szCs w:val="20"/>
          <w:u w:val="single"/>
          <w:lang w:eastAsia="zh-CN"/>
        </w:rPr>
        <w:t>Указания за попълване на Ценовия документ</w:t>
      </w:r>
    </w:p>
    <w:p w:rsid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Всички оферирани цени трябва да се представят в български лева до втория знак след десетичната запетая.</w:t>
      </w:r>
    </w:p>
    <w:p w:rsidR="00DE4E4D" w:rsidRPr="00DE4E4D" w:rsidRDefault="00DE4E4D" w:rsidP="00DE4E4D">
      <w:pPr>
        <w:pStyle w:val="ListParagraph"/>
        <w:numPr>
          <w:ilvl w:val="0"/>
          <w:numId w:val="32"/>
        </w:numPr>
        <w:tabs>
          <w:tab w:val="left" w:pos="0"/>
        </w:tabs>
        <w:spacing w:after="0" w:line="360" w:lineRule="auto"/>
        <w:jc w:val="both"/>
        <w:rPr>
          <w:rFonts w:ascii="Times New Roman" w:eastAsia="Times New Roman" w:hAnsi="Times New Roman"/>
          <w:sz w:val="24"/>
          <w:szCs w:val="24"/>
          <w:lang w:eastAsia="bg-BG"/>
        </w:rPr>
      </w:pPr>
      <w:r w:rsidRPr="00DE4E4D">
        <w:rPr>
          <w:rFonts w:ascii="Times New Roman" w:eastAsia="Times New Roman" w:hAnsi="Times New Roman"/>
          <w:sz w:val="24"/>
          <w:szCs w:val="24"/>
          <w:lang w:eastAsia="bg-BG"/>
        </w:rPr>
        <w:t xml:space="preserve">Всички посочени цени са в лева и са без включен ДДС. </w:t>
      </w:r>
    </w:p>
    <w:p w:rsidR="00DE4E4D" w:rsidRP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Ц</w:t>
      </w:r>
      <w:r w:rsidR="008653B0">
        <w:rPr>
          <w:rFonts w:ascii="Times New Roman" w:eastAsia="Times New Roman" w:hAnsi="Times New Roman" w:cs="Times New Roman"/>
          <w:sz w:val="24"/>
          <w:szCs w:val="20"/>
          <w:lang w:eastAsia="zh-CN"/>
        </w:rPr>
        <w:t>ената на услугата и на етапите з</w:t>
      </w:r>
      <w:r w:rsidRPr="00DE4E4D">
        <w:rPr>
          <w:rFonts w:ascii="Times New Roman" w:eastAsia="Times New Roman" w:hAnsi="Times New Roman" w:cs="Times New Roman"/>
          <w:sz w:val="24"/>
          <w:szCs w:val="20"/>
          <w:lang w:eastAsia="zh-CN"/>
        </w:rPr>
        <w:t>а изпълнение трябва да включват всички дейности</w:t>
      </w:r>
      <w:r w:rsidR="008653B0">
        <w:rPr>
          <w:rFonts w:ascii="Times New Roman" w:eastAsia="Times New Roman" w:hAnsi="Times New Roman" w:cs="Times New Roman"/>
          <w:sz w:val="24"/>
          <w:szCs w:val="20"/>
          <w:lang w:eastAsia="zh-CN"/>
        </w:rPr>
        <w:t>,</w:t>
      </w:r>
      <w:r w:rsidRPr="00DE4E4D">
        <w:rPr>
          <w:rFonts w:ascii="Times New Roman" w:eastAsia="Times New Roman" w:hAnsi="Times New Roman" w:cs="Times New Roman"/>
          <w:sz w:val="24"/>
          <w:szCs w:val="20"/>
          <w:lang w:eastAsia="zh-CN"/>
        </w:rPr>
        <w:t xml:space="preserve"> описани в Приложение №</w:t>
      </w:r>
      <w:r>
        <w:rPr>
          <w:rFonts w:ascii="Times New Roman" w:eastAsia="Times New Roman" w:hAnsi="Times New Roman" w:cs="Times New Roman"/>
          <w:sz w:val="24"/>
          <w:szCs w:val="20"/>
          <w:lang w:eastAsia="zh-CN"/>
        </w:rPr>
        <w:t xml:space="preserve"> </w:t>
      </w:r>
      <w:r w:rsidRPr="00DE4E4D">
        <w:rPr>
          <w:rFonts w:ascii="Times New Roman" w:eastAsia="Times New Roman" w:hAnsi="Times New Roman" w:cs="Times New Roman"/>
          <w:sz w:val="24"/>
          <w:szCs w:val="20"/>
          <w:lang w:eastAsia="zh-CN"/>
        </w:rPr>
        <w:t xml:space="preserve">3 към договора – </w:t>
      </w:r>
      <w:r w:rsidRPr="00DE4E4D">
        <w:rPr>
          <w:rFonts w:ascii="Times New Roman" w:eastAsia="Times New Roman" w:hAnsi="Times New Roman" w:cs="Times New Roman"/>
          <w:b/>
          <w:i/>
          <w:sz w:val="24"/>
          <w:szCs w:val="20"/>
          <w:lang w:eastAsia="zh-CN"/>
        </w:rPr>
        <w:t>План-график за</w:t>
      </w:r>
      <w:r>
        <w:rPr>
          <w:rFonts w:ascii="Times New Roman" w:eastAsia="Times New Roman" w:hAnsi="Times New Roman" w:cs="Times New Roman"/>
          <w:b/>
          <w:i/>
          <w:sz w:val="24"/>
          <w:szCs w:val="20"/>
          <w:lang w:eastAsia="zh-CN"/>
        </w:rPr>
        <w:t xml:space="preserve"> </w:t>
      </w:r>
      <w:r w:rsidRPr="00366016">
        <w:rPr>
          <w:rFonts w:ascii="Times New Roman" w:eastAsia="Calibri" w:hAnsi="Times New Roman" w:cs="Times New Roman"/>
          <w:b/>
          <w:i/>
          <w:sz w:val="24"/>
          <w:szCs w:val="24"/>
        </w:rPr>
        <w:t>„</w:t>
      </w:r>
      <w:r w:rsidRPr="008D468B">
        <w:rPr>
          <w:rFonts w:ascii="Times New Roman" w:hAnsi="Times New Roman" w:cs="Times New Roman"/>
          <w:b/>
          <w:i/>
          <w:sz w:val="24"/>
          <w:szCs w:val="24"/>
        </w:rPr>
        <w:t>Изграждане на информационна система „Макроикономическа статистика“</w:t>
      </w:r>
      <w:r w:rsidRPr="00FC5E26">
        <w:rPr>
          <w:rFonts w:ascii="Times New Roman" w:hAnsi="Times New Roman" w:cs="Times New Roman"/>
          <w:b/>
          <w:i/>
          <w:sz w:val="24"/>
          <w:szCs w:val="24"/>
          <w:lang w:val="ru-RU"/>
        </w:rPr>
        <w:t xml:space="preserve"> </w:t>
      </w:r>
      <w:r w:rsidRPr="008D468B">
        <w:rPr>
          <w:rFonts w:ascii="Times New Roman" w:hAnsi="Times New Roman" w:cs="Times New Roman"/>
          <w:b/>
          <w:i/>
          <w:sz w:val="24"/>
          <w:szCs w:val="24"/>
        </w:rPr>
        <w:t>за</w:t>
      </w:r>
      <w:r w:rsidRPr="008D468B">
        <w:rPr>
          <w:rFonts w:ascii="Times New Roman" w:eastAsia="Calibri" w:hAnsi="Times New Roman" w:cs="Times New Roman"/>
          <w:b/>
          <w:i/>
          <w:sz w:val="24"/>
          <w:szCs w:val="24"/>
        </w:rPr>
        <w:t xml:space="preserve"> нуждите на Националния статистически институт</w:t>
      </w:r>
      <w:r w:rsidRPr="008D468B">
        <w:rPr>
          <w:rFonts w:ascii="Times New Roman" w:eastAsia="Times New Roman" w:hAnsi="Times New Roman" w:cs="Times New Roman"/>
          <w:b/>
          <w:bCs/>
          <w:i/>
          <w:color w:val="000000"/>
          <w:sz w:val="24"/>
          <w:szCs w:val="24"/>
          <w:lang w:eastAsia="bg-BG"/>
        </w:rPr>
        <w:t>”</w:t>
      </w:r>
      <w:r w:rsidRPr="00DE4E4D">
        <w:rPr>
          <w:rFonts w:ascii="Times New Roman" w:eastAsia="Times New Roman" w:hAnsi="Times New Roman" w:cs="Times New Roman"/>
          <w:b/>
          <w:i/>
          <w:sz w:val="24"/>
          <w:szCs w:val="20"/>
          <w:lang w:eastAsia="zh-CN"/>
        </w:rPr>
        <w:t>.</w:t>
      </w:r>
    </w:p>
    <w:p w:rsidR="00DE4E4D" w:rsidRP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Оферираната цена следва да включва всички договорни задължения на Изпълнител</w:t>
      </w:r>
      <w:r w:rsidR="008653B0">
        <w:rPr>
          <w:rFonts w:ascii="Times New Roman" w:eastAsia="Times New Roman" w:hAnsi="Times New Roman" w:cs="Times New Roman"/>
          <w:sz w:val="24"/>
          <w:szCs w:val="20"/>
          <w:lang w:eastAsia="zh-CN"/>
        </w:rPr>
        <w:t>я по договора, било подразбиращи</w:t>
      </w:r>
      <w:r w:rsidRPr="00DE4E4D">
        <w:rPr>
          <w:rFonts w:ascii="Times New Roman" w:eastAsia="Times New Roman" w:hAnsi="Times New Roman" w:cs="Times New Roman"/>
          <w:sz w:val="24"/>
          <w:szCs w:val="20"/>
          <w:lang w:eastAsia="zh-CN"/>
        </w:rPr>
        <w:t xml:space="preserve"> се или изрично упоменати.</w:t>
      </w:r>
    </w:p>
    <w:p w:rsidR="00DE4E4D" w:rsidRP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Оферираната от Изпълнителя цена няма да се променя, освен в хипотезата на чл. 43, ал.</w:t>
      </w:r>
      <w:r>
        <w:rPr>
          <w:rFonts w:ascii="Times New Roman" w:eastAsia="Times New Roman" w:hAnsi="Times New Roman" w:cs="Times New Roman"/>
          <w:sz w:val="24"/>
          <w:szCs w:val="20"/>
          <w:lang w:eastAsia="zh-CN"/>
        </w:rPr>
        <w:t xml:space="preserve"> </w:t>
      </w:r>
      <w:r w:rsidRPr="00DE4E4D">
        <w:rPr>
          <w:rFonts w:ascii="Times New Roman" w:eastAsia="Times New Roman" w:hAnsi="Times New Roman" w:cs="Times New Roman"/>
          <w:sz w:val="24"/>
          <w:szCs w:val="20"/>
          <w:lang w:eastAsia="zh-CN"/>
        </w:rPr>
        <w:t>2, т.</w:t>
      </w:r>
      <w:r>
        <w:rPr>
          <w:rFonts w:ascii="Times New Roman" w:eastAsia="Times New Roman" w:hAnsi="Times New Roman" w:cs="Times New Roman"/>
          <w:sz w:val="24"/>
          <w:szCs w:val="20"/>
          <w:lang w:eastAsia="zh-CN"/>
        </w:rPr>
        <w:t xml:space="preserve"> </w:t>
      </w:r>
      <w:r w:rsidRPr="00DE4E4D">
        <w:rPr>
          <w:rFonts w:ascii="Times New Roman" w:eastAsia="Times New Roman" w:hAnsi="Times New Roman" w:cs="Times New Roman"/>
          <w:sz w:val="24"/>
          <w:szCs w:val="20"/>
          <w:lang w:eastAsia="zh-CN"/>
        </w:rPr>
        <w:t>1 от ЗОП.</w:t>
      </w:r>
    </w:p>
    <w:p w:rsidR="00DE4E4D" w:rsidRP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Участникът задължително попълва цялата необходима информация в Ценовата таблица на български език. В случай, че не е попълнена дори една клетка, ще се счита, че участникът не е попълнил коректно таблицата и предложението му няма да бъде оценявано в крайната оценка.</w:t>
      </w:r>
    </w:p>
    <w:p w:rsidR="00DE4E4D" w:rsidRP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Цената за услугата, предмет на договора, следва да покрива всички основни и допълнителни разходи по нейното изпълнение.</w:t>
      </w:r>
    </w:p>
    <w:p w:rsidR="00DE4E4D" w:rsidRDefault="00DE4E4D" w:rsidP="00DE4E4D">
      <w:pPr>
        <w:widowControl w:val="0"/>
        <w:numPr>
          <w:ilvl w:val="0"/>
          <w:numId w:val="32"/>
        </w:numPr>
        <w:tabs>
          <w:tab w:val="left" w:pos="709"/>
        </w:tabs>
        <w:spacing w:before="120" w:after="0" w:line="240" w:lineRule="auto"/>
        <w:jc w:val="both"/>
        <w:rPr>
          <w:rFonts w:ascii="Times New Roman" w:eastAsia="Times New Roman" w:hAnsi="Times New Roman" w:cs="Times New Roman"/>
          <w:sz w:val="24"/>
          <w:szCs w:val="20"/>
          <w:lang w:eastAsia="zh-CN"/>
        </w:rPr>
      </w:pPr>
      <w:r w:rsidRPr="00DE4E4D">
        <w:rPr>
          <w:rFonts w:ascii="Times New Roman" w:eastAsia="Times New Roman" w:hAnsi="Times New Roman" w:cs="Times New Roman"/>
          <w:sz w:val="24"/>
          <w:szCs w:val="20"/>
          <w:lang w:eastAsia="zh-CN"/>
        </w:rPr>
        <w:t>В цената на услугата Участникът трябва да калкулира всички възможни отстъпки.</w:t>
      </w:r>
    </w:p>
    <w:p w:rsidR="00DE4E4D" w:rsidRPr="00DE4E4D" w:rsidRDefault="00DE4E4D" w:rsidP="00DE4E4D">
      <w:pPr>
        <w:pStyle w:val="ListParagraph"/>
        <w:numPr>
          <w:ilvl w:val="0"/>
          <w:numId w:val="32"/>
        </w:numPr>
        <w:spacing w:after="0" w:line="240" w:lineRule="auto"/>
        <w:jc w:val="both"/>
        <w:rPr>
          <w:rFonts w:ascii="Times New Roman" w:hAnsi="Times New Roman"/>
          <w:sz w:val="24"/>
          <w:szCs w:val="24"/>
        </w:rPr>
      </w:pPr>
      <w:r w:rsidRPr="00DE4E4D">
        <w:rPr>
          <w:rFonts w:ascii="Times New Roman" w:hAnsi="Times New Roman"/>
          <w:sz w:val="24"/>
          <w:szCs w:val="24"/>
          <w:u w:val="single"/>
        </w:rPr>
        <w:t xml:space="preserve">Посочените единични цени </w:t>
      </w:r>
      <w:r w:rsidRPr="00DE4E4D">
        <w:rPr>
          <w:rFonts w:ascii="Times New Roman" w:hAnsi="Times New Roman"/>
          <w:b/>
          <w:bCs/>
          <w:sz w:val="24"/>
          <w:szCs w:val="24"/>
          <w:u w:val="single"/>
        </w:rPr>
        <w:t>не подлежат на промяна</w:t>
      </w:r>
      <w:r w:rsidRPr="00DE4E4D">
        <w:rPr>
          <w:rFonts w:ascii="Times New Roman" w:hAnsi="Times New Roman"/>
          <w:sz w:val="24"/>
          <w:szCs w:val="24"/>
          <w:u w:val="single"/>
        </w:rPr>
        <w:t xml:space="preserve"> през целия срок на действие на договора за изпълнение на поръчката</w:t>
      </w:r>
      <w:r w:rsidRPr="00DE4E4D">
        <w:rPr>
          <w:rFonts w:ascii="Times New Roman" w:hAnsi="Times New Roman"/>
          <w:sz w:val="24"/>
          <w:szCs w:val="24"/>
        </w:rPr>
        <w:t>.</w:t>
      </w:r>
    </w:p>
    <w:p w:rsidR="00DE4E4D" w:rsidRPr="00DE4E4D" w:rsidRDefault="00DE4E4D" w:rsidP="00DE4E4D">
      <w:pPr>
        <w:pStyle w:val="ListParagraph"/>
        <w:numPr>
          <w:ilvl w:val="0"/>
          <w:numId w:val="32"/>
        </w:numPr>
        <w:tabs>
          <w:tab w:val="left" w:pos="0"/>
        </w:tabs>
        <w:spacing w:after="0" w:line="240" w:lineRule="auto"/>
        <w:jc w:val="both"/>
        <w:rPr>
          <w:rFonts w:ascii="Times New Roman" w:hAnsi="Times New Roman"/>
          <w:sz w:val="24"/>
          <w:szCs w:val="24"/>
        </w:rPr>
      </w:pPr>
      <w:r w:rsidRPr="00DE4E4D">
        <w:rPr>
          <w:rFonts w:ascii="Times New Roman" w:hAnsi="Times New Roman"/>
          <w:sz w:val="24"/>
          <w:szCs w:val="24"/>
        </w:rPr>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DE4E4D" w:rsidRPr="00DE4E4D" w:rsidRDefault="007712A6" w:rsidP="007712A6">
      <w:pPr>
        <w:pStyle w:val="ListParagraph"/>
        <w:tabs>
          <w:tab w:val="left" w:pos="0"/>
        </w:tabs>
        <w:spacing w:after="0" w:line="240" w:lineRule="auto"/>
        <w:ind w:left="0"/>
        <w:jc w:val="both"/>
        <w:rPr>
          <w:rFonts w:ascii="Times New Roman" w:hAnsi="Times New Roman"/>
          <w:sz w:val="24"/>
          <w:szCs w:val="24"/>
        </w:rPr>
      </w:pPr>
      <w:r w:rsidRPr="00FC5E26">
        <w:rPr>
          <w:rFonts w:ascii="Times New Roman" w:hAnsi="Times New Roman"/>
          <w:sz w:val="24"/>
          <w:szCs w:val="24"/>
          <w:lang w:val="ru-RU"/>
        </w:rPr>
        <w:t xml:space="preserve">11. </w:t>
      </w:r>
      <w:r w:rsidR="00DE4E4D" w:rsidRPr="00DE4E4D">
        <w:rPr>
          <w:rFonts w:ascii="Times New Roman" w:hAnsi="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AE5A1F" w:rsidRPr="00AE5A1F" w:rsidRDefault="00AE5A1F" w:rsidP="00AE5A1F">
      <w:pPr>
        <w:spacing w:after="0" w:line="240" w:lineRule="auto"/>
        <w:jc w:val="both"/>
        <w:rPr>
          <w:rFonts w:ascii="Times New Roman" w:hAnsi="Times New Roman"/>
          <w:sz w:val="24"/>
          <w:szCs w:val="24"/>
        </w:rPr>
      </w:pPr>
      <w:r w:rsidRPr="00AE5A1F">
        <w:rPr>
          <w:rFonts w:ascii="Times New Roman" w:hAnsi="Times New Roman"/>
          <w:sz w:val="24"/>
          <w:szCs w:val="24"/>
        </w:rPr>
        <w:t>Задължаваме се, ако нашата оферта бъд</w:t>
      </w:r>
      <w:r w:rsidR="007712A6">
        <w:rPr>
          <w:rFonts w:ascii="Times New Roman" w:hAnsi="Times New Roman"/>
          <w:sz w:val="24"/>
          <w:szCs w:val="24"/>
        </w:rPr>
        <w:t>е приета, да извършим услугата</w:t>
      </w:r>
      <w:r w:rsidRPr="00AE5A1F">
        <w:rPr>
          <w:rFonts w:ascii="Times New Roman" w:hAnsi="Times New Roman"/>
          <w:sz w:val="24"/>
          <w:szCs w:val="24"/>
        </w:rPr>
        <w:t xml:space="preserve">, съгласно сроковете и условията, залегнали в договора. </w:t>
      </w:r>
    </w:p>
    <w:p w:rsidR="00AE5A1F" w:rsidRPr="00AE5A1F" w:rsidRDefault="00AE5A1F" w:rsidP="007712A6">
      <w:pPr>
        <w:pStyle w:val="ListParagraph"/>
        <w:numPr>
          <w:ilvl w:val="12"/>
          <w:numId w:val="32"/>
        </w:numPr>
        <w:spacing w:after="0" w:line="240" w:lineRule="auto"/>
        <w:ind w:left="0"/>
        <w:jc w:val="both"/>
        <w:rPr>
          <w:rFonts w:ascii="Times New Roman" w:hAnsi="Times New Roman"/>
          <w:sz w:val="24"/>
          <w:szCs w:val="24"/>
        </w:rPr>
      </w:pPr>
      <w:r>
        <w:rPr>
          <w:rFonts w:ascii="Times New Roman" w:hAnsi="Times New Roman"/>
          <w:vanish/>
          <w:sz w:val="24"/>
          <w:szCs w:val="24"/>
        </w:rPr>
        <w:cr/>
        <w:t>орите” в Столичнатолична община</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sidRPr="00AE5A1F">
        <w:rPr>
          <w:rFonts w:ascii="Times New Roman" w:hAnsi="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4% от максималната му прогнозна стойност, без вкл. ДДС.</w:t>
      </w:r>
    </w:p>
    <w:p w:rsidR="00DE4E4D" w:rsidRPr="00DE4E4D" w:rsidRDefault="00DE4E4D" w:rsidP="00AE5A1F">
      <w:pPr>
        <w:widowControl w:val="0"/>
        <w:tabs>
          <w:tab w:val="left" w:pos="709"/>
        </w:tabs>
        <w:spacing w:before="120" w:after="0" w:line="240" w:lineRule="auto"/>
        <w:ind w:left="360"/>
        <w:jc w:val="both"/>
        <w:rPr>
          <w:rFonts w:ascii="Times New Roman" w:eastAsia="Times New Roman" w:hAnsi="Times New Roman" w:cs="Times New Roman"/>
          <w:sz w:val="24"/>
          <w:szCs w:val="20"/>
          <w:lang w:eastAsia="zh-CN"/>
        </w:rPr>
      </w:pPr>
    </w:p>
    <w:p w:rsidR="00DE4E4D" w:rsidRPr="00DE4E4D" w:rsidRDefault="00DE4E4D" w:rsidP="00DE4E4D">
      <w:pPr>
        <w:widowControl w:val="0"/>
        <w:shd w:val="clear" w:color="auto" w:fill="FFFFFF"/>
        <w:tabs>
          <w:tab w:val="left" w:pos="426"/>
          <w:tab w:val="left" w:pos="851"/>
        </w:tabs>
        <w:spacing w:before="120" w:after="0" w:line="240" w:lineRule="auto"/>
        <w:jc w:val="both"/>
        <w:rPr>
          <w:rFonts w:ascii="Times New Roman" w:eastAsia="Times New Roman" w:hAnsi="Times New Roman" w:cs="Times New Roman"/>
          <w:snapToGrid w:val="0"/>
          <w:spacing w:val="-2"/>
          <w:sz w:val="24"/>
          <w:szCs w:val="24"/>
          <w:u w:val="single"/>
        </w:rPr>
      </w:pPr>
    </w:p>
    <w:p w:rsidR="00DE4E4D" w:rsidRPr="00DE4E4D" w:rsidRDefault="00DE4E4D" w:rsidP="00DE4E4D">
      <w:pPr>
        <w:widowControl w:val="0"/>
        <w:shd w:val="clear" w:color="auto" w:fill="FFFFFF"/>
        <w:spacing w:before="60" w:after="0" w:line="240" w:lineRule="auto"/>
        <w:ind w:firstLine="709"/>
        <w:jc w:val="both"/>
        <w:rPr>
          <w:rFonts w:ascii="Times New Roman" w:eastAsia="Times New Roman" w:hAnsi="Times New Roman" w:cs="Times New Roman"/>
          <w:snapToGrid w:val="0"/>
          <w:spacing w:val="-2"/>
          <w:sz w:val="24"/>
          <w:szCs w:val="24"/>
        </w:rPr>
      </w:pPr>
    </w:p>
    <w:p w:rsidR="00DE4E4D" w:rsidRPr="00DE4E4D" w:rsidRDefault="00DE4E4D" w:rsidP="00DE4E4D">
      <w:pPr>
        <w:widowControl w:val="0"/>
        <w:shd w:val="clear" w:color="auto" w:fill="FFFFFF"/>
        <w:spacing w:after="0" w:line="240" w:lineRule="auto"/>
        <w:ind w:firstLine="709"/>
        <w:jc w:val="both"/>
        <w:rPr>
          <w:rFonts w:ascii="Times New Roman" w:eastAsia="Times New Roman" w:hAnsi="Times New Roman" w:cs="Times New Roman"/>
          <w:snapToGrid w:val="0"/>
          <w:spacing w:val="-2"/>
          <w:sz w:val="24"/>
          <w:szCs w:val="24"/>
        </w:rPr>
      </w:pPr>
    </w:p>
    <w:p w:rsidR="00DE4E4D" w:rsidRPr="00DE4E4D" w:rsidRDefault="00DE4E4D" w:rsidP="00DE4E4D">
      <w:pPr>
        <w:widowControl w:val="0"/>
        <w:shd w:val="clear" w:color="auto" w:fill="FFFFFF"/>
        <w:tabs>
          <w:tab w:val="left" w:leader="dot" w:pos="0"/>
        </w:tabs>
        <w:spacing w:after="0" w:line="240" w:lineRule="auto"/>
        <w:rPr>
          <w:rFonts w:ascii="Times New Roman" w:eastAsia="Times New Roman" w:hAnsi="Times New Roman" w:cs="Times New Roman"/>
          <w:snapToGrid w:val="0"/>
          <w:spacing w:val="-11"/>
          <w:sz w:val="24"/>
          <w:szCs w:val="24"/>
        </w:rPr>
      </w:pPr>
      <w:r w:rsidRPr="00DE4E4D">
        <w:rPr>
          <w:rFonts w:ascii="Times New Roman" w:eastAsia="Times New Roman" w:hAnsi="Times New Roman" w:cs="Times New Roman"/>
          <w:b/>
          <w:snapToGrid w:val="0"/>
          <w:spacing w:val="-11"/>
          <w:sz w:val="24"/>
          <w:szCs w:val="24"/>
        </w:rPr>
        <w:lastRenderedPageBreak/>
        <w:t xml:space="preserve">Дата: </w:t>
      </w:r>
      <w:r w:rsidRPr="00DE4E4D">
        <w:rPr>
          <w:rFonts w:ascii="Times New Roman" w:eastAsia="Times New Roman" w:hAnsi="Times New Roman" w:cs="Times New Roman"/>
          <w:snapToGrid w:val="0"/>
          <w:spacing w:val="-11"/>
          <w:sz w:val="24"/>
          <w:szCs w:val="24"/>
        </w:rPr>
        <w:t>....................................</w:t>
      </w:r>
    </w:p>
    <w:p w:rsidR="00DE4E4D" w:rsidRPr="00DE4E4D" w:rsidRDefault="00DE4E4D" w:rsidP="00DE4E4D">
      <w:pPr>
        <w:widowControl w:val="0"/>
        <w:shd w:val="clear" w:color="auto" w:fill="FFFFFF"/>
        <w:tabs>
          <w:tab w:val="left" w:leader="dot" w:pos="0"/>
        </w:tabs>
        <w:spacing w:after="0" w:line="240" w:lineRule="auto"/>
        <w:ind w:left="5040"/>
        <w:rPr>
          <w:rFonts w:ascii="Times New Roman" w:eastAsia="Times New Roman" w:hAnsi="Times New Roman" w:cs="Times New Roman"/>
          <w:snapToGrid w:val="0"/>
          <w:spacing w:val="-11"/>
          <w:sz w:val="24"/>
          <w:szCs w:val="24"/>
        </w:rPr>
      </w:pPr>
      <w:r w:rsidRPr="00DE4E4D">
        <w:rPr>
          <w:rFonts w:ascii="Times New Roman" w:eastAsia="Times New Roman" w:hAnsi="Times New Roman" w:cs="Times New Roman"/>
          <w:b/>
          <w:snapToGrid w:val="0"/>
          <w:spacing w:val="-11"/>
          <w:sz w:val="24"/>
          <w:szCs w:val="24"/>
        </w:rPr>
        <w:t xml:space="preserve">Подпис и печат:  </w:t>
      </w:r>
      <w:r w:rsidRPr="00DE4E4D">
        <w:rPr>
          <w:rFonts w:ascii="Times New Roman" w:eastAsia="Times New Roman" w:hAnsi="Times New Roman" w:cs="Times New Roman"/>
          <w:snapToGrid w:val="0"/>
          <w:spacing w:val="-11"/>
          <w:sz w:val="24"/>
          <w:szCs w:val="24"/>
        </w:rPr>
        <w:t>.......................................</w:t>
      </w:r>
    </w:p>
    <w:p w:rsidR="00DE4E4D" w:rsidRPr="00DE4E4D" w:rsidRDefault="00DE4E4D" w:rsidP="00DE4E4D">
      <w:pPr>
        <w:widowControl w:val="0"/>
        <w:shd w:val="clear" w:color="auto" w:fill="FFFFFF"/>
        <w:spacing w:before="154" w:after="0" w:line="240" w:lineRule="auto"/>
        <w:ind w:left="6480"/>
        <w:rPr>
          <w:rFonts w:ascii="Times New Roman" w:eastAsia="Times New Roman" w:hAnsi="Times New Roman" w:cs="Times New Roman"/>
          <w:snapToGrid w:val="0"/>
          <w:sz w:val="24"/>
          <w:szCs w:val="24"/>
        </w:rPr>
      </w:pPr>
      <w:r w:rsidRPr="00DE4E4D">
        <w:rPr>
          <w:rFonts w:ascii="Times New Roman" w:eastAsia="Times New Roman" w:hAnsi="Times New Roman" w:cs="Times New Roman"/>
          <w:snapToGrid w:val="0"/>
          <w:sz w:val="24"/>
          <w:szCs w:val="24"/>
        </w:rPr>
        <w:t>/име, длъжност/</w:t>
      </w: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7712A6" w:rsidRPr="00366016" w:rsidRDefault="007712A6" w:rsidP="007712A6">
      <w:pPr>
        <w:spacing w:after="0" w:line="240" w:lineRule="auto"/>
        <w:jc w:val="both"/>
        <w:rPr>
          <w:rFonts w:ascii="Times New Roman" w:eastAsia="Calibri" w:hAnsi="Times New Roman" w:cs="Times New Roman"/>
          <w:sz w:val="24"/>
          <w:szCs w:val="24"/>
        </w:rPr>
      </w:pPr>
      <w:r w:rsidRPr="00366016">
        <w:rPr>
          <w:rFonts w:ascii="Times New Roman" w:eastAsia="Calibri" w:hAnsi="Times New Roman" w:cs="Times New Roman"/>
          <w:sz w:val="24"/>
          <w:szCs w:val="24"/>
          <w:u w:val="single"/>
        </w:rPr>
        <w:t>Забележка:</w:t>
      </w:r>
      <w:r w:rsidRPr="00366016">
        <w:rPr>
          <w:rFonts w:ascii="Times New Roman" w:eastAsia="Calibri" w:hAnsi="Times New Roman" w:cs="Times New Roman"/>
          <w:sz w:val="24"/>
          <w:szCs w:val="24"/>
        </w:rPr>
        <w:t xml:space="preserve"> Участниците, регистрирани по ДДС, отбелязват наличието на такава регистрация.</w:t>
      </w:r>
    </w:p>
    <w:p w:rsidR="007712A6" w:rsidRPr="00366016" w:rsidRDefault="007712A6" w:rsidP="007712A6">
      <w:pPr>
        <w:spacing w:after="0" w:line="240" w:lineRule="auto"/>
        <w:jc w:val="both"/>
        <w:rPr>
          <w:rFonts w:ascii="Times New Roman" w:eastAsia="Calibri" w:hAnsi="Times New Roman" w:cs="Times New Roman"/>
          <w:sz w:val="24"/>
          <w:szCs w:val="24"/>
        </w:rPr>
      </w:pPr>
    </w:p>
    <w:p w:rsidR="007712A6" w:rsidRPr="00366016" w:rsidRDefault="007712A6" w:rsidP="007712A6">
      <w:pPr>
        <w:spacing w:after="0" w:line="240" w:lineRule="auto"/>
        <w:jc w:val="both"/>
        <w:rPr>
          <w:rFonts w:ascii="Times New Roman" w:eastAsia="Calibri" w:hAnsi="Times New Roman" w:cs="Times New Roman"/>
          <w:sz w:val="24"/>
          <w:szCs w:val="24"/>
        </w:rPr>
      </w:pPr>
    </w:p>
    <w:p w:rsidR="007712A6" w:rsidRPr="00366016" w:rsidRDefault="007712A6" w:rsidP="007712A6">
      <w:pPr>
        <w:spacing w:after="0" w:line="240" w:lineRule="auto"/>
        <w:jc w:val="both"/>
        <w:rPr>
          <w:rFonts w:ascii="Times New Roman" w:eastAsia="Calibri" w:hAnsi="Times New Roman" w:cs="Times New Roman"/>
          <w:sz w:val="24"/>
          <w:szCs w:val="24"/>
        </w:rPr>
      </w:pPr>
    </w:p>
    <w:p w:rsidR="007712A6" w:rsidRPr="00366016" w:rsidRDefault="007712A6" w:rsidP="007712A6">
      <w:pPr>
        <w:spacing w:after="0" w:line="240" w:lineRule="auto"/>
        <w:jc w:val="center"/>
        <w:rPr>
          <w:rFonts w:ascii="Times New Roman" w:eastAsia="Calibri" w:hAnsi="Times New Roman" w:cs="Times New Roman"/>
          <w:sz w:val="24"/>
          <w:szCs w:val="24"/>
        </w:rPr>
      </w:pPr>
      <w:r w:rsidRPr="00366016">
        <w:rPr>
          <w:rFonts w:ascii="Times New Roman" w:eastAsia="Calibri" w:hAnsi="Times New Roman" w:cs="Times New Roman"/>
          <w:b/>
          <w:i/>
          <w:sz w:val="24"/>
          <w:szCs w:val="24"/>
        </w:rPr>
        <w:t>Този документ задължително се поставя от участника в отделен запечатан непрозрачен плик с надпис ПЛИК № 3.</w:t>
      </w:r>
    </w:p>
    <w:p w:rsidR="007712A6" w:rsidRPr="00366016" w:rsidRDefault="007712A6" w:rsidP="007712A6">
      <w:pPr>
        <w:spacing w:after="0" w:line="240" w:lineRule="auto"/>
        <w:jc w:val="both"/>
        <w:rPr>
          <w:rFonts w:ascii="Times New Roman" w:eastAsia="Times New Roman" w:hAnsi="Times New Roman" w:cs="Times New Roman"/>
          <w:b/>
          <w:sz w:val="24"/>
          <w:szCs w:val="24"/>
        </w:rPr>
      </w:pPr>
    </w:p>
    <w:p w:rsidR="007712A6" w:rsidRPr="00366016" w:rsidRDefault="007712A6" w:rsidP="007712A6">
      <w:pPr>
        <w:rPr>
          <w:rFonts w:ascii="Calibri" w:eastAsia="Calibri" w:hAnsi="Calibri" w:cs="Times New Roman"/>
        </w:rPr>
      </w:pPr>
    </w:p>
    <w:p w:rsidR="007712A6" w:rsidRDefault="007712A6" w:rsidP="007712A6"/>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DE4E4D" w:rsidRPr="00DE4E4D" w:rsidRDefault="00DE4E4D" w:rsidP="00DE4E4D">
      <w:pPr>
        <w:spacing w:after="0" w:line="240" w:lineRule="auto"/>
        <w:jc w:val="center"/>
        <w:rPr>
          <w:rFonts w:ascii="Times New Roman" w:eastAsia="Times New Roman" w:hAnsi="Times New Roman" w:cs="Times New Roman"/>
          <w:b/>
          <w:bCs/>
          <w:sz w:val="24"/>
          <w:szCs w:val="24"/>
          <w:lang w:val="ru-RU"/>
        </w:rPr>
      </w:pPr>
    </w:p>
    <w:p w:rsidR="00366016" w:rsidRPr="00366016" w:rsidRDefault="00366016" w:rsidP="007712A6">
      <w:pPr>
        <w:tabs>
          <w:tab w:val="left" w:pos="0"/>
        </w:tabs>
        <w:spacing w:after="0" w:line="240" w:lineRule="auto"/>
        <w:jc w:val="both"/>
        <w:rPr>
          <w:rFonts w:ascii="Calibri" w:eastAsia="Calibri" w:hAnsi="Calibri" w:cs="Times New Roman"/>
        </w:rPr>
      </w:pPr>
      <w:r w:rsidRPr="00366016">
        <w:rPr>
          <w:rFonts w:ascii="Times New Roman" w:eastAsia="Times New Roman" w:hAnsi="Times New Roman" w:cs="Times New Roman"/>
          <w:sz w:val="24"/>
          <w:szCs w:val="24"/>
          <w:lang w:eastAsia="bg-BG"/>
        </w:rPr>
        <w:tab/>
      </w:r>
    </w:p>
    <w:p w:rsidR="00366016" w:rsidRDefault="00366016"/>
    <w:sectPr w:rsidR="00366016" w:rsidSect="006E6265">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C9" w:rsidRDefault="00D326C9" w:rsidP="00873AA3">
      <w:pPr>
        <w:spacing w:after="0" w:line="240" w:lineRule="auto"/>
      </w:pPr>
      <w:r>
        <w:separator/>
      </w:r>
    </w:p>
  </w:endnote>
  <w:endnote w:type="continuationSeparator" w:id="0">
    <w:p w:rsidR="00D326C9" w:rsidRDefault="00D326C9" w:rsidP="0087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Bold">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C9" w:rsidRDefault="00D326C9" w:rsidP="00873AA3">
      <w:pPr>
        <w:spacing w:after="0" w:line="240" w:lineRule="auto"/>
      </w:pPr>
      <w:r>
        <w:separator/>
      </w:r>
    </w:p>
  </w:footnote>
  <w:footnote w:type="continuationSeparator" w:id="0">
    <w:p w:rsidR="00D326C9" w:rsidRDefault="00D326C9" w:rsidP="00873AA3">
      <w:pPr>
        <w:spacing w:after="0" w:line="240" w:lineRule="auto"/>
      </w:pPr>
      <w:r>
        <w:continuationSeparator/>
      </w:r>
    </w:p>
  </w:footnote>
  <w:footnote w:id="1">
    <w:p w:rsidR="009A58D0" w:rsidRPr="00BE252D" w:rsidRDefault="009A58D0" w:rsidP="00873AA3">
      <w:pPr>
        <w:pStyle w:val="FootnoteText"/>
        <w:rPr>
          <w:lang w:val="ru-RU"/>
        </w:rPr>
      </w:pPr>
      <w:r>
        <w:rPr>
          <w:rStyle w:val="FootnoteReference"/>
        </w:rPr>
        <w:footnoteRef/>
      </w:r>
      <w:r>
        <w:rPr>
          <w:lang w:val="ru-RU"/>
        </w:rPr>
        <w:t xml:space="preserve"> </w:t>
      </w:r>
      <w:r w:rsidRPr="00BE252D">
        <w:rPr>
          <w:lang w:val="ru-RU"/>
        </w:rPr>
        <w:t>Оставя се вярното.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FCB"/>
    <w:multiLevelType w:val="multilevel"/>
    <w:tmpl w:val="08C86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87AB2"/>
    <w:multiLevelType w:val="singleLevel"/>
    <w:tmpl w:val="A1B407C0"/>
    <w:lvl w:ilvl="0">
      <w:start w:val="1"/>
      <w:numFmt w:val="decimal"/>
      <w:lvlText w:val="%1. "/>
      <w:legacy w:legacy="1" w:legacySpace="0" w:legacyIndent="360"/>
      <w:lvlJc w:val="left"/>
      <w:pPr>
        <w:ind w:left="1800" w:hanging="360"/>
      </w:pPr>
      <w:rPr>
        <w:rFonts w:ascii="Times New Roman" w:hAnsi="Times New Roman" w:cs="Times New Roman" w:hint="default"/>
        <w:b w:val="0"/>
        <w:i w:val="0"/>
        <w:strike w:val="0"/>
        <w:dstrike w:val="0"/>
        <w:sz w:val="24"/>
        <w:u w:val="none"/>
        <w:effect w:val="none"/>
      </w:rPr>
    </w:lvl>
  </w:abstractNum>
  <w:abstractNum w:abstractNumId="2">
    <w:nsid w:val="07C663E0"/>
    <w:multiLevelType w:val="multilevel"/>
    <w:tmpl w:val="9A26198A"/>
    <w:lvl w:ilvl="0">
      <w:start w:val="1"/>
      <w:numFmt w:val="decimal"/>
      <w:lvlText w:val="%1."/>
      <w:lvlJc w:val="left"/>
      <w:pPr>
        <w:tabs>
          <w:tab w:val="num" w:pos="480"/>
        </w:tabs>
        <w:ind w:left="480" w:hanging="480"/>
      </w:pPr>
    </w:lvl>
    <w:lvl w:ilvl="1">
      <w:start w:val="1"/>
      <w:numFmt w:val="decimal"/>
      <w:lvlText w:val="%1.%2."/>
      <w:lvlJc w:val="left"/>
      <w:pPr>
        <w:tabs>
          <w:tab w:val="num" w:pos="1050"/>
        </w:tabs>
        <w:ind w:left="1050" w:hanging="48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3">
    <w:nsid w:val="094014E4"/>
    <w:multiLevelType w:val="hybridMultilevel"/>
    <w:tmpl w:val="2FE4B27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0A464B4A"/>
    <w:multiLevelType w:val="hybridMultilevel"/>
    <w:tmpl w:val="7EF26684"/>
    <w:lvl w:ilvl="0" w:tplc="A5EA8D44">
      <w:start w:val="1"/>
      <w:numFmt w:val="decimal"/>
      <w:lvlText w:val="%1."/>
      <w:lvlJc w:val="left"/>
      <w:pPr>
        <w:tabs>
          <w:tab w:val="num" w:pos="360"/>
        </w:tabs>
        <w:ind w:left="360" w:hanging="360"/>
      </w:p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lowerRoman"/>
      <w:lvlText w:val="%3."/>
      <w:lvlJc w:val="right"/>
      <w:pPr>
        <w:tabs>
          <w:tab w:val="num" w:pos="1800"/>
        </w:tabs>
        <w:ind w:left="1800" w:hanging="180"/>
      </w:pPr>
    </w:lvl>
    <w:lvl w:ilvl="3" w:tplc="04020001" w:tentative="1">
      <w:start w:val="1"/>
      <w:numFmt w:val="decimal"/>
      <w:lvlText w:val="%4."/>
      <w:lvlJc w:val="left"/>
      <w:pPr>
        <w:tabs>
          <w:tab w:val="num" w:pos="2520"/>
        </w:tabs>
        <w:ind w:left="2520" w:hanging="360"/>
      </w:pPr>
    </w:lvl>
    <w:lvl w:ilvl="4" w:tplc="04020003" w:tentative="1">
      <w:start w:val="1"/>
      <w:numFmt w:val="lowerLetter"/>
      <w:lvlText w:val="%5."/>
      <w:lvlJc w:val="left"/>
      <w:pPr>
        <w:tabs>
          <w:tab w:val="num" w:pos="3240"/>
        </w:tabs>
        <w:ind w:left="3240" w:hanging="360"/>
      </w:pPr>
    </w:lvl>
    <w:lvl w:ilvl="5" w:tplc="04020005" w:tentative="1">
      <w:start w:val="1"/>
      <w:numFmt w:val="lowerRoman"/>
      <w:lvlText w:val="%6."/>
      <w:lvlJc w:val="right"/>
      <w:pPr>
        <w:tabs>
          <w:tab w:val="num" w:pos="3960"/>
        </w:tabs>
        <w:ind w:left="3960" w:hanging="180"/>
      </w:pPr>
    </w:lvl>
    <w:lvl w:ilvl="6" w:tplc="04020001" w:tentative="1">
      <w:start w:val="1"/>
      <w:numFmt w:val="decimal"/>
      <w:lvlText w:val="%7."/>
      <w:lvlJc w:val="left"/>
      <w:pPr>
        <w:tabs>
          <w:tab w:val="num" w:pos="4680"/>
        </w:tabs>
        <w:ind w:left="4680" w:hanging="360"/>
      </w:pPr>
    </w:lvl>
    <w:lvl w:ilvl="7" w:tplc="04020003" w:tentative="1">
      <w:start w:val="1"/>
      <w:numFmt w:val="lowerLetter"/>
      <w:lvlText w:val="%8."/>
      <w:lvlJc w:val="left"/>
      <w:pPr>
        <w:tabs>
          <w:tab w:val="num" w:pos="5400"/>
        </w:tabs>
        <w:ind w:left="5400" w:hanging="360"/>
      </w:pPr>
    </w:lvl>
    <w:lvl w:ilvl="8" w:tplc="04020005" w:tentative="1">
      <w:start w:val="1"/>
      <w:numFmt w:val="lowerRoman"/>
      <w:lvlText w:val="%9."/>
      <w:lvlJc w:val="right"/>
      <w:pPr>
        <w:tabs>
          <w:tab w:val="num" w:pos="6120"/>
        </w:tabs>
        <w:ind w:left="6120" w:hanging="180"/>
      </w:pPr>
    </w:lvl>
  </w:abstractNum>
  <w:abstractNum w:abstractNumId="5">
    <w:nsid w:val="0AAC1EA7"/>
    <w:multiLevelType w:val="multilevel"/>
    <w:tmpl w:val="E4FE985A"/>
    <w:lvl w:ilvl="0">
      <w:start w:val="1"/>
      <w:numFmt w:val="decimal"/>
      <w:pStyle w:val="0000"/>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74"/>
        </w:tabs>
        <w:ind w:left="574" w:hanging="432"/>
      </w:pPr>
      <w:rPr>
        <w:rFonts w:hint="default"/>
        <w:b/>
        <w:i/>
        <w:sz w:val="24"/>
        <w:szCs w:val="24"/>
      </w:rPr>
    </w:lvl>
    <w:lvl w:ilvl="2">
      <w:start w:val="1"/>
      <w:numFmt w:val="decimal"/>
      <w:lvlText w:val="%1.%2.%3."/>
      <w:lvlJc w:val="left"/>
      <w:pPr>
        <w:tabs>
          <w:tab w:val="num" w:pos="1440"/>
        </w:tabs>
        <w:ind w:left="1224" w:hanging="504"/>
      </w:pPr>
      <w:rPr>
        <w:rFonts w:hint="default"/>
        <w:b w:val="0"/>
        <w:i w:val="0"/>
        <w:sz w:val="22"/>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pStyle w:val="Heading2"/>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F64481"/>
    <w:multiLevelType w:val="hybridMultilevel"/>
    <w:tmpl w:val="953207D8"/>
    <w:lvl w:ilvl="0" w:tplc="0402000F">
      <w:start w:val="1"/>
      <w:numFmt w:val="decimal"/>
      <w:lvlText w:val="%1."/>
      <w:lvlJc w:val="left"/>
      <w:pPr>
        <w:tabs>
          <w:tab w:val="num" w:pos="1571"/>
        </w:tabs>
        <w:ind w:left="1571" w:hanging="360"/>
      </w:pPr>
    </w:lvl>
    <w:lvl w:ilvl="1" w:tplc="04020019">
      <w:start w:val="1"/>
      <w:numFmt w:val="lowerLetter"/>
      <w:lvlText w:val="%2."/>
      <w:lvlJc w:val="left"/>
      <w:pPr>
        <w:tabs>
          <w:tab w:val="num" w:pos="2291"/>
        </w:tabs>
        <w:ind w:left="2291" w:hanging="360"/>
      </w:pPr>
    </w:lvl>
    <w:lvl w:ilvl="2" w:tplc="0402001B" w:tentative="1">
      <w:start w:val="1"/>
      <w:numFmt w:val="lowerRoman"/>
      <w:lvlText w:val="%3."/>
      <w:lvlJc w:val="right"/>
      <w:pPr>
        <w:tabs>
          <w:tab w:val="num" w:pos="3011"/>
        </w:tabs>
        <w:ind w:left="3011" w:hanging="180"/>
      </w:pPr>
    </w:lvl>
    <w:lvl w:ilvl="3" w:tplc="0402000F" w:tentative="1">
      <w:start w:val="1"/>
      <w:numFmt w:val="decimal"/>
      <w:lvlText w:val="%4."/>
      <w:lvlJc w:val="left"/>
      <w:pPr>
        <w:tabs>
          <w:tab w:val="num" w:pos="3731"/>
        </w:tabs>
        <w:ind w:left="3731" w:hanging="360"/>
      </w:pPr>
    </w:lvl>
    <w:lvl w:ilvl="4" w:tplc="04020019" w:tentative="1">
      <w:start w:val="1"/>
      <w:numFmt w:val="lowerLetter"/>
      <w:lvlText w:val="%5."/>
      <w:lvlJc w:val="left"/>
      <w:pPr>
        <w:tabs>
          <w:tab w:val="num" w:pos="4451"/>
        </w:tabs>
        <w:ind w:left="4451" w:hanging="360"/>
      </w:pPr>
    </w:lvl>
    <w:lvl w:ilvl="5" w:tplc="0402001B" w:tentative="1">
      <w:start w:val="1"/>
      <w:numFmt w:val="lowerRoman"/>
      <w:lvlText w:val="%6."/>
      <w:lvlJc w:val="right"/>
      <w:pPr>
        <w:tabs>
          <w:tab w:val="num" w:pos="5171"/>
        </w:tabs>
        <w:ind w:left="5171" w:hanging="180"/>
      </w:pPr>
    </w:lvl>
    <w:lvl w:ilvl="6" w:tplc="0402000F" w:tentative="1">
      <w:start w:val="1"/>
      <w:numFmt w:val="decimal"/>
      <w:lvlText w:val="%7."/>
      <w:lvlJc w:val="left"/>
      <w:pPr>
        <w:tabs>
          <w:tab w:val="num" w:pos="5891"/>
        </w:tabs>
        <w:ind w:left="5891" w:hanging="360"/>
      </w:pPr>
    </w:lvl>
    <w:lvl w:ilvl="7" w:tplc="04020019" w:tentative="1">
      <w:start w:val="1"/>
      <w:numFmt w:val="lowerLetter"/>
      <w:lvlText w:val="%8."/>
      <w:lvlJc w:val="left"/>
      <w:pPr>
        <w:tabs>
          <w:tab w:val="num" w:pos="6611"/>
        </w:tabs>
        <w:ind w:left="6611" w:hanging="360"/>
      </w:pPr>
    </w:lvl>
    <w:lvl w:ilvl="8" w:tplc="0402001B" w:tentative="1">
      <w:start w:val="1"/>
      <w:numFmt w:val="lowerRoman"/>
      <w:lvlText w:val="%9."/>
      <w:lvlJc w:val="right"/>
      <w:pPr>
        <w:tabs>
          <w:tab w:val="num" w:pos="7331"/>
        </w:tabs>
        <w:ind w:left="7331" w:hanging="180"/>
      </w:pPr>
    </w:lvl>
  </w:abstractNum>
  <w:abstractNum w:abstractNumId="7">
    <w:nsid w:val="12730812"/>
    <w:multiLevelType w:val="hybridMultilevel"/>
    <w:tmpl w:val="D182DFE8"/>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8">
    <w:nsid w:val="13FA7F69"/>
    <w:multiLevelType w:val="hybridMultilevel"/>
    <w:tmpl w:val="D1E4D544"/>
    <w:lvl w:ilvl="0" w:tplc="0402000F">
      <w:start w:val="2"/>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16CA6F82"/>
    <w:multiLevelType w:val="hybridMultilevel"/>
    <w:tmpl w:val="16286D7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0">
    <w:nsid w:val="18F77106"/>
    <w:multiLevelType w:val="hybridMultilevel"/>
    <w:tmpl w:val="34D2C84C"/>
    <w:lvl w:ilvl="0" w:tplc="883A81B6">
      <w:start w:val="1"/>
      <w:numFmt w:val="decimal"/>
      <w:lvlText w:val="%1."/>
      <w:lvlJc w:val="left"/>
      <w:pPr>
        <w:tabs>
          <w:tab w:val="num" w:pos="720"/>
        </w:tabs>
        <w:ind w:left="720" w:hanging="360"/>
      </w:pPr>
      <w:rPr>
        <w:color w:val="00000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nsid w:val="1A125DFD"/>
    <w:multiLevelType w:val="hybridMultilevel"/>
    <w:tmpl w:val="73E6C29E"/>
    <w:lvl w:ilvl="0" w:tplc="0402000F">
      <w:start w:val="1"/>
      <w:numFmt w:val="decimal"/>
      <w:lvlText w:val="%1."/>
      <w:lvlJc w:val="left"/>
      <w:pPr>
        <w:tabs>
          <w:tab w:val="num" w:pos="708"/>
        </w:tabs>
        <w:ind w:left="708" w:hanging="360"/>
      </w:pPr>
      <w:rPr>
        <w:rFonts w:hint="default"/>
      </w:rPr>
    </w:lvl>
    <w:lvl w:ilvl="1" w:tplc="04020019" w:tentative="1">
      <w:start w:val="1"/>
      <w:numFmt w:val="lowerLetter"/>
      <w:lvlText w:val="%2."/>
      <w:lvlJc w:val="left"/>
      <w:pPr>
        <w:tabs>
          <w:tab w:val="num" w:pos="1428"/>
        </w:tabs>
        <w:ind w:left="1428" w:hanging="360"/>
      </w:pPr>
    </w:lvl>
    <w:lvl w:ilvl="2" w:tplc="0402001B" w:tentative="1">
      <w:start w:val="1"/>
      <w:numFmt w:val="lowerRoman"/>
      <w:lvlText w:val="%3."/>
      <w:lvlJc w:val="right"/>
      <w:pPr>
        <w:tabs>
          <w:tab w:val="num" w:pos="2148"/>
        </w:tabs>
        <w:ind w:left="2148" w:hanging="180"/>
      </w:pPr>
    </w:lvl>
    <w:lvl w:ilvl="3" w:tplc="0402000F" w:tentative="1">
      <w:start w:val="1"/>
      <w:numFmt w:val="decimal"/>
      <w:lvlText w:val="%4."/>
      <w:lvlJc w:val="left"/>
      <w:pPr>
        <w:tabs>
          <w:tab w:val="num" w:pos="2868"/>
        </w:tabs>
        <w:ind w:left="2868" w:hanging="360"/>
      </w:pPr>
    </w:lvl>
    <w:lvl w:ilvl="4" w:tplc="04020019" w:tentative="1">
      <w:start w:val="1"/>
      <w:numFmt w:val="lowerLetter"/>
      <w:lvlText w:val="%5."/>
      <w:lvlJc w:val="left"/>
      <w:pPr>
        <w:tabs>
          <w:tab w:val="num" w:pos="3588"/>
        </w:tabs>
        <w:ind w:left="3588" w:hanging="360"/>
      </w:pPr>
    </w:lvl>
    <w:lvl w:ilvl="5" w:tplc="0402001B" w:tentative="1">
      <w:start w:val="1"/>
      <w:numFmt w:val="lowerRoman"/>
      <w:lvlText w:val="%6."/>
      <w:lvlJc w:val="right"/>
      <w:pPr>
        <w:tabs>
          <w:tab w:val="num" w:pos="4308"/>
        </w:tabs>
        <w:ind w:left="4308" w:hanging="180"/>
      </w:pPr>
    </w:lvl>
    <w:lvl w:ilvl="6" w:tplc="0402000F" w:tentative="1">
      <w:start w:val="1"/>
      <w:numFmt w:val="decimal"/>
      <w:lvlText w:val="%7."/>
      <w:lvlJc w:val="left"/>
      <w:pPr>
        <w:tabs>
          <w:tab w:val="num" w:pos="5028"/>
        </w:tabs>
        <w:ind w:left="5028" w:hanging="360"/>
      </w:pPr>
    </w:lvl>
    <w:lvl w:ilvl="7" w:tplc="04020019" w:tentative="1">
      <w:start w:val="1"/>
      <w:numFmt w:val="lowerLetter"/>
      <w:lvlText w:val="%8."/>
      <w:lvlJc w:val="left"/>
      <w:pPr>
        <w:tabs>
          <w:tab w:val="num" w:pos="5748"/>
        </w:tabs>
        <w:ind w:left="5748" w:hanging="360"/>
      </w:pPr>
    </w:lvl>
    <w:lvl w:ilvl="8" w:tplc="0402001B" w:tentative="1">
      <w:start w:val="1"/>
      <w:numFmt w:val="lowerRoman"/>
      <w:lvlText w:val="%9."/>
      <w:lvlJc w:val="right"/>
      <w:pPr>
        <w:tabs>
          <w:tab w:val="num" w:pos="6468"/>
        </w:tabs>
        <w:ind w:left="6468" w:hanging="180"/>
      </w:pPr>
    </w:lvl>
  </w:abstractNum>
  <w:abstractNum w:abstractNumId="12">
    <w:nsid w:val="1A184CC8"/>
    <w:multiLevelType w:val="hybridMultilevel"/>
    <w:tmpl w:val="40EAAF68"/>
    <w:lvl w:ilvl="0" w:tplc="117C0862">
      <w:start w:val="1"/>
      <w:numFmt w:val="decimal"/>
      <w:lvlText w:val="Чл. %1."/>
      <w:lvlJc w:val="left"/>
      <w:pPr>
        <w:ind w:left="502" w:hanging="360"/>
      </w:pPr>
      <w:rPr>
        <w:rFonts w:hint="default"/>
        <w:b/>
        <w:i w:val="0"/>
      </w:rPr>
    </w:lvl>
    <w:lvl w:ilvl="1" w:tplc="B23088D4">
      <w:start w:val="1"/>
      <w:numFmt w:val="decimal"/>
      <w:lvlText w:val="%2."/>
      <w:lvlJc w:val="left"/>
      <w:pPr>
        <w:tabs>
          <w:tab w:val="num" w:pos="1364"/>
        </w:tabs>
        <w:ind w:left="1364" w:hanging="360"/>
      </w:pPr>
      <w:rPr>
        <w:rFonts w:ascii="Times New Roman" w:eastAsia="Times New Roman" w:hAnsi="Times New Roman" w:cs="Times New Roman"/>
        <w:b w:val="0"/>
        <w:i w:val="0"/>
        <w:lang w:val="bg-BG"/>
      </w:rPr>
    </w:lvl>
    <w:lvl w:ilvl="2" w:tplc="0402001B">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nsid w:val="1DB15784"/>
    <w:multiLevelType w:val="hybridMultilevel"/>
    <w:tmpl w:val="6FBAA434"/>
    <w:lvl w:ilvl="0" w:tplc="117C0862">
      <w:start w:val="1"/>
      <w:numFmt w:val="decimal"/>
      <w:lvlText w:val="Чл. %1."/>
      <w:lvlJc w:val="left"/>
      <w:pPr>
        <w:ind w:left="502" w:hanging="360"/>
      </w:pPr>
      <w:rPr>
        <w:rFonts w:hint="default"/>
        <w:b/>
        <w:i w:val="0"/>
      </w:rPr>
    </w:lvl>
    <w:lvl w:ilvl="1" w:tplc="B23088D4">
      <w:start w:val="1"/>
      <w:numFmt w:val="decimal"/>
      <w:lvlText w:val="%2."/>
      <w:lvlJc w:val="left"/>
      <w:pPr>
        <w:tabs>
          <w:tab w:val="num" w:pos="1364"/>
        </w:tabs>
        <w:ind w:left="1364" w:hanging="360"/>
      </w:pPr>
      <w:rPr>
        <w:rFonts w:ascii="Times New Roman" w:eastAsia="Times New Roman" w:hAnsi="Times New Roman" w:cs="Times New Roman"/>
        <w:b w:val="0"/>
        <w:i w:val="0"/>
        <w:lang w:val="bg-BG"/>
      </w:rPr>
    </w:lvl>
    <w:lvl w:ilvl="2" w:tplc="0402001B">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nsid w:val="1E1C40BB"/>
    <w:multiLevelType w:val="multilevel"/>
    <w:tmpl w:val="95FA1A3A"/>
    <w:lvl w:ilvl="0">
      <w:start w:val="1"/>
      <w:numFmt w:val="decimal"/>
      <w:lvlText w:val="%1."/>
      <w:lvlJc w:val="left"/>
      <w:pPr>
        <w:tabs>
          <w:tab w:val="num" w:pos="720"/>
        </w:tabs>
        <w:ind w:left="720" w:hanging="360"/>
      </w:pPr>
    </w:lvl>
    <w:lvl w:ilvl="1">
      <w:start w:val="1"/>
      <w:numFmt w:val="decimal"/>
      <w:isLgl/>
      <w:lvlText w:val="%1.%2"/>
      <w:lvlJc w:val="left"/>
      <w:pPr>
        <w:tabs>
          <w:tab w:val="num" w:pos="502"/>
        </w:tabs>
        <w:ind w:left="502" w:hanging="36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nsid w:val="2C59179A"/>
    <w:multiLevelType w:val="multilevel"/>
    <w:tmpl w:val="69242A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910BD9"/>
    <w:multiLevelType w:val="hybridMultilevel"/>
    <w:tmpl w:val="4D4CDCB4"/>
    <w:lvl w:ilvl="0" w:tplc="04020015">
      <w:start w:val="1"/>
      <w:numFmt w:val="upperLetter"/>
      <w:lvlText w:val="%1."/>
      <w:lvlJc w:val="left"/>
      <w:pPr>
        <w:ind w:left="1461" w:hanging="360"/>
      </w:pPr>
    </w:lvl>
    <w:lvl w:ilvl="1" w:tplc="04020019">
      <w:start w:val="1"/>
      <w:numFmt w:val="lowerLetter"/>
      <w:lvlText w:val="%2."/>
      <w:lvlJc w:val="left"/>
      <w:pPr>
        <w:ind w:left="2181" w:hanging="360"/>
      </w:pPr>
    </w:lvl>
    <w:lvl w:ilvl="2" w:tplc="0402001B">
      <w:start w:val="1"/>
      <w:numFmt w:val="lowerRoman"/>
      <w:lvlText w:val="%3."/>
      <w:lvlJc w:val="right"/>
      <w:pPr>
        <w:ind w:left="2901" w:hanging="180"/>
      </w:pPr>
    </w:lvl>
    <w:lvl w:ilvl="3" w:tplc="0402000F">
      <w:start w:val="1"/>
      <w:numFmt w:val="decimal"/>
      <w:lvlText w:val="%4."/>
      <w:lvlJc w:val="left"/>
      <w:pPr>
        <w:ind w:left="3621" w:hanging="360"/>
      </w:pPr>
    </w:lvl>
    <w:lvl w:ilvl="4" w:tplc="04020019">
      <w:start w:val="1"/>
      <w:numFmt w:val="lowerLetter"/>
      <w:lvlText w:val="%5."/>
      <w:lvlJc w:val="left"/>
      <w:pPr>
        <w:ind w:left="4341" w:hanging="360"/>
      </w:pPr>
    </w:lvl>
    <w:lvl w:ilvl="5" w:tplc="0402001B">
      <w:start w:val="1"/>
      <w:numFmt w:val="lowerRoman"/>
      <w:lvlText w:val="%6."/>
      <w:lvlJc w:val="right"/>
      <w:pPr>
        <w:ind w:left="5061" w:hanging="180"/>
      </w:pPr>
    </w:lvl>
    <w:lvl w:ilvl="6" w:tplc="0402000F">
      <w:start w:val="1"/>
      <w:numFmt w:val="decimal"/>
      <w:lvlText w:val="%7."/>
      <w:lvlJc w:val="left"/>
      <w:pPr>
        <w:ind w:left="5781" w:hanging="360"/>
      </w:pPr>
    </w:lvl>
    <w:lvl w:ilvl="7" w:tplc="04020019">
      <w:start w:val="1"/>
      <w:numFmt w:val="lowerLetter"/>
      <w:lvlText w:val="%8."/>
      <w:lvlJc w:val="left"/>
      <w:pPr>
        <w:ind w:left="6501" w:hanging="360"/>
      </w:pPr>
    </w:lvl>
    <w:lvl w:ilvl="8" w:tplc="0402001B">
      <w:start w:val="1"/>
      <w:numFmt w:val="lowerRoman"/>
      <w:lvlText w:val="%9."/>
      <w:lvlJc w:val="right"/>
      <w:pPr>
        <w:ind w:left="7221" w:hanging="180"/>
      </w:pPr>
    </w:lvl>
  </w:abstractNum>
  <w:abstractNum w:abstractNumId="17">
    <w:nsid w:val="3DC149A5"/>
    <w:multiLevelType w:val="hybridMultilevel"/>
    <w:tmpl w:val="4BD6C03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8">
    <w:nsid w:val="46266219"/>
    <w:multiLevelType w:val="hybridMultilevel"/>
    <w:tmpl w:val="0FFA56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67F2CB9"/>
    <w:multiLevelType w:val="hybridMultilevel"/>
    <w:tmpl w:val="308487C8"/>
    <w:lvl w:ilvl="0" w:tplc="809EB5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552A022E"/>
    <w:multiLevelType w:val="hybridMultilevel"/>
    <w:tmpl w:val="40EAAF68"/>
    <w:lvl w:ilvl="0" w:tplc="117C0862">
      <w:start w:val="1"/>
      <w:numFmt w:val="decimal"/>
      <w:lvlText w:val="Чл. %1."/>
      <w:lvlJc w:val="left"/>
      <w:pPr>
        <w:ind w:left="502" w:hanging="360"/>
      </w:pPr>
      <w:rPr>
        <w:rFonts w:hint="default"/>
        <w:b/>
        <w:i w:val="0"/>
      </w:rPr>
    </w:lvl>
    <w:lvl w:ilvl="1" w:tplc="B23088D4">
      <w:start w:val="1"/>
      <w:numFmt w:val="decimal"/>
      <w:lvlText w:val="%2."/>
      <w:lvlJc w:val="left"/>
      <w:pPr>
        <w:tabs>
          <w:tab w:val="num" w:pos="1364"/>
        </w:tabs>
        <w:ind w:left="1364" w:hanging="360"/>
      </w:pPr>
      <w:rPr>
        <w:rFonts w:ascii="Times New Roman" w:eastAsia="Times New Roman" w:hAnsi="Times New Roman" w:cs="Times New Roman"/>
        <w:b w:val="0"/>
        <w:i w:val="0"/>
        <w:lang w:val="bg-BG"/>
      </w:rPr>
    </w:lvl>
    <w:lvl w:ilvl="2" w:tplc="0402001B">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1">
    <w:nsid w:val="58F56FF5"/>
    <w:multiLevelType w:val="hybridMultilevel"/>
    <w:tmpl w:val="B9B4A672"/>
    <w:lvl w:ilvl="0" w:tplc="754EA9E6">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360"/>
        </w:tabs>
        <w:ind w:left="360" w:hanging="360"/>
      </w:pPr>
      <w:rPr>
        <w:rFonts w:ascii="Courier New" w:hAnsi="Courier New" w:cs="Courier New" w:hint="default"/>
      </w:rPr>
    </w:lvl>
    <w:lvl w:ilvl="2" w:tplc="04020005" w:tentative="1">
      <w:start w:val="1"/>
      <w:numFmt w:val="bullet"/>
      <w:lvlText w:val=""/>
      <w:lvlJc w:val="left"/>
      <w:pPr>
        <w:tabs>
          <w:tab w:val="num" w:pos="1080"/>
        </w:tabs>
        <w:ind w:left="1080" w:hanging="360"/>
      </w:pPr>
      <w:rPr>
        <w:rFonts w:ascii="Wingdings" w:hAnsi="Wingdings" w:hint="default"/>
      </w:rPr>
    </w:lvl>
    <w:lvl w:ilvl="3" w:tplc="04020001" w:tentative="1">
      <w:start w:val="1"/>
      <w:numFmt w:val="bullet"/>
      <w:lvlText w:val=""/>
      <w:lvlJc w:val="left"/>
      <w:pPr>
        <w:tabs>
          <w:tab w:val="num" w:pos="1800"/>
        </w:tabs>
        <w:ind w:left="1800" w:hanging="360"/>
      </w:pPr>
      <w:rPr>
        <w:rFonts w:ascii="Symbol" w:hAnsi="Symbol" w:hint="default"/>
      </w:rPr>
    </w:lvl>
    <w:lvl w:ilvl="4" w:tplc="04020003" w:tentative="1">
      <w:start w:val="1"/>
      <w:numFmt w:val="bullet"/>
      <w:lvlText w:val="o"/>
      <w:lvlJc w:val="left"/>
      <w:pPr>
        <w:tabs>
          <w:tab w:val="num" w:pos="2520"/>
        </w:tabs>
        <w:ind w:left="2520" w:hanging="360"/>
      </w:pPr>
      <w:rPr>
        <w:rFonts w:ascii="Courier New" w:hAnsi="Courier New" w:cs="Courier New" w:hint="default"/>
      </w:rPr>
    </w:lvl>
    <w:lvl w:ilvl="5" w:tplc="04020005" w:tentative="1">
      <w:start w:val="1"/>
      <w:numFmt w:val="bullet"/>
      <w:lvlText w:val=""/>
      <w:lvlJc w:val="left"/>
      <w:pPr>
        <w:tabs>
          <w:tab w:val="num" w:pos="3240"/>
        </w:tabs>
        <w:ind w:left="3240" w:hanging="360"/>
      </w:pPr>
      <w:rPr>
        <w:rFonts w:ascii="Wingdings" w:hAnsi="Wingdings" w:hint="default"/>
      </w:rPr>
    </w:lvl>
    <w:lvl w:ilvl="6" w:tplc="04020001" w:tentative="1">
      <w:start w:val="1"/>
      <w:numFmt w:val="bullet"/>
      <w:lvlText w:val=""/>
      <w:lvlJc w:val="left"/>
      <w:pPr>
        <w:tabs>
          <w:tab w:val="num" w:pos="3960"/>
        </w:tabs>
        <w:ind w:left="3960" w:hanging="360"/>
      </w:pPr>
      <w:rPr>
        <w:rFonts w:ascii="Symbol" w:hAnsi="Symbol" w:hint="default"/>
      </w:rPr>
    </w:lvl>
    <w:lvl w:ilvl="7" w:tplc="04020003" w:tentative="1">
      <w:start w:val="1"/>
      <w:numFmt w:val="bullet"/>
      <w:lvlText w:val="o"/>
      <w:lvlJc w:val="left"/>
      <w:pPr>
        <w:tabs>
          <w:tab w:val="num" w:pos="4680"/>
        </w:tabs>
        <w:ind w:left="4680" w:hanging="360"/>
      </w:pPr>
      <w:rPr>
        <w:rFonts w:ascii="Courier New" w:hAnsi="Courier New" w:cs="Courier New" w:hint="default"/>
      </w:rPr>
    </w:lvl>
    <w:lvl w:ilvl="8" w:tplc="04020005" w:tentative="1">
      <w:start w:val="1"/>
      <w:numFmt w:val="bullet"/>
      <w:lvlText w:val=""/>
      <w:lvlJc w:val="left"/>
      <w:pPr>
        <w:tabs>
          <w:tab w:val="num" w:pos="5400"/>
        </w:tabs>
        <w:ind w:left="5400" w:hanging="360"/>
      </w:pPr>
      <w:rPr>
        <w:rFonts w:ascii="Wingdings" w:hAnsi="Wingdings" w:hint="default"/>
      </w:rPr>
    </w:lvl>
  </w:abstractNum>
  <w:abstractNum w:abstractNumId="22">
    <w:nsid w:val="5AB81910"/>
    <w:multiLevelType w:val="hybridMultilevel"/>
    <w:tmpl w:val="8DEAE3CC"/>
    <w:lvl w:ilvl="0" w:tplc="4B3CA5B2">
      <w:start w:val="1"/>
      <w:numFmt w:val="bullet"/>
      <w:lvlText w:val=""/>
      <w:lvlJc w:val="left"/>
      <w:pPr>
        <w:ind w:left="7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cs="Courier New" w:hint="default"/>
        <w:color w:val="auto"/>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EA06BDE"/>
    <w:multiLevelType w:val="hybridMultilevel"/>
    <w:tmpl w:val="1F4ACE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EAA67D5"/>
    <w:multiLevelType w:val="hybridMultilevel"/>
    <w:tmpl w:val="A26EE9F0"/>
    <w:lvl w:ilvl="0" w:tplc="F52881B6">
      <w:start w:val="1"/>
      <w:numFmt w:val="upperRoman"/>
      <w:lvlText w:val="%1."/>
      <w:lvlJc w:val="left"/>
      <w:pPr>
        <w:tabs>
          <w:tab w:val="num" w:pos="6444"/>
        </w:tabs>
        <w:ind w:left="6444" w:hanging="720"/>
      </w:pPr>
    </w:lvl>
    <w:lvl w:ilvl="1" w:tplc="04020019">
      <w:start w:val="1"/>
      <w:numFmt w:val="lowerLetter"/>
      <w:lvlText w:val="%2."/>
      <w:lvlJc w:val="left"/>
      <w:pPr>
        <w:tabs>
          <w:tab w:val="num" w:pos="6804"/>
        </w:tabs>
        <w:ind w:left="6804" w:hanging="360"/>
      </w:pPr>
    </w:lvl>
    <w:lvl w:ilvl="2" w:tplc="0402001B">
      <w:start w:val="1"/>
      <w:numFmt w:val="lowerRoman"/>
      <w:lvlText w:val="%3."/>
      <w:lvlJc w:val="right"/>
      <w:pPr>
        <w:tabs>
          <w:tab w:val="num" w:pos="7524"/>
        </w:tabs>
        <w:ind w:left="7524" w:hanging="180"/>
      </w:pPr>
    </w:lvl>
    <w:lvl w:ilvl="3" w:tplc="0402000F">
      <w:start w:val="1"/>
      <w:numFmt w:val="decimal"/>
      <w:lvlText w:val="%4."/>
      <w:lvlJc w:val="left"/>
      <w:pPr>
        <w:tabs>
          <w:tab w:val="num" w:pos="8244"/>
        </w:tabs>
        <w:ind w:left="8244" w:hanging="360"/>
      </w:pPr>
    </w:lvl>
    <w:lvl w:ilvl="4" w:tplc="04020019">
      <w:start w:val="1"/>
      <w:numFmt w:val="lowerLetter"/>
      <w:lvlText w:val="%5."/>
      <w:lvlJc w:val="left"/>
      <w:pPr>
        <w:tabs>
          <w:tab w:val="num" w:pos="8964"/>
        </w:tabs>
        <w:ind w:left="8964" w:hanging="360"/>
      </w:pPr>
    </w:lvl>
    <w:lvl w:ilvl="5" w:tplc="0402001B">
      <w:start w:val="1"/>
      <w:numFmt w:val="lowerRoman"/>
      <w:lvlText w:val="%6."/>
      <w:lvlJc w:val="right"/>
      <w:pPr>
        <w:tabs>
          <w:tab w:val="num" w:pos="9684"/>
        </w:tabs>
        <w:ind w:left="9684" w:hanging="180"/>
      </w:pPr>
    </w:lvl>
    <w:lvl w:ilvl="6" w:tplc="0402000F">
      <w:start w:val="1"/>
      <w:numFmt w:val="decimal"/>
      <w:lvlText w:val="%7."/>
      <w:lvlJc w:val="left"/>
      <w:pPr>
        <w:tabs>
          <w:tab w:val="num" w:pos="10404"/>
        </w:tabs>
        <w:ind w:left="10404" w:hanging="360"/>
      </w:pPr>
    </w:lvl>
    <w:lvl w:ilvl="7" w:tplc="04020019">
      <w:start w:val="1"/>
      <w:numFmt w:val="lowerLetter"/>
      <w:lvlText w:val="%8."/>
      <w:lvlJc w:val="left"/>
      <w:pPr>
        <w:tabs>
          <w:tab w:val="num" w:pos="11124"/>
        </w:tabs>
        <w:ind w:left="11124" w:hanging="360"/>
      </w:pPr>
    </w:lvl>
    <w:lvl w:ilvl="8" w:tplc="0402001B">
      <w:start w:val="1"/>
      <w:numFmt w:val="lowerRoman"/>
      <w:lvlText w:val="%9."/>
      <w:lvlJc w:val="right"/>
      <w:pPr>
        <w:tabs>
          <w:tab w:val="num" w:pos="11844"/>
        </w:tabs>
        <w:ind w:left="11844" w:hanging="180"/>
      </w:pPr>
    </w:lvl>
  </w:abstractNum>
  <w:abstractNum w:abstractNumId="25">
    <w:nsid w:val="5FD07437"/>
    <w:multiLevelType w:val="hybridMultilevel"/>
    <w:tmpl w:val="40EAAF68"/>
    <w:lvl w:ilvl="0" w:tplc="117C0862">
      <w:start w:val="1"/>
      <w:numFmt w:val="decimal"/>
      <w:lvlText w:val="Чл. %1."/>
      <w:lvlJc w:val="left"/>
      <w:pPr>
        <w:ind w:left="502" w:hanging="360"/>
      </w:pPr>
      <w:rPr>
        <w:rFonts w:hint="default"/>
        <w:b/>
        <w:i w:val="0"/>
      </w:rPr>
    </w:lvl>
    <w:lvl w:ilvl="1" w:tplc="B23088D4">
      <w:start w:val="1"/>
      <w:numFmt w:val="decimal"/>
      <w:lvlText w:val="%2."/>
      <w:lvlJc w:val="left"/>
      <w:pPr>
        <w:tabs>
          <w:tab w:val="num" w:pos="1364"/>
        </w:tabs>
        <w:ind w:left="1364" w:hanging="360"/>
      </w:pPr>
      <w:rPr>
        <w:rFonts w:ascii="Times New Roman" w:eastAsia="Times New Roman" w:hAnsi="Times New Roman" w:cs="Times New Roman"/>
        <w:b w:val="0"/>
        <w:i w:val="0"/>
        <w:lang w:val="bg-BG"/>
      </w:rPr>
    </w:lvl>
    <w:lvl w:ilvl="2" w:tplc="0402001B">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6">
    <w:nsid w:val="60AB4708"/>
    <w:multiLevelType w:val="hybridMultilevel"/>
    <w:tmpl w:val="6FA20F92"/>
    <w:lvl w:ilvl="0" w:tplc="0846AC04">
      <w:start w:val="4"/>
      <w:numFmt w:val="decimal"/>
      <w:lvlText w:val="%1."/>
      <w:lvlJc w:val="left"/>
      <w:pPr>
        <w:tabs>
          <w:tab w:val="num" w:pos="1211"/>
        </w:tabs>
        <w:ind w:left="1211" w:hanging="360"/>
      </w:pPr>
    </w:lvl>
    <w:lvl w:ilvl="1" w:tplc="04020019">
      <w:start w:val="1"/>
      <w:numFmt w:val="bullet"/>
      <w:lvlText w:val="o"/>
      <w:lvlJc w:val="left"/>
      <w:pPr>
        <w:tabs>
          <w:tab w:val="num" w:pos="1728"/>
        </w:tabs>
        <w:ind w:left="1728" w:hanging="360"/>
      </w:pPr>
      <w:rPr>
        <w:rFonts w:ascii="Courier New" w:hAnsi="Courier New" w:cs="Times New Roman"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cs="Times New Roman"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cs="Times New Roman"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27">
    <w:nsid w:val="61490249"/>
    <w:multiLevelType w:val="hybridMultilevel"/>
    <w:tmpl w:val="C79EA524"/>
    <w:lvl w:ilvl="0" w:tplc="5FA4B3CA">
      <w:start w:val="1"/>
      <w:numFmt w:val="bullet"/>
      <w:lvlText w:val=""/>
      <w:lvlJc w:val="left"/>
      <w:pPr>
        <w:tabs>
          <w:tab w:val="num" w:pos="1146"/>
        </w:tabs>
        <w:ind w:left="1146" w:hanging="360"/>
      </w:pPr>
      <w:rPr>
        <w:rFonts w:ascii="Symbol" w:hAnsi="Symbol" w:hint="default"/>
      </w:rPr>
    </w:lvl>
    <w:lvl w:ilvl="1" w:tplc="754EA9E6" w:tentative="1">
      <w:start w:val="1"/>
      <w:numFmt w:val="bullet"/>
      <w:lvlText w:val="o"/>
      <w:lvlJc w:val="left"/>
      <w:pPr>
        <w:tabs>
          <w:tab w:val="num" w:pos="1866"/>
        </w:tabs>
        <w:ind w:left="1866" w:hanging="360"/>
      </w:pPr>
      <w:rPr>
        <w:rFonts w:ascii="Courier New" w:hAnsi="Courier New" w:cs="Courier New" w:hint="default"/>
      </w:rPr>
    </w:lvl>
    <w:lvl w:ilvl="2" w:tplc="0402001B" w:tentative="1">
      <w:start w:val="1"/>
      <w:numFmt w:val="bullet"/>
      <w:lvlText w:val=""/>
      <w:lvlJc w:val="left"/>
      <w:pPr>
        <w:tabs>
          <w:tab w:val="num" w:pos="2586"/>
        </w:tabs>
        <w:ind w:left="2586" w:hanging="360"/>
      </w:pPr>
      <w:rPr>
        <w:rFonts w:ascii="Wingdings" w:hAnsi="Wingdings" w:hint="default"/>
      </w:rPr>
    </w:lvl>
    <w:lvl w:ilvl="3" w:tplc="0402000F" w:tentative="1">
      <w:start w:val="1"/>
      <w:numFmt w:val="bullet"/>
      <w:lvlText w:val=""/>
      <w:lvlJc w:val="left"/>
      <w:pPr>
        <w:tabs>
          <w:tab w:val="num" w:pos="3306"/>
        </w:tabs>
        <w:ind w:left="3306" w:hanging="360"/>
      </w:pPr>
      <w:rPr>
        <w:rFonts w:ascii="Symbol" w:hAnsi="Symbol" w:hint="default"/>
      </w:rPr>
    </w:lvl>
    <w:lvl w:ilvl="4" w:tplc="04020019" w:tentative="1">
      <w:start w:val="1"/>
      <w:numFmt w:val="bullet"/>
      <w:lvlText w:val="o"/>
      <w:lvlJc w:val="left"/>
      <w:pPr>
        <w:tabs>
          <w:tab w:val="num" w:pos="4026"/>
        </w:tabs>
        <w:ind w:left="4026" w:hanging="360"/>
      </w:pPr>
      <w:rPr>
        <w:rFonts w:ascii="Courier New" w:hAnsi="Courier New" w:cs="Courier New" w:hint="default"/>
      </w:rPr>
    </w:lvl>
    <w:lvl w:ilvl="5" w:tplc="0402001B" w:tentative="1">
      <w:start w:val="1"/>
      <w:numFmt w:val="bullet"/>
      <w:lvlText w:val=""/>
      <w:lvlJc w:val="left"/>
      <w:pPr>
        <w:tabs>
          <w:tab w:val="num" w:pos="4746"/>
        </w:tabs>
        <w:ind w:left="4746" w:hanging="360"/>
      </w:pPr>
      <w:rPr>
        <w:rFonts w:ascii="Wingdings" w:hAnsi="Wingdings" w:hint="default"/>
      </w:rPr>
    </w:lvl>
    <w:lvl w:ilvl="6" w:tplc="0402000F" w:tentative="1">
      <w:start w:val="1"/>
      <w:numFmt w:val="bullet"/>
      <w:lvlText w:val=""/>
      <w:lvlJc w:val="left"/>
      <w:pPr>
        <w:tabs>
          <w:tab w:val="num" w:pos="5466"/>
        </w:tabs>
        <w:ind w:left="5466" w:hanging="360"/>
      </w:pPr>
      <w:rPr>
        <w:rFonts w:ascii="Symbol" w:hAnsi="Symbol" w:hint="default"/>
      </w:rPr>
    </w:lvl>
    <w:lvl w:ilvl="7" w:tplc="04020019" w:tentative="1">
      <w:start w:val="1"/>
      <w:numFmt w:val="bullet"/>
      <w:lvlText w:val="o"/>
      <w:lvlJc w:val="left"/>
      <w:pPr>
        <w:tabs>
          <w:tab w:val="num" w:pos="6186"/>
        </w:tabs>
        <w:ind w:left="6186" w:hanging="360"/>
      </w:pPr>
      <w:rPr>
        <w:rFonts w:ascii="Courier New" w:hAnsi="Courier New" w:cs="Courier New" w:hint="default"/>
      </w:rPr>
    </w:lvl>
    <w:lvl w:ilvl="8" w:tplc="0402001B" w:tentative="1">
      <w:start w:val="1"/>
      <w:numFmt w:val="bullet"/>
      <w:lvlText w:val=""/>
      <w:lvlJc w:val="left"/>
      <w:pPr>
        <w:tabs>
          <w:tab w:val="num" w:pos="6906"/>
        </w:tabs>
        <w:ind w:left="6906" w:hanging="360"/>
      </w:pPr>
      <w:rPr>
        <w:rFonts w:ascii="Wingdings" w:hAnsi="Wingdings" w:hint="default"/>
      </w:rPr>
    </w:lvl>
  </w:abstractNum>
  <w:abstractNum w:abstractNumId="28">
    <w:nsid w:val="65E0221F"/>
    <w:multiLevelType w:val="hybridMultilevel"/>
    <w:tmpl w:val="416C4F7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nsid w:val="66440526"/>
    <w:multiLevelType w:val="hybridMultilevel"/>
    <w:tmpl w:val="0398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2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C3140"/>
    <w:multiLevelType w:val="hybridMultilevel"/>
    <w:tmpl w:val="24B6B0C0"/>
    <w:lvl w:ilvl="0" w:tplc="FFFFFFFF">
      <w:start w:val="1"/>
      <w:numFmt w:val="bullet"/>
      <w:lvlText w:val="•"/>
      <w:lvlJc w:val="left"/>
      <w:pPr>
        <w:tabs>
          <w:tab w:val="num" w:pos="2373"/>
        </w:tabs>
        <w:ind w:left="2124"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B671ACE"/>
    <w:multiLevelType w:val="hybridMultilevel"/>
    <w:tmpl w:val="40EAAF68"/>
    <w:lvl w:ilvl="0" w:tplc="117C0862">
      <w:start w:val="1"/>
      <w:numFmt w:val="decimal"/>
      <w:lvlText w:val="Чл. %1."/>
      <w:lvlJc w:val="left"/>
      <w:pPr>
        <w:ind w:left="502" w:hanging="360"/>
      </w:pPr>
      <w:rPr>
        <w:rFonts w:hint="default"/>
        <w:b/>
        <w:i w:val="0"/>
      </w:rPr>
    </w:lvl>
    <w:lvl w:ilvl="1" w:tplc="B23088D4">
      <w:start w:val="1"/>
      <w:numFmt w:val="decimal"/>
      <w:lvlText w:val="%2."/>
      <w:lvlJc w:val="left"/>
      <w:pPr>
        <w:tabs>
          <w:tab w:val="num" w:pos="1364"/>
        </w:tabs>
        <w:ind w:left="1364" w:hanging="360"/>
      </w:pPr>
      <w:rPr>
        <w:rFonts w:ascii="Times New Roman" w:eastAsia="Times New Roman" w:hAnsi="Times New Roman" w:cs="Times New Roman"/>
        <w:b w:val="0"/>
        <w:i w:val="0"/>
        <w:lang w:val="bg-BG"/>
      </w:rPr>
    </w:lvl>
    <w:lvl w:ilvl="2" w:tplc="0402001B">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2">
    <w:nsid w:val="6DB04918"/>
    <w:multiLevelType w:val="hybridMultilevel"/>
    <w:tmpl w:val="BA445E2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nsid w:val="6DC74240"/>
    <w:multiLevelType w:val="hybridMultilevel"/>
    <w:tmpl w:val="A69AE894"/>
    <w:lvl w:ilvl="0" w:tplc="0402000F">
      <w:start w:val="2"/>
      <w:numFmt w:val="bullet"/>
      <w:lvlText w:val="-"/>
      <w:lvlJc w:val="left"/>
      <w:pPr>
        <w:tabs>
          <w:tab w:val="num" w:pos="1080"/>
        </w:tabs>
        <w:ind w:left="1080" w:hanging="360"/>
      </w:pPr>
      <w:rPr>
        <w:rFonts w:ascii="Times New Roman" w:eastAsia="Times New Roman" w:hAnsi="Times New Roman" w:cs="Times New Roman" w:hint="default"/>
      </w:rPr>
    </w:lvl>
    <w:lvl w:ilvl="1" w:tplc="E5A6C00E">
      <w:start w:val="1"/>
      <w:numFmt w:val="bullet"/>
      <w:lvlText w:val="o"/>
      <w:lvlJc w:val="left"/>
      <w:pPr>
        <w:tabs>
          <w:tab w:val="num" w:pos="1800"/>
        </w:tabs>
        <w:ind w:left="1800" w:hanging="360"/>
      </w:pPr>
      <w:rPr>
        <w:rFonts w:ascii="Courier New" w:hAnsi="Courier New" w:cs="Courier New" w:hint="default"/>
      </w:rPr>
    </w:lvl>
    <w:lvl w:ilvl="2" w:tplc="0402001B">
      <w:start w:val="1"/>
      <w:numFmt w:val="bullet"/>
      <w:lvlText w:val=""/>
      <w:lvlJc w:val="left"/>
      <w:pPr>
        <w:tabs>
          <w:tab w:val="num" w:pos="2520"/>
        </w:tabs>
        <w:ind w:left="2520" w:hanging="360"/>
      </w:pPr>
      <w:rPr>
        <w:rFonts w:ascii="Wingdings" w:hAnsi="Wingdings" w:hint="default"/>
      </w:rPr>
    </w:lvl>
    <w:lvl w:ilvl="3" w:tplc="0402000F" w:tentative="1">
      <w:start w:val="1"/>
      <w:numFmt w:val="bullet"/>
      <w:lvlText w:val=""/>
      <w:lvlJc w:val="left"/>
      <w:pPr>
        <w:tabs>
          <w:tab w:val="num" w:pos="3240"/>
        </w:tabs>
        <w:ind w:left="3240" w:hanging="360"/>
      </w:pPr>
      <w:rPr>
        <w:rFonts w:ascii="Symbol" w:hAnsi="Symbol" w:hint="default"/>
      </w:rPr>
    </w:lvl>
    <w:lvl w:ilvl="4" w:tplc="04020019" w:tentative="1">
      <w:start w:val="1"/>
      <w:numFmt w:val="bullet"/>
      <w:lvlText w:val="o"/>
      <w:lvlJc w:val="left"/>
      <w:pPr>
        <w:tabs>
          <w:tab w:val="num" w:pos="3960"/>
        </w:tabs>
        <w:ind w:left="3960" w:hanging="360"/>
      </w:pPr>
      <w:rPr>
        <w:rFonts w:ascii="Courier New" w:hAnsi="Courier New" w:cs="Courier New" w:hint="default"/>
      </w:rPr>
    </w:lvl>
    <w:lvl w:ilvl="5" w:tplc="0402001B" w:tentative="1">
      <w:start w:val="1"/>
      <w:numFmt w:val="bullet"/>
      <w:lvlText w:val=""/>
      <w:lvlJc w:val="left"/>
      <w:pPr>
        <w:tabs>
          <w:tab w:val="num" w:pos="4680"/>
        </w:tabs>
        <w:ind w:left="4680" w:hanging="360"/>
      </w:pPr>
      <w:rPr>
        <w:rFonts w:ascii="Wingdings" w:hAnsi="Wingdings" w:hint="default"/>
      </w:rPr>
    </w:lvl>
    <w:lvl w:ilvl="6" w:tplc="0402000F" w:tentative="1">
      <w:start w:val="1"/>
      <w:numFmt w:val="bullet"/>
      <w:lvlText w:val=""/>
      <w:lvlJc w:val="left"/>
      <w:pPr>
        <w:tabs>
          <w:tab w:val="num" w:pos="5400"/>
        </w:tabs>
        <w:ind w:left="5400" w:hanging="360"/>
      </w:pPr>
      <w:rPr>
        <w:rFonts w:ascii="Symbol" w:hAnsi="Symbol" w:hint="default"/>
      </w:rPr>
    </w:lvl>
    <w:lvl w:ilvl="7" w:tplc="04020019" w:tentative="1">
      <w:start w:val="1"/>
      <w:numFmt w:val="bullet"/>
      <w:lvlText w:val="o"/>
      <w:lvlJc w:val="left"/>
      <w:pPr>
        <w:tabs>
          <w:tab w:val="num" w:pos="6120"/>
        </w:tabs>
        <w:ind w:left="6120" w:hanging="360"/>
      </w:pPr>
      <w:rPr>
        <w:rFonts w:ascii="Courier New" w:hAnsi="Courier New" w:cs="Courier New" w:hint="default"/>
      </w:rPr>
    </w:lvl>
    <w:lvl w:ilvl="8" w:tplc="0402001B" w:tentative="1">
      <w:start w:val="1"/>
      <w:numFmt w:val="bullet"/>
      <w:lvlText w:val=""/>
      <w:lvlJc w:val="left"/>
      <w:pPr>
        <w:tabs>
          <w:tab w:val="num" w:pos="6840"/>
        </w:tabs>
        <w:ind w:left="6840" w:hanging="360"/>
      </w:pPr>
      <w:rPr>
        <w:rFonts w:ascii="Wingdings" w:hAnsi="Wingdings" w:hint="default"/>
      </w:rPr>
    </w:lvl>
  </w:abstractNum>
  <w:abstractNum w:abstractNumId="34">
    <w:nsid w:val="72F4530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444E4B"/>
    <w:multiLevelType w:val="hybridMultilevel"/>
    <w:tmpl w:val="D3783D40"/>
    <w:lvl w:ilvl="0" w:tplc="FE1C2A6A">
      <w:start w:val="6"/>
      <w:numFmt w:val="bullet"/>
      <w:lvlText w:val="·"/>
      <w:lvlJc w:val="left"/>
      <w:pPr>
        <w:ind w:left="720" w:hanging="360"/>
      </w:pPr>
      <w:rPr>
        <w:rFonts w:ascii="Tahoma" w:eastAsia="Calibri"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79B3B7A"/>
    <w:multiLevelType w:val="hybridMultilevel"/>
    <w:tmpl w:val="CA2C79D8"/>
    <w:lvl w:ilvl="0" w:tplc="FFFFFFFF">
      <w:numFmt w:val="bullet"/>
      <w:lvlText w:val="-"/>
      <w:lvlJc w:val="left"/>
      <w:pPr>
        <w:ind w:left="1428" w:hanging="360"/>
      </w:pPr>
      <w:rPr>
        <w:rFonts w:ascii="Times New Roman" w:eastAsia="Times New Roman" w:hAnsi="Times New Roman" w:cs="Times New Roman"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nsid w:val="785A6B5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AB1670"/>
    <w:multiLevelType w:val="hybridMultilevel"/>
    <w:tmpl w:val="82682FDA"/>
    <w:lvl w:ilvl="0" w:tplc="15EC72F0">
      <w:start w:val="1"/>
      <w:numFmt w:val="decimal"/>
      <w:lvlText w:val="%1."/>
      <w:lvlJc w:val="left"/>
      <w:pPr>
        <w:tabs>
          <w:tab w:val="num" w:pos="1740"/>
        </w:tabs>
        <w:ind w:left="1740" w:hanging="1020"/>
      </w:pPr>
      <w:rPr>
        <w:i w:val="0"/>
        <w:color w:val="auto"/>
        <w:sz w:val="22"/>
        <w:szCs w:val="22"/>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9">
    <w:nsid w:val="78C27B9B"/>
    <w:multiLevelType w:val="hybridMultilevel"/>
    <w:tmpl w:val="BB8694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ED15C35"/>
    <w:multiLevelType w:val="hybridMultilevel"/>
    <w:tmpl w:val="C610D930"/>
    <w:lvl w:ilvl="0" w:tplc="034A8C80">
      <w:start w:val="1"/>
      <w:numFmt w:val="decimal"/>
      <w:lvlText w:val="%1."/>
      <w:lvlJc w:val="left"/>
      <w:pPr>
        <w:tabs>
          <w:tab w:val="num" w:pos="360"/>
        </w:tabs>
        <w:ind w:left="360" w:hanging="360"/>
      </w:pPr>
      <w:rPr>
        <w:b/>
        <w:i w:val="0"/>
      </w:rPr>
    </w:lvl>
    <w:lvl w:ilvl="1" w:tplc="04020003"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1">
    <w:nsid w:val="7FF37237"/>
    <w:multiLevelType w:val="hybridMultilevel"/>
    <w:tmpl w:val="4E5EE84A"/>
    <w:lvl w:ilvl="0" w:tplc="4B3CA5B2">
      <w:start w:val="1"/>
      <w:numFmt w:val="bullet"/>
      <w:lvlText w:val=""/>
      <w:lvlJc w:val="left"/>
      <w:pPr>
        <w:ind w:left="1077" w:hanging="360"/>
      </w:pPr>
      <w:rPr>
        <w:rFonts w:ascii="Symbol" w:hAnsi="Symbol" w:hint="default"/>
        <w:color w:val="auto"/>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4"/>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39"/>
  </w:num>
  <w:num w:numId="13">
    <w:abstractNumId w:val="9"/>
  </w:num>
  <w:num w:numId="14">
    <w:abstractNumId w:val="28"/>
  </w:num>
  <w:num w:numId="15">
    <w:abstractNumId w:val="32"/>
  </w:num>
  <w:num w:numId="16">
    <w:abstractNumId w:val="18"/>
  </w:num>
  <w:num w:numId="17">
    <w:abstractNumId w:val="0"/>
  </w:num>
  <w:num w:numId="18">
    <w:abstractNumId w:val="7"/>
  </w:num>
  <w:num w:numId="19">
    <w:abstractNumId w:val="21"/>
  </w:num>
  <w:num w:numId="20">
    <w:abstractNumId w:val="15"/>
  </w:num>
  <w:num w:numId="21">
    <w:abstractNumId w:val="27"/>
  </w:num>
  <w:num w:numId="22">
    <w:abstractNumId w:val="40"/>
  </w:num>
  <w:num w:numId="23">
    <w:abstractNumId w:val="12"/>
  </w:num>
  <w:num w:numId="24">
    <w:abstractNumId w:val="16"/>
  </w:num>
  <w:num w:numId="25">
    <w:abstractNumId w:val="25"/>
  </w:num>
  <w:num w:numId="26">
    <w:abstractNumId w:val="31"/>
  </w:num>
  <w:num w:numId="27">
    <w:abstractNumId w:val="13"/>
  </w:num>
  <w:num w:numId="28">
    <w:abstractNumId w:val="20"/>
  </w:num>
  <w:num w:numId="29">
    <w:abstractNumId w:val="11"/>
  </w:num>
  <w:num w:numId="30">
    <w:abstractNumId w:val="6"/>
  </w:num>
  <w:num w:numId="31">
    <w:abstractNumId w:val="19"/>
  </w:num>
  <w:num w:numId="32">
    <w:abstractNumId w:val="4"/>
  </w:num>
  <w:num w:numId="33">
    <w:abstractNumId w:val="22"/>
  </w:num>
  <w:num w:numId="34">
    <w:abstractNumId w:val="29"/>
  </w:num>
  <w:num w:numId="35">
    <w:abstractNumId w:val="36"/>
  </w:num>
  <w:num w:numId="36">
    <w:abstractNumId w:val="8"/>
  </w:num>
  <w:num w:numId="37">
    <w:abstractNumId w:val="5"/>
  </w:num>
  <w:num w:numId="38">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7"/>
  </w:num>
  <w:num w:numId="41">
    <w:abstractNumId w:val="34"/>
  </w:num>
  <w:num w:numId="42">
    <w:abstractNumId w:val="4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16"/>
    <w:rsid w:val="00005A78"/>
    <w:rsid w:val="00031F03"/>
    <w:rsid w:val="0007157D"/>
    <w:rsid w:val="000811AF"/>
    <w:rsid w:val="00085994"/>
    <w:rsid w:val="000A0654"/>
    <w:rsid w:val="000A2B2E"/>
    <w:rsid w:val="000A3329"/>
    <w:rsid w:val="000C0615"/>
    <w:rsid w:val="000D1B29"/>
    <w:rsid w:val="000E2D5D"/>
    <w:rsid w:val="000F049E"/>
    <w:rsid w:val="00101765"/>
    <w:rsid w:val="00120BEF"/>
    <w:rsid w:val="00151020"/>
    <w:rsid w:val="00151B57"/>
    <w:rsid w:val="00157C87"/>
    <w:rsid w:val="00164671"/>
    <w:rsid w:val="001A52FF"/>
    <w:rsid w:val="001C1143"/>
    <w:rsid w:val="001C3F0B"/>
    <w:rsid w:val="001F06BF"/>
    <w:rsid w:val="001F202B"/>
    <w:rsid w:val="002369F9"/>
    <w:rsid w:val="002469F3"/>
    <w:rsid w:val="002555E1"/>
    <w:rsid w:val="002F5976"/>
    <w:rsid w:val="00316129"/>
    <w:rsid w:val="0033277B"/>
    <w:rsid w:val="00342A2F"/>
    <w:rsid w:val="003450EB"/>
    <w:rsid w:val="00365AD0"/>
    <w:rsid w:val="00366016"/>
    <w:rsid w:val="00377D20"/>
    <w:rsid w:val="00396E78"/>
    <w:rsid w:val="003C5C07"/>
    <w:rsid w:val="003E3512"/>
    <w:rsid w:val="003E4852"/>
    <w:rsid w:val="003E67A4"/>
    <w:rsid w:val="003F2551"/>
    <w:rsid w:val="00410D58"/>
    <w:rsid w:val="00410EE2"/>
    <w:rsid w:val="004476FF"/>
    <w:rsid w:val="00451DE8"/>
    <w:rsid w:val="004617AB"/>
    <w:rsid w:val="00462DDA"/>
    <w:rsid w:val="00466830"/>
    <w:rsid w:val="004957E0"/>
    <w:rsid w:val="004A60D8"/>
    <w:rsid w:val="004B49B1"/>
    <w:rsid w:val="004E32EA"/>
    <w:rsid w:val="00505D2D"/>
    <w:rsid w:val="00506963"/>
    <w:rsid w:val="00507586"/>
    <w:rsid w:val="005251F3"/>
    <w:rsid w:val="00536557"/>
    <w:rsid w:val="00544E99"/>
    <w:rsid w:val="00552B15"/>
    <w:rsid w:val="00556B36"/>
    <w:rsid w:val="0056263A"/>
    <w:rsid w:val="00566434"/>
    <w:rsid w:val="00571BB5"/>
    <w:rsid w:val="005A49C5"/>
    <w:rsid w:val="005C7143"/>
    <w:rsid w:val="005D169F"/>
    <w:rsid w:val="005D3416"/>
    <w:rsid w:val="005E7E18"/>
    <w:rsid w:val="005F59E8"/>
    <w:rsid w:val="00610C9A"/>
    <w:rsid w:val="00625212"/>
    <w:rsid w:val="0063688C"/>
    <w:rsid w:val="006417F1"/>
    <w:rsid w:val="006457DE"/>
    <w:rsid w:val="00662C7B"/>
    <w:rsid w:val="00671BCA"/>
    <w:rsid w:val="00672AAF"/>
    <w:rsid w:val="006848AC"/>
    <w:rsid w:val="006D0B29"/>
    <w:rsid w:val="006E6265"/>
    <w:rsid w:val="006F028C"/>
    <w:rsid w:val="00746D11"/>
    <w:rsid w:val="007642F8"/>
    <w:rsid w:val="007712A6"/>
    <w:rsid w:val="00774482"/>
    <w:rsid w:val="007A6D5A"/>
    <w:rsid w:val="007C5E88"/>
    <w:rsid w:val="007D4647"/>
    <w:rsid w:val="007F0B99"/>
    <w:rsid w:val="008653B0"/>
    <w:rsid w:val="00866632"/>
    <w:rsid w:val="00873AA3"/>
    <w:rsid w:val="008755AC"/>
    <w:rsid w:val="0089638E"/>
    <w:rsid w:val="008C06F1"/>
    <w:rsid w:val="008C327A"/>
    <w:rsid w:val="008D31D9"/>
    <w:rsid w:val="008D468B"/>
    <w:rsid w:val="008F70C8"/>
    <w:rsid w:val="00903AEB"/>
    <w:rsid w:val="00977122"/>
    <w:rsid w:val="009A4B5B"/>
    <w:rsid w:val="009A58D0"/>
    <w:rsid w:val="009E7DFA"/>
    <w:rsid w:val="009F7DC8"/>
    <w:rsid w:val="00A418C9"/>
    <w:rsid w:val="00A54926"/>
    <w:rsid w:val="00A62DC4"/>
    <w:rsid w:val="00A70400"/>
    <w:rsid w:val="00A71D30"/>
    <w:rsid w:val="00AA20FB"/>
    <w:rsid w:val="00AA2439"/>
    <w:rsid w:val="00AA5D16"/>
    <w:rsid w:val="00AB157D"/>
    <w:rsid w:val="00AB1BF2"/>
    <w:rsid w:val="00AC0AD9"/>
    <w:rsid w:val="00AE5A1F"/>
    <w:rsid w:val="00B02AB2"/>
    <w:rsid w:val="00B45570"/>
    <w:rsid w:val="00BA65F5"/>
    <w:rsid w:val="00BD75D4"/>
    <w:rsid w:val="00BE0D84"/>
    <w:rsid w:val="00BE4C8A"/>
    <w:rsid w:val="00BE651B"/>
    <w:rsid w:val="00BF4DC4"/>
    <w:rsid w:val="00C00FF4"/>
    <w:rsid w:val="00C0201D"/>
    <w:rsid w:val="00C33A31"/>
    <w:rsid w:val="00C36DE8"/>
    <w:rsid w:val="00C45E85"/>
    <w:rsid w:val="00C507EC"/>
    <w:rsid w:val="00C60216"/>
    <w:rsid w:val="00C60286"/>
    <w:rsid w:val="00C618E6"/>
    <w:rsid w:val="00C65A0E"/>
    <w:rsid w:val="00C73A44"/>
    <w:rsid w:val="00CE03C7"/>
    <w:rsid w:val="00D10927"/>
    <w:rsid w:val="00D226A5"/>
    <w:rsid w:val="00D326C9"/>
    <w:rsid w:val="00D72FAB"/>
    <w:rsid w:val="00DC4665"/>
    <w:rsid w:val="00DE19D8"/>
    <w:rsid w:val="00DE4E4D"/>
    <w:rsid w:val="00E11116"/>
    <w:rsid w:val="00E25182"/>
    <w:rsid w:val="00E535D1"/>
    <w:rsid w:val="00E87B09"/>
    <w:rsid w:val="00EA2129"/>
    <w:rsid w:val="00EB0574"/>
    <w:rsid w:val="00ED2CB8"/>
    <w:rsid w:val="00EF6017"/>
    <w:rsid w:val="00F02357"/>
    <w:rsid w:val="00F1583A"/>
    <w:rsid w:val="00F56555"/>
    <w:rsid w:val="00F56FF4"/>
    <w:rsid w:val="00F61279"/>
    <w:rsid w:val="00F662E9"/>
    <w:rsid w:val="00F767BF"/>
    <w:rsid w:val="00F83DC3"/>
    <w:rsid w:val="00FA18DB"/>
    <w:rsid w:val="00FA5BAE"/>
    <w:rsid w:val="00FB2B9B"/>
    <w:rsid w:val="00FC5B0D"/>
    <w:rsid w:val="00FC5E26"/>
    <w:rsid w:val="00FC77FC"/>
    <w:rsid w:val="00FF0B66"/>
    <w:rsid w:val="00FF279A"/>
    <w:rsid w:val="00FF30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85994"/>
    <w:pPr>
      <w:keepNext/>
      <w:numPr>
        <w:ilvl w:val="5"/>
        <w:numId w:val="37"/>
      </w:numPr>
      <w:tabs>
        <w:tab w:val="clear" w:pos="2880"/>
      </w:tabs>
      <w:spacing w:before="240" w:after="60"/>
      <w:ind w:left="0" w:firstLine="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66016"/>
  </w:style>
  <w:style w:type="character" w:styleId="Hyperlink">
    <w:name w:val="Hyperlink"/>
    <w:uiPriority w:val="99"/>
    <w:semiHidden/>
    <w:unhideWhenUsed/>
    <w:rsid w:val="00366016"/>
    <w:rPr>
      <w:color w:val="0000FF"/>
      <w:u w:val="single"/>
    </w:rPr>
  </w:style>
  <w:style w:type="character" w:styleId="FollowedHyperlink">
    <w:name w:val="FollowedHyperlink"/>
    <w:basedOn w:val="DefaultParagraphFont"/>
    <w:uiPriority w:val="99"/>
    <w:semiHidden/>
    <w:unhideWhenUsed/>
    <w:rsid w:val="00366016"/>
    <w:rPr>
      <w:color w:val="800080" w:themeColor="followedHyperlink"/>
      <w:u w:val="single"/>
    </w:rPr>
  </w:style>
  <w:style w:type="paragraph" w:styleId="FootnoteText">
    <w:name w:val="footnote text"/>
    <w:basedOn w:val="Normal"/>
    <w:link w:val="FootnoteTextChar"/>
    <w:uiPriority w:val="99"/>
    <w:semiHidden/>
    <w:unhideWhenUsed/>
    <w:rsid w:val="0036601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66016"/>
    <w:rPr>
      <w:rFonts w:ascii="Calibri" w:eastAsia="Calibri" w:hAnsi="Calibri" w:cs="Times New Roman"/>
      <w:sz w:val="20"/>
      <w:szCs w:val="20"/>
    </w:rPr>
  </w:style>
  <w:style w:type="paragraph" w:styleId="Header">
    <w:name w:val="header"/>
    <w:basedOn w:val="Normal"/>
    <w:link w:val="HeaderChar"/>
    <w:uiPriority w:val="99"/>
    <w:semiHidden/>
    <w:unhideWhenUsed/>
    <w:rsid w:val="00366016"/>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66016"/>
    <w:rPr>
      <w:rFonts w:ascii="Calibri" w:eastAsia="Calibri" w:hAnsi="Calibri" w:cs="Times New Roman"/>
    </w:rPr>
  </w:style>
  <w:style w:type="paragraph" w:styleId="Footer">
    <w:name w:val="footer"/>
    <w:basedOn w:val="Normal"/>
    <w:link w:val="FooterChar"/>
    <w:uiPriority w:val="99"/>
    <w:semiHidden/>
    <w:unhideWhenUsed/>
    <w:rsid w:val="00366016"/>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366016"/>
    <w:rPr>
      <w:rFonts w:ascii="Calibri" w:eastAsia="Calibri" w:hAnsi="Calibri" w:cs="Times New Roman"/>
    </w:rPr>
  </w:style>
  <w:style w:type="paragraph" w:styleId="BalloonText">
    <w:name w:val="Balloon Text"/>
    <w:basedOn w:val="Normal"/>
    <w:link w:val="BalloonTextChar"/>
    <w:uiPriority w:val="99"/>
    <w:semiHidden/>
    <w:unhideWhenUsed/>
    <w:rsid w:val="003660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66016"/>
    <w:rPr>
      <w:rFonts w:ascii="Tahoma" w:eastAsia="Calibri" w:hAnsi="Tahoma" w:cs="Tahoma"/>
      <w:sz w:val="16"/>
      <w:szCs w:val="16"/>
    </w:rPr>
  </w:style>
  <w:style w:type="paragraph" w:styleId="ListParagraph">
    <w:name w:val="List Paragraph"/>
    <w:basedOn w:val="Normal"/>
    <w:uiPriority w:val="34"/>
    <w:qFormat/>
    <w:rsid w:val="00366016"/>
    <w:pPr>
      <w:ind w:left="720"/>
      <w:contextualSpacing/>
    </w:pPr>
    <w:rPr>
      <w:rFonts w:ascii="Calibri" w:eastAsia="Calibri" w:hAnsi="Calibri" w:cs="Times New Roman"/>
    </w:rPr>
  </w:style>
  <w:style w:type="character" w:styleId="FootnoteReference">
    <w:name w:val="footnote reference"/>
    <w:aliases w:val="Footnote symbol"/>
    <w:semiHidden/>
    <w:unhideWhenUsed/>
    <w:rsid w:val="00366016"/>
    <w:rPr>
      <w:rFonts w:ascii="Times New Roman" w:hAnsi="Times New Roman" w:cs="Times New Roman" w:hint="default"/>
      <w:sz w:val="27"/>
      <w:vertAlign w:val="superscript"/>
      <w:lang w:val="en-US" w:eastAsia="x-none"/>
    </w:rPr>
  </w:style>
  <w:style w:type="table" w:styleId="TableGrid">
    <w:name w:val="Table Grid"/>
    <w:basedOn w:val="TableNormal"/>
    <w:rsid w:val="00366016"/>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5994"/>
    <w:rPr>
      <w:rFonts w:ascii="Arial" w:eastAsia="Times New Roman" w:hAnsi="Arial" w:cs="Arial"/>
      <w:b/>
      <w:bCs/>
      <w:i/>
      <w:iCs/>
      <w:sz w:val="28"/>
      <w:szCs w:val="28"/>
    </w:rPr>
  </w:style>
  <w:style w:type="paragraph" w:customStyle="1" w:styleId="0000">
    <w:name w:val="0000СТ"/>
    <w:basedOn w:val="Heading2"/>
    <w:rsid w:val="00085994"/>
    <w:pPr>
      <w:numPr>
        <w:ilvl w:val="0"/>
      </w:numPr>
      <w:tabs>
        <w:tab w:val="clear" w:pos="360"/>
      </w:tabs>
      <w:ind w:left="0" w:firstLine="0"/>
    </w:pPr>
    <w:rPr>
      <w:rFonts w:ascii="Times New Roman Bold" w:hAnsi="Times New Roman Bold"/>
      <w:i w:val="0"/>
      <w:cap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85994"/>
    <w:pPr>
      <w:keepNext/>
      <w:numPr>
        <w:ilvl w:val="5"/>
        <w:numId w:val="37"/>
      </w:numPr>
      <w:tabs>
        <w:tab w:val="clear" w:pos="2880"/>
      </w:tabs>
      <w:spacing w:before="240" w:after="60"/>
      <w:ind w:left="0" w:firstLine="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66016"/>
  </w:style>
  <w:style w:type="character" w:styleId="Hyperlink">
    <w:name w:val="Hyperlink"/>
    <w:uiPriority w:val="99"/>
    <w:semiHidden/>
    <w:unhideWhenUsed/>
    <w:rsid w:val="00366016"/>
    <w:rPr>
      <w:color w:val="0000FF"/>
      <w:u w:val="single"/>
    </w:rPr>
  </w:style>
  <w:style w:type="character" w:styleId="FollowedHyperlink">
    <w:name w:val="FollowedHyperlink"/>
    <w:basedOn w:val="DefaultParagraphFont"/>
    <w:uiPriority w:val="99"/>
    <w:semiHidden/>
    <w:unhideWhenUsed/>
    <w:rsid w:val="00366016"/>
    <w:rPr>
      <w:color w:val="800080" w:themeColor="followedHyperlink"/>
      <w:u w:val="single"/>
    </w:rPr>
  </w:style>
  <w:style w:type="paragraph" w:styleId="FootnoteText">
    <w:name w:val="footnote text"/>
    <w:basedOn w:val="Normal"/>
    <w:link w:val="FootnoteTextChar"/>
    <w:uiPriority w:val="99"/>
    <w:semiHidden/>
    <w:unhideWhenUsed/>
    <w:rsid w:val="0036601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66016"/>
    <w:rPr>
      <w:rFonts w:ascii="Calibri" w:eastAsia="Calibri" w:hAnsi="Calibri" w:cs="Times New Roman"/>
      <w:sz w:val="20"/>
      <w:szCs w:val="20"/>
    </w:rPr>
  </w:style>
  <w:style w:type="paragraph" w:styleId="Header">
    <w:name w:val="header"/>
    <w:basedOn w:val="Normal"/>
    <w:link w:val="HeaderChar"/>
    <w:uiPriority w:val="99"/>
    <w:semiHidden/>
    <w:unhideWhenUsed/>
    <w:rsid w:val="00366016"/>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66016"/>
    <w:rPr>
      <w:rFonts w:ascii="Calibri" w:eastAsia="Calibri" w:hAnsi="Calibri" w:cs="Times New Roman"/>
    </w:rPr>
  </w:style>
  <w:style w:type="paragraph" w:styleId="Footer">
    <w:name w:val="footer"/>
    <w:basedOn w:val="Normal"/>
    <w:link w:val="FooterChar"/>
    <w:uiPriority w:val="99"/>
    <w:semiHidden/>
    <w:unhideWhenUsed/>
    <w:rsid w:val="00366016"/>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366016"/>
    <w:rPr>
      <w:rFonts w:ascii="Calibri" w:eastAsia="Calibri" w:hAnsi="Calibri" w:cs="Times New Roman"/>
    </w:rPr>
  </w:style>
  <w:style w:type="paragraph" w:styleId="BalloonText">
    <w:name w:val="Balloon Text"/>
    <w:basedOn w:val="Normal"/>
    <w:link w:val="BalloonTextChar"/>
    <w:uiPriority w:val="99"/>
    <w:semiHidden/>
    <w:unhideWhenUsed/>
    <w:rsid w:val="003660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66016"/>
    <w:rPr>
      <w:rFonts w:ascii="Tahoma" w:eastAsia="Calibri" w:hAnsi="Tahoma" w:cs="Tahoma"/>
      <w:sz w:val="16"/>
      <w:szCs w:val="16"/>
    </w:rPr>
  </w:style>
  <w:style w:type="paragraph" w:styleId="ListParagraph">
    <w:name w:val="List Paragraph"/>
    <w:basedOn w:val="Normal"/>
    <w:uiPriority w:val="34"/>
    <w:qFormat/>
    <w:rsid w:val="00366016"/>
    <w:pPr>
      <w:ind w:left="720"/>
      <w:contextualSpacing/>
    </w:pPr>
    <w:rPr>
      <w:rFonts w:ascii="Calibri" w:eastAsia="Calibri" w:hAnsi="Calibri" w:cs="Times New Roman"/>
    </w:rPr>
  </w:style>
  <w:style w:type="character" w:styleId="FootnoteReference">
    <w:name w:val="footnote reference"/>
    <w:aliases w:val="Footnote symbol"/>
    <w:semiHidden/>
    <w:unhideWhenUsed/>
    <w:rsid w:val="00366016"/>
    <w:rPr>
      <w:rFonts w:ascii="Times New Roman" w:hAnsi="Times New Roman" w:cs="Times New Roman" w:hint="default"/>
      <w:sz w:val="27"/>
      <w:vertAlign w:val="superscript"/>
      <w:lang w:val="en-US" w:eastAsia="x-none"/>
    </w:rPr>
  </w:style>
  <w:style w:type="table" w:styleId="TableGrid">
    <w:name w:val="Table Grid"/>
    <w:basedOn w:val="TableNormal"/>
    <w:rsid w:val="00366016"/>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5994"/>
    <w:rPr>
      <w:rFonts w:ascii="Arial" w:eastAsia="Times New Roman" w:hAnsi="Arial" w:cs="Arial"/>
      <w:b/>
      <w:bCs/>
      <w:i/>
      <w:iCs/>
      <w:sz w:val="28"/>
      <w:szCs w:val="28"/>
    </w:rPr>
  </w:style>
  <w:style w:type="paragraph" w:customStyle="1" w:styleId="0000">
    <w:name w:val="0000СТ"/>
    <w:basedOn w:val="Heading2"/>
    <w:rsid w:val="00085994"/>
    <w:pPr>
      <w:numPr>
        <w:ilvl w:val="0"/>
      </w:numPr>
      <w:tabs>
        <w:tab w:val="clear" w:pos="360"/>
      </w:tabs>
      <w:ind w:left="0" w:firstLine="0"/>
    </w:pPr>
    <w:rPr>
      <w:rFonts w:ascii="Times New Roman Bold" w:hAnsi="Times New Roman Bold"/>
      <w:i w:val="0"/>
      <w:cap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top.navigateDocument('&#1047;&#1040;&#1082;&#1088;&#1077;&#1076;_2005');" TargetMode="External"/><Relationship Id="rId5" Type="http://schemas.openxmlformats.org/officeDocument/2006/relationships/settings" Target="settings.xml"/><Relationship Id="rId10" Type="http://schemas.openxmlformats.org/officeDocument/2006/relationships/hyperlink" Target="javascript:top.navigateDocument('&#1047;&#1040;&#1082;&#1088;&#1077;&#1076;_2005" TargetMode="External"/><Relationship Id="rId4" Type="http://schemas.microsoft.com/office/2007/relationships/stylesWithEffects" Target="stylesWithEffects.xml"/><Relationship Id="rId9" Type="http://schemas.openxmlformats.org/officeDocument/2006/relationships/hyperlink" Target="http://www.ns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FEE4-10D4-41DB-ADE8-DB0DF922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17854</Words>
  <Characters>101771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119387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Diana Malinova</cp:lastModifiedBy>
  <cp:revision>4</cp:revision>
  <dcterms:created xsi:type="dcterms:W3CDTF">2015-10-29T07:46:00Z</dcterms:created>
  <dcterms:modified xsi:type="dcterms:W3CDTF">2015-10-29T12:28:00Z</dcterms:modified>
</cp:coreProperties>
</file>