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F" w:rsidRDefault="00CF77CF" w:rsidP="00CF77CF">
      <w:r>
        <w:rPr>
          <w:rFonts w:hint="eastAsia"/>
        </w:rPr>
        <w:t>Обобщено</w:t>
      </w:r>
    </w:p>
    <w:p w:rsidR="00CF77CF" w:rsidRDefault="00CF77CF" w:rsidP="00CF77C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20</w:t>
      </w:r>
      <w:r>
        <w:tab/>
        <w:t xml:space="preserve">1 634 641,33 </w:t>
      </w:r>
      <w:r>
        <w:rPr>
          <w:rFonts w:hint="eastAsia"/>
        </w:rPr>
        <w:t>лв</w:t>
      </w:r>
      <w:r>
        <w:t>.</w:t>
      </w:r>
      <w:r>
        <w:tab/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34</w:t>
      </w:r>
      <w:r>
        <w:tab/>
        <w:t xml:space="preserve">8 567,86 </w:t>
      </w:r>
      <w:r>
        <w:rPr>
          <w:rFonts w:hint="eastAsia"/>
        </w:rPr>
        <w:t>лв</w:t>
      </w:r>
      <w:r>
        <w:t>.</w:t>
      </w:r>
      <w:r>
        <w:tab/>
      </w:r>
    </w:p>
    <w:p w:rsidR="00CF77CF" w:rsidRDefault="00CF77CF" w:rsidP="00CF77CF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11 856,60 </w:t>
      </w:r>
      <w:r>
        <w:rPr>
          <w:rFonts w:hint="eastAsia"/>
        </w:rPr>
        <w:t>лв</w:t>
      </w:r>
      <w:r>
        <w:t>.</w:t>
      </w:r>
      <w:r>
        <w:tab/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36</w:t>
      </w:r>
      <w:r>
        <w:tab/>
        <w:t xml:space="preserve">4 568,61 </w:t>
      </w:r>
      <w:r>
        <w:rPr>
          <w:rFonts w:hint="eastAsia"/>
        </w:rPr>
        <w:t>лв</w:t>
      </w:r>
      <w:r>
        <w:t>.</w:t>
      </w:r>
      <w:r>
        <w:tab/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98</w:t>
      </w:r>
      <w:r>
        <w:tab/>
        <w:t xml:space="preserve">1 659 634,40 </w:t>
      </w:r>
      <w:r>
        <w:rPr>
          <w:rFonts w:hint="eastAsia"/>
        </w:rPr>
        <w:t>лв</w:t>
      </w:r>
      <w:r>
        <w:t>.</w:t>
      </w:r>
      <w:r>
        <w:tab/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F77CF" w:rsidRDefault="00CF77CF" w:rsidP="00CF77C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638 332,44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11 856,60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650 189,04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123 933,60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897,30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275,70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125 106,60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169 689,96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8</w:t>
      </w:r>
      <w:r>
        <w:tab/>
        <w:t xml:space="preserve">1 555,86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264,30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171 510,12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125 373,36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517,42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331,97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126 222,75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186 470,61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4</w:t>
      </w:r>
      <w:r>
        <w:tab/>
        <w:t xml:space="preserve">429,96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1 867,91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188 768,48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166 171,49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991,18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167 162,67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t xml:space="preserve"> </w:t>
      </w:r>
    </w:p>
    <w:p w:rsidR="00CF77CF" w:rsidRDefault="00CF77CF" w:rsidP="00CF77CF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24.09.2025 - 24.09.2025</w:t>
      </w:r>
    </w:p>
    <w:p w:rsidR="00CF77CF" w:rsidRDefault="00CF77CF" w:rsidP="00CF77C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77CF" w:rsidRDefault="00CF77CF" w:rsidP="00CF77C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224 669,87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4 176,14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1 828,73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230 674,74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77CF" w:rsidRDefault="00CF77CF" w:rsidP="00CF77C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CF"/>
    <w:rsid w:val="005E7685"/>
    <w:rsid w:val="00942C62"/>
    <w:rsid w:val="00AF2BA0"/>
    <w:rsid w:val="00C0509C"/>
    <w:rsid w:val="00C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0292-16F2-4E21-9636-0ADB732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2025-09-25T12:29:00Z</dcterms:created>
  <dcterms:modified xsi:type="dcterms:W3CDTF">2025-09-25T12:30:00Z</dcterms:modified>
</cp:coreProperties>
</file>