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3734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18.12.2020 - 18.12.2020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-250,27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-9 685,40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-3 166,61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-89 555,85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152 390,91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>49 732,78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3734D" w:rsidRPr="0073734D" w:rsidRDefault="0073734D" w:rsidP="0073734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3734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18.12.2020 - 18.12.2020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156 122,03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>156 122,03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18.12.2020 - 18.12.2020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574,76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-6 305,03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-3 166,61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88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-89 555,85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>-98 452,73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18.12.2020 - 18.12.2020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-737,50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>-737,50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18.12.2020 - 18.12.2020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75,38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>75,38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18.12.2020 - 18.12.2020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672,26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480,75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>1 153,01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1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18.12.2020 - 18.12.2020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-759,79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-3 936,50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>-4 696,29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5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18.12.2020 - 18.12.2020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-3 731,12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6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>-3 731,12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7" w:history="1">
              <w:r w:rsidRPr="0073734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734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734D" w:rsidRPr="0073734D" w:rsidTr="007373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734D" w:rsidRPr="0073734D" w:rsidRDefault="0073734D" w:rsidP="0073734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734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4D"/>
    <w:rsid w:val="005E7685"/>
    <w:rsid w:val="0073734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16A-151E-4B43-A148-E609A673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2020-12-18T14:47:00Z</dcterms:created>
  <dcterms:modified xsi:type="dcterms:W3CDTF">2020-12-18T14:48:00Z</dcterms:modified>
</cp:coreProperties>
</file>