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6263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20.11.2020 - 20.11.2020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5 885,80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79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5 613,88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 xml:space="preserve">86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>11 499,68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62639" w:rsidRPr="00862639" w:rsidRDefault="00862639" w:rsidP="0086263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6263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20.11.2020 - 20.11.2020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4 179,50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6263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175,09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6263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>4 354,59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6263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20.11.2020 - 20.11.2020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3 624,79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6263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>3 624,79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86263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20.11.2020 - 20.11.2020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1 706,30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6263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71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1 814,00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6263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 xml:space="preserve">74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>3 520,30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86263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6263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62639" w:rsidRPr="00862639" w:rsidTr="008626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2639" w:rsidRPr="00862639" w:rsidRDefault="00862639" w:rsidP="0086263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6263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39"/>
    <w:rsid w:val="005E7685"/>
    <w:rsid w:val="0086263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4357-114D-4DB5-9171-E5B45DCD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2020-11-20T14:13:00Z</dcterms:created>
  <dcterms:modified xsi:type="dcterms:W3CDTF">2020-11-20T14:14:00Z</dcterms:modified>
</cp:coreProperties>
</file>