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359C2" w:rsidRPr="00B359C2" w:rsidRDefault="00B359C2" w:rsidP="00B359C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359C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28.10.2020 - 28.10.2020 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46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224 173,55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342 621,42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845,80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400080"/>
                <w:lang w:eastAsia="bg-BG"/>
              </w:rPr>
              <w:t xml:space="preserve">72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400080"/>
                <w:lang w:eastAsia="bg-BG"/>
              </w:rPr>
              <w:t>567 640,77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359C2" w:rsidRPr="00B359C2" w:rsidRDefault="00B359C2" w:rsidP="00B359C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359C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28.10.2020 - 28.10.2020 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307 055,89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B359C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845,80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B359C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40008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400080"/>
                <w:lang w:eastAsia="bg-BG"/>
              </w:rPr>
              <w:t>307 901,69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B359C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359C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28.10.2020 - 28.10.2020 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41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10 029,02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B359C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444,29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B359C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400080"/>
                <w:lang w:eastAsia="bg-BG"/>
              </w:rPr>
              <w:t xml:space="preserve">43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400080"/>
                <w:lang w:eastAsia="bg-BG"/>
              </w:rPr>
              <w:t>10 473,31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B359C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359C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28.10.2020 - 28.10.2020 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786,25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B359C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43,42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B359C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400080"/>
                <w:lang w:eastAsia="bg-BG"/>
              </w:rPr>
              <w:t>829,67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B359C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359C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28.10.2020 - 28.10.2020 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132,17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B359C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400080"/>
                <w:lang w:eastAsia="bg-BG"/>
              </w:rPr>
              <w:t>132,17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B359C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359C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28.10.2020 - 28.10.2020 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40,75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B359C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400080"/>
                <w:lang w:eastAsia="bg-BG"/>
              </w:rPr>
              <w:t>40,75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B359C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359C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28.10.2020 - 28.10.2020 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213 358,28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B359C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34 904,90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B359C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400080"/>
                <w:lang w:eastAsia="bg-BG"/>
              </w:rPr>
              <w:t>248 263,18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9" w:history="1">
              <w:r w:rsidRPr="00B359C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359C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359C2" w:rsidRPr="00B359C2" w:rsidTr="00B359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359C2" w:rsidRPr="00B359C2" w:rsidRDefault="00B359C2" w:rsidP="00B359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359C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C2"/>
    <w:rsid w:val="005E7685"/>
    <w:rsid w:val="00B359C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D8D69-8C5E-465F-A315-2169FEF4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2020-10-28T14:06:00Z</dcterms:created>
  <dcterms:modified xsi:type="dcterms:W3CDTF">2020-10-28T14:06:00Z</dcterms:modified>
</cp:coreProperties>
</file>