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FE" w:rsidRPr="00163FBA" w:rsidRDefault="00907EFE" w:rsidP="00D05250">
      <w:pPr>
        <w:spacing w:before="360" w:after="360"/>
        <w:jc w:val="right"/>
        <w:rPr>
          <w:rFonts w:ascii="Times New Roman" w:hAnsi="Times New Roman"/>
          <w:b/>
          <w:sz w:val="24"/>
          <w:szCs w:val="24"/>
          <w:u w:val="non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Приложение </w:t>
      </w:r>
      <w:r w:rsidR="00E9328B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№ </w:t>
      </w:r>
      <w:r w:rsidR="00163FBA">
        <w:rPr>
          <w:rFonts w:ascii="Times New Roman" w:hAnsi="Times New Roman"/>
          <w:b/>
          <w:sz w:val="24"/>
          <w:szCs w:val="24"/>
          <w:u w:val="none"/>
        </w:rPr>
        <w:t>2</w:t>
      </w:r>
    </w:p>
    <w:p w:rsidR="00DF30D8" w:rsidRPr="000620F2" w:rsidRDefault="00DF30D8" w:rsidP="00D05250">
      <w:pPr>
        <w:spacing w:before="360" w:after="360"/>
        <w:jc w:val="center"/>
        <w:rPr>
          <w:rFonts w:ascii="Times New Roman" w:hAnsi="Times New Roman"/>
          <w:b/>
          <w:sz w:val="24"/>
          <w:szCs w:val="24"/>
          <w:u w:val="none"/>
          <w:lang w:val="bg-BG"/>
        </w:rPr>
      </w:pP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С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П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О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Р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А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З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У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М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Е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Н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И</w:t>
      </w:r>
      <w:r w:rsidRPr="000620F2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 </w:t>
      </w:r>
      <w:r w:rsidRPr="000620F2">
        <w:rPr>
          <w:rFonts w:ascii="Times New Roman" w:hAnsi="Times New Roman"/>
          <w:b/>
          <w:sz w:val="24"/>
          <w:szCs w:val="24"/>
          <w:u w:val="none"/>
          <w:lang w:val="ru-RU"/>
        </w:rPr>
        <w:t>Е</w:t>
      </w:r>
    </w:p>
    <w:p w:rsidR="00DF30D8" w:rsidRPr="000620F2" w:rsidRDefault="00DF30D8">
      <w:pPr>
        <w:jc w:val="center"/>
        <w:rPr>
          <w:rFonts w:ascii="Times New Roman" w:hAnsi="Times New Roman"/>
          <w:b/>
          <w:bCs/>
          <w:sz w:val="24"/>
          <w:szCs w:val="24"/>
          <w:u w:val="none"/>
          <w:lang w:val="bg-BG"/>
        </w:rPr>
      </w:pPr>
      <w:r w:rsidRPr="000620F2">
        <w:rPr>
          <w:rFonts w:ascii="Times New Roman" w:hAnsi="Times New Roman"/>
          <w:b/>
          <w:bCs/>
          <w:sz w:val="24"/>
          <w:szCs w:val="24"/>
          <w:u w:val="none"/>
          <w:lang w:val="bg-BG"/>
        </w:rPr>
        <w:t>за сътрудничество</w:t>
      </w:r>
      <w:r w:rsidR="00170927">
        <w:rPr>
          <w:rFonts w:ascii="Times New Roman" w:hAnsi="Times New Roman"/>
          <w:b/>
          <w:bCs/>
          <w:sz w:val="24"/>
          <w:szCs w:val="24"/>
          <w:u w:val="none"/>
          <w:lang w:val="bg-BG"/>
        </w:rPr>
        <w:t xml:space="preserve"> и стратегическо партньорство при</w:t>
      </w:r>
      <w:r w:rsidRPr="000620F2">
        <w:rPr>
          <w:rFonts w:ascii="Times New Roman" w:hAnsi="Times New Roman"/>
          <w:b/>
          <w:bCs/>
          <w:sz w:val="24"/>
          <w:szCs w:val="24"/>
          <w:u w:val="none"/>
          <w:lang w:val="bg-BG"/>
        </w:rPr>
        <w:t xml:space="preserve"> обмен на информация</w:t>
      </w:r>
    </w:p>
    <w:p w:rsidR="00DF30D8" w:rsidRPr="000620F2" w:rsidRDefault="00DF30D8">
      <w:pPr>
        <w:jc w:val="center"/>
        <w:rPr>
          <w:rFonts w:ascii="Times New Roman" w:hAnsi="Times New Roman"/>
          <w:b/>
          <w:bCs/>
          <w:sz w:val="24"/>
          <w:szCs w:val="24"/>
          <w:u w:val="none"/>
          <w:lang w:val="bg-BG"/>
        </w:rPr>
      </w:pPr>
      <w:r w:rsidRPr="000620F2">
        <w:rPr>
          <w:rFonts w:ascii="Times New Roman" w:hAnsi="Times New Roman"/>
          <w:b/>
          <w:bCs/>
          <w:sz w:val="24"/>
          <w:szCs w:val="24"/>
          <w:u w:val="none"/>
          <w:lang w:val="bg-BG"/>
        </w:rPr>
        <w:t>между Националния статистически институт</w:t>
      </w:r>
    </w:p>
    <w:p w:rsidR="00DF30D8" w:rsidRPr="000620F2" w:rsidRDefault="00DF30D8">
      <w:pPr>
        <w:jc w:val="center"/>
        <w:rPr>
          <w:rFonts w:ascii="Times New Roman" w:hAnsi="Times New Roman"/>
          <w:b/>
          <w:bCs/>
          <w:sz w:val="24"/>
          <w:szCs w:val="24"/>
          <w:u w:val="none"/>
          <w:lang w:val="bg-BG"/>
        </w:rPr>
      </w:pPr>
      <w:r w:rsidRPr="000620F2">
        <w:rPr>
          <w:rFonts w:ascii="Times New Roman" w:hAnsi="Times New Roman"/>
          <w:b/>
          <w:bCs/>
          <w:sz w:val="24"/>
          <w:szCs w:val="24"/>
          <w:u w:val="none"/>
          <w:lang w:val="bg-BG"/>
        </w:rPr>
        <w:t xml:space="preserve">и </w:t>
      </w:r>
      <w:r w:rsidR="005B7ECE" w:rsidRPr="005B7ECE">
        <w:rPr>
          <w:rFonts w:ascii="Times New Roman" w:hAnsi="Times New Roman"/>
          <w:b/>
          <w:bCs/>
          <w:sz w:val="24"/>
          <w:szCs w:val="24"/>
          <w:u w:val="none"/>
          <w:lang w:val="ru-RU"/>
        </w:rPr>
        <w:t>…</w:t>
      </w:r>
      <w:r w:rsidR="005B7ECE">
        <w:rPr>
          <w:rFonts w:ascii="Times New Roman" w:hAnsi="Times New Roman"/>
          <w:b/>
          <w:bCs/>
          <w:sz w:val="24"/>
          <w:szCs w:val="24"/>
          <w:u w:val="none"/>
          <w:lang w:val="ru-RU"/>
        </w:rPr>
        <w:t>……………………………</w:t>
      </w:r>
      <w:r w:rsidRPr="000620F2">
        <w:rPr>
          <w:rFonts w:ascii="Times New Roman" w:hAnsi="Times New Roman"/>
          <w:b/>
          <w:bCs/>
          <w:sz w:val="24"/>
          <w:szCs w:val="24"/>
          <w:u w:val="none"/>
          <w:lang w:val="bg-BG"/>
        </w:rPr>
        <w:t xml:space="preserve"> </w:t>
      </w:r>
    </w:p>
    <w:p w:rsidR="00B33B18" w:rsidRDefault="00B33B18">
      <w:pPr>
        <w:jc w:val="center"/>
        <w:rPr>
          <w:rFonts w:ascii="Times New Roman" w:hAnsi="Times New Roman"/>
          <w:b/>
          <w:bCs/>
          <w:sz w:val="24"/>
          <w:szCs w:val="24"/>
          <w:u w:val="none"/>
          <w:lang w:val="bg-BG"/>
        </w:rPr>
      </w:pPr>
    </w:p>
    <w:p w:rsidR="004779BC" w:rsidRPr="000620F2" w:rsidRDefault="004779BC">
      <w:pPr>
        <w:jc w:val="center"/>
        <w:rPr>
          <w:rFonts w:ascii="Times New Roman" w:hAnsi="Times New Roman"/>
          <w:b/>
          <w:bCs/>
          <w:sz w:val="24"/>
          <w:szCs w:val="24"/>
          <w:u w:val="none"/>
          <w:lang w:val="bg-BG"/>
        </w:rPr>
      </w:pPr>
    </w:p>
    <w:p w:rsidR="00DF30D8" w:rsidRPr="000620F2" w:rsidRDefault="00D71611" w:rsidP="004779BC">
      <w:pPr>
        <w:tabs>
          <w:tab w:val="left" w:pos="567"/>
        </w:tabs>
        <w:ind w:left="-425" w:firstLine="425"/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0620F2">
        <w:rPr>
          <w:rFonts w:ascii="Times New Roman" w:hAnsi="Times New Roman"/>
          <w:sz w:val="24"/>
          <w:szCs w:val="24"/>
          <w:u w:val="none"/>
          <w:lang w:val="bg-BG"/>
        </w:rPr>
        <w:t>Днес ..........................</w:t>
      </w:r>
      <w:r w:rsidR="0085306D">
        <w:rPr>
          <w:rFonts w:ascii="Times New Roman" w:hAnsi="Times New Roman"/>
          <w:sz w:val="24"/>
          <w:szCs w:val="24"/>
          <w:u w:val="none"/>
          <w:lang w:val="bg-BG"/>
        </w:rPr>
        <w:t>...........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 xml:space="preserve"> г.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в гр. София между:</w:t>
      </w:r>
    </w:p>
    <w:p w:rsidR="00DF30D8" w:rsidRPr="000620F2" w:rsidRDefault="00DF30D8">
      <w:pPr>
        <w:tabs>
          <w:tab w:val="left" w:pos="567"/>
        </w:tabs>
        <w:spacing w:before="360"/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0620F2">
        <w:rPr>
          <w:rFonts w:ascii="Times New Roman" w:hAnsi="Times New Roman"/>
          <w:b/>
          <w:bCs/>
          <w:sz w:val="24"/>
          <w:szCs w:val="24"/>
          <w:u w:val="none"/>
          <w:lang w:val="bg-BG"/>
        </w:rPr>
        <w:t xml:space="preserve">Националния статистически институт </w:t>
      </w:r>
      <w:r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(НСИ), с адрес: гр. София 1038, ул. “Панайот Волов” № 2, представляван от </w:t>
      </w:r>
      <w:r w:rsidR="0085306D">
        <w:rPr>
          <w:rFonts w:ascii="Times New Roman" w:hAnsi="Times New Roman"/>
          <w:sz w:val="24"/>
          <w:szCs w:val="24"/>
          <w:u w:val="none"/>
          <w:lang w:val="bg-BG"/>
        </w:rPr>
        <w:t>.......................................................</w:t>
      </w:r>
      <w:r w:rsidRPr="000620F2">
        <w:rPr>
          <w:rFonts w:ascii="Times New Roman" w:hAnsi="Times New Roman"/>
          <w:bCs/>
          <w:sz w:val="24"/>
          <w:szCs w:val="24"/>
          <w:u w:val="none"/>
          <w:lang w:val="bg-BG"/>
        </w:rPr>
        <w:t xml:space="preserve"> Председател, от една страна, и</w:t>
      </w:r>
    </w:p>
    <w:p w:rsidR="00DF30D8" w:rsidRPr="000620F2" w:rsidRDefault="005B7ECE">
      <w:pPr>
        <w:tabs>
          <w:tab w:val="left" w:pos="567"/>
        </w:tabs>
        <w:spacing w:before="360"/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242A30">
        <w:rPr>
          <w:rFonts w:ascii="Times New Roman" w:hAnsi="Times New Roman"/>
          <w:sz w:val="24"/>
          <w:szCs w:val="24"/>
          <w:u w:val="none"/>
          <w:lang w:val="ru-RU"/>
        </w:rPr>
        <w:t>…………………………………………………….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>, с адрес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>...................................................,</w:t>
      </w:r>
      <w:r w:rsidR="003C3031" w:rsidRPr="000620F2">
        <w:rPr>
          <w:rFonts w:ascii="Times New Roman" w:hAnsi="Times New Roman"/>
          <w:bCs/>
          <w:sz w:val="24"/>
          <w:szCs w:val="24"/>
          <w:u w:val="none"/>
          <w:lang w:val="bg-BG"/>
        </w:rPr>
        <w:t xml:space="preserve"> ........................................, представлявано от </w:t>
      </w:r>
      <w:r w:rsidR="00670630" w:rsidRPr="00242A30">
        <w:rPr>
          <w:rFonts w:ascii="Times New Roman" w:hAnsi="Times New Roman"/>
          <w:bCs/>
          <w:sz w:val="24"/>
          <w:szCs w:val="24"/>
          <w:u w:val="none"/>
          <w:lang w:val="ru-RU"/>
        </w:rPr>
        <w:t>……</w:t>
      </w:r>
      <w:r w:rsidR="00E9328B">
        <w:rPr>
          <w:rFonts w:ascii="Times New Roman" w:hAnsi="Times New Roman"/>
          <w:bCs/>
          <w:sz w:val="24"/>
          <w:szCs w:val="24"/>
          <w:u w:val="none"/>
          <w:lang w:val="bg-BG"/>
        </w:rPr>
        <w:t>.........................</w:t>
      </w:r>
      <w:r w:rsidR="00670630" w:rsidRPr="00242A30">
        <w:rPr>
          <w:rFonts w:ascii="Times New Roman" w:hAnsi="Times New Roman"/>
          <w:bCs/>
          <w:sz w:val="24"/>
          <w:szCs w:val="24"/>
          <w:u w:val="none"/>
          <w:lang w:val="ru-RU"/>
        </w:rPr>
        <w:t>…….</w:t>
      </w:r>
      <w:r w:rsidR="003C3031" w:rsidRPr="000620F2">
        <w:rPr>
          <w:rFonts w:ascii="Times New Roman" w:hAnsi="Times New Roman"/>
          <w:bCs/>
          <w:sz w:val="24"/>
          <w:szCs w:val="24"/>
          <w:u w:val="none"/>
          <w:lang w:val="bg-BG"/>
        </w:rPr>
        <w:t>,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от друга страна,</w:t>
      </w:r>
    </w:p>
    <w:p w:rsidR="004779BC" w:rsidRDefault="00DF30D8">
      <w:pPr>
        <w:tabs>
          <w:tab w:val="left" w:pos="567"/>
        </w:tabs>
        <w:spacing w:before="240"/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0620F2">
        <w:rPr>
          <w:rFonts w:ascii="Times New Roman" w:hAnsi="Times New Roman"/>
          <w:sz w:val="24"/>
          <w:szCs w:val="24"/>
          <w:u w:val="none"/>
          <w:lang w:val="bg-BG"/>
        </w:rPr>
        <w:t>наричани по-нататък “страните”, се споразумяха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 xml:space="preserve"> за следното</w:t>
      </w:r>
      <w:r w:rsidR="00170927">
        <w:rPr>
          <w:rFonts w:ascii="Times New Roman" w:hAnsi="Times New Roman"/>
          <w:sz w:val="24"/>
          <w:szCs w:val="24"/>
          <w:u w:val="none"/>
          <w:lang w:val="bg-BG"/>
        </w:rPr>
        <w:t>:</w:t>
      </w:r>
    </w:p>
    <w:p w:rsidR="00170927" w:rsidRDefault="00170927" w:rsidP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170927" w:rsidRPr="000620F2" w:rsidRDefault="00170927" w:rsidP="00170927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u w:val="none"/>
          <w:lang w:val="bg-BG"/>
        </w:rPr>
      </w:pP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ОБЩИ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ПОЛОЖЕНИЯ</w:t>
      </w:r>
    </w:p>
    <w:p w:rsidR="00170927" w:rsidRDefault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DF30D8" w:rsidRDefault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E9328B">
        <w:rPr>
          <w:rFonts w:ascii="Times New Roman" w:hAnsi="Times New Roman"/>
          <w:b/>
          <w:sz w:val="24"/>
          <w:szCs w:val="24"/>
          <w:u w:val="none"/>
          <w:lang w:val="bg-BG"/>
        </w:rPr>
        <w:t>Чл. 1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С цел п</w:t>
      </w:r>
      <w:r w:rsidR="00067D89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овишаване на ефективността, </w:t>
      </w:r>
      <w:r w:rsidR="00B478DD" w:rsidRPr="000620F2">
        <w:rPr>
          <w:rFonts w:ascii="Times New Roman" w:hAnsi="Times New Roman"/>
          <w:sz w:val="24"/>
          <w:szCs w:val="24"/>
          <w:u w:val="none"/>
          <w:lang w:val="bg-BG"/>
        </w:rPr>
        <w:t>постигане</w:t>
      </w:r>
      <w:r w:rsidR="00DC2612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на оптимална организация и координация </w:t>
      </w:r>
      <w:r w:rsidR="00B478DD" w:rsidRPr="000620F2">
        <w:rPr>
          <w:rFonts w:ascii="Times New Roman" w:hAnsi="Times New Roman"/>
          <w:sz w:val="24"/>
          <w:szCs w:val="24"/>
          <w:u w:val="none"/>
          <w:lang w:val="bg-BG"/>
        </w:rPr>
        <w:t>при взаим</w:t>
      </w:r>
      <w:r w:rsidR="00067D89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одействието </w:t>
      </w:r>
      <w:r w:rsidR="009F4347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между двете институции </w:t>
      </w:r>
      <w:r w:rsidR="00B478DD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и 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>по-ефективното изпълнение на определените им функции и задачи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>,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82D51">
        <w:rPr>
          <w:rFonts w:ascii="Times New Roman" w:hAnsi="Times New Roman"/>
          <w:sz w:val="24"/>
          <w:szCs w:val="24"/>
          <w:u w:val="none"/>
          <w:lang w:val="bg-BG"/>
        </w:rPr>
        <w:t xml:space="preserve">страните се споразумяват 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да си сътрудничат и координират действията си </w:t>
      </w:r>
      <w:r w:rsidR="00F95A95">
        <w:rPr>
          <w:rFonts w:ascii="Times New Roman" w:hAnsi="Times New Roman"/>
          <w:sz w:val="24"/>
          <w:szCs w:val="24"/>
          <w:u w:val="none"/>
          <w:lang w:val="bg-BG"/>
        </w:rPr>
        <w:t>в процеса на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производство и разпространение на статистическа информация.</w:t>
      </w:r>
    </w:p>
    <w:p w:rsidR="00E9328B" w:rsidRDefault="00E9328B" w:rsidP="0017092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170927" w:rsidRPr="00170927" w:rsidRDefault="00170927" w:rsidP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E9328B">
        <w:rPr>
          <w:rFonts w:ascii="Times New Roman" w:hAnsi="Times New Roman" w:hint="eastAsia"/>
          <w:b/>
          <w:sz w:val="24"/>
          <w:szCs w:val="24"/>
          <w:u w:val="none"/>
          <w:lang w:val="bg-BG"/>
        </w:rPr>
        <w:t>Чл</w:t>
      </w:r>
      <w:r w:rsidRPr="00E9328B">
        <w:rPr>
          <w:rFonts w:ascii="Times New Roman" w:hAnsi="Times New Roman"/>
          <w:b/>
          <w:sz w:val="24"/>
          <w:szCs w:val="24"/>
          <w:u w:val="none"/>
          <w:lang w:val="bg-BG"/>
        </w:rPr>
        <w:t>.2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(1)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Сътрудничеството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координацията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между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НСИ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…………….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осъществява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спазване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следните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принципи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: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професионална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независимост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безпристрастност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обективност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надеждност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опазване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статистическата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тайна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ефективност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разходите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170927" w:rsidRPr="00170927" w:rsidRDefault="00170927" w:rsidP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(2)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Производството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статистическата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свързано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със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спазването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следните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критерии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качество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: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адекватност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точност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навременност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пунктуалност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достъпност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яснота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сравнимост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логическа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обвързаност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4779BC" w:rsidRDefault="00170927" w:rsidP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(3)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разработването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производството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разпространението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статистическата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следва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отчитат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международните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препоръки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добри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практики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170927" w:rsidRDefault="00170927" w:rsidP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170927" w:rsidRPr="00170927" w:rsidRDefault="00170927" w:rsidP="00170927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u w:val="none"/>
          <w:lang w:val="bg-BG"/>
        </w:rPr>
      </w:pPr>
      <w:r w:rsidRPr="00170927">
        <w:rPr>
          <w:rFonts w:ascii="Times New Roman" w:hAnsi="Times New Roman"/>
          <w:sz w:val="24"/>
          <w:szCs w:val="24"/>
          <w:u w:val="none"/>
          <w:lang w:val="bg-BG"/>
        </w:rPr>
        <w:t>РАЗПРЕДЕЛЕНИЕ НА ОТГОВОРНОСТИТЕ</w:t>
      </w:r>
    </w:p>
    <w:p w:rsidR="00170927" w:rsidRDefault="00170927" w:rsidP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170927" w:rsidRDefault="00170927" w:rsidP="0017092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3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(1) НСИ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предоставя </w:t>
      </w:r>
      <w:r w:rsidR="00DC2612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на </w:t>
      </w:r>
      <w:r w:rsidR="005B7ECE">
        <w:rPr>
          <w:rFonts w:ascii="Times New Roman" w:hAnsi="Times New Roman"/>
          <w:sz w:val="24"/>
          <w:szCs w:val="24"/>
          <w:u w:val="none"/>
          <w:lang w:val="ru-RU"/>
        </w:rPr>
        <w:t>……………………</w:t>
      </w:r>
      <w:r w:rsidR="005B7ECE" w:rsidRPr="005B7ECE">
        <w:rPr>
          <w:rFonts w:ascii="Times New Roman" w:hAnsi="Times New Roman"/>
          <w:sz w:val="24"/>
          <w:szCs w:val="24"/>
          <w:u w:val="none"/>
          <w:lang w:val="ru-RU"/>
        </w:rPr>
        <w:t>.</w:t>
      </w:r>
      <w:r w:rsidR="00DC2612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>безвъзмездно информация от статистическите изследвания</w:t>
      </w:r>
      <w:r w:rsidR="00082D51">
        <w:rPr>
          <w:rFonts w:ascii="Times New Roman" w:hAnsi="Times New Roman"/>
          <w:sz w:val="24"/>
          <w:szCs w:val="24"/>
          <w:u w:val="none"/>
          <w:lang w:val="bg-BG"/>
        </w:rPr>
        <w:t>,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включени в Националната </w:t>
      </w:r>
      <w:r w:rsidR="00EC7C5C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статистическа 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>програма (Н</w:t>
      </w:r>
      <w:r w:rsidR="00EC7C5C" w:rsidRPr="000620F2">
        <w:rPr>
          <w:rFonts w:ascii="Times New Roman" w:hAnsi="Times New Roman"/>
          <w:sz w:val="24"/>
          <w:szCs w:val="24"/>
          <w:u w:val="none"/>
          <w:lang w:val="bg-BG"/>
        </w:rPr>
        <w:t>С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>П) по вид, обхват, структура и агрегация на данните, описани в</w:t>
      </w:r>
      <w:r w:rsidR="008717B4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Списъка на стандартните показатели</w:t>
      </w:r>
      <w:r w:rsidR="00325DCB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>Приложение № 1</w:t>
      </w:r>
      <w:r w:rsidR="00DC2612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622B7D" w:rsidRPr="000620F2">
        <w:rPr>
          <w:rFonts w:ascii="Times New Roman" w:hAnsi="Times New Roman"/>
          <w:sz w:val="24"/>
          <w:szCs w:val="24"/>
          <w:u w:val="none"/>
          <w:lang w:val="bg-BG"/>
        </w:rPr>
        <w:t>представляващ</w:t>
      </w:r>
      <w:r w:rsidR="00E241F7" w:rsidRPr="000620F2">
        <w:rPr>
          <w:rFonts w:ascii="Times New Roman" w:hAnsi="Times New Roman"/>
          <w:sz w:val="24"/>
          <w:szCs w:val="24"/>
          <w:u w:val="none"/>
          <w:lang w:val="bg-BG"/>
        </w:rPr>
        <w:t xml:space="preserve">о </w:t>
      </w:r>
      <w:r w:rsidR="00DF30D8" w:rsidRPr="000620F2">
        <w:rPr>
          <w:rFonts w:ascii="Times New Roman" w:hAnsi="Times New Roman"/>
          <w:sz w:val="24"/>
          <w:szCs w:val="24"/>
          <w:u w:val="none"/>
          <w:lang w:val="bg-BG"/>
        </w:rPr>
        <w:t>неразделна част от споразумението.</w:t>
      </w:r>
    </w:p>
    <w:p w:rsidR="00F95A95" w:rsidRPr="00F95A95" w:rsidRDefault="00170927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ru-RU"/>
        </w:rPr>
      </w:pPr>
      <w:r>
        <w:rPr>
          <w:rFonts w:ascii="Times New Roman" w:hAnsi="Times New Roman"/>
          <w:sz w:val="24"/>
          <w:szCs w:val="24"/>
          <w:u w:val="none"/>
          <w:lang w:val="bg-BG"/>
        </w:rPr>
        <w:t>(2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) </w:t>
      </w:r>
      <w:r w:rsidR="00F95A95" w:rsidRPr="00F95A95">
        <w:rPr>
          <w:rFonts w:ascii="Times New Roman" w:hAnsi="Times New Roman"/>
          <w:sz w:val="24"/>
          <w:szCs w:val="24"/>
          <w:u w:val="none"/>
          <w:lang w:val="ru-RU"/>
        </w:rPr>
        <w:t>НСИ предоставя информацията след приключване на обработките на статистическите данни от съответното изследване, в съответствие с ежегодно актуализирания Календар за разпространение на резултатите от статистическите изследвания</w:t>
      </w:r>
      <w:r w:rsidR="00F95A95" w:rsidRPr="00F95A95">
        <w:rPr>
          <w:rFonts w:ascii="Times New Roman" w:hAnsi="Times New Roman"/>
          <w:b/>
          <w:bCs/>
          <w:sz w:val="24"/>
          <w:szCs w:val="24"/>
          <w:u w:val="none"/>
          <w:lang w:val="ru-RU"/>
        </w:rPr>
        <w:t xml:space="preserve"> </w:t>
      </w:r>
      <w:r w:rsidR="00F95A95" w:rsidRPr="00F95A95">
        <w:rPr>
          <w:rFonts w:ascii="Times New Roman" w:hAnsi="Times New Roman"/>
          <w:sz w:val="24"/>
          <w:szCs w:val="24"/>
          <w:u w:val="none"/>
          <w:lang w:val="ru-RU"/>
        </w:rPr>
        <w:t xml:space="preserve">на НСИ, публикуван на Интернет </w:t>
      </w:r>
      <w:r w:rsidR="00AE1367">
        <w:rPr>
          <w:rFonts w:ascii="Times New Roman" w:hAnsi="Times New Roman"/>
          <w:sz w:val="24"/>
          <w:szCs w:val="24"/>
          <w:u w:val="none"/>
          <w:lang w:val="ru-RU"/>
        </w:rPr>
        <w:t>сайта</w:t>
      </w:r>
      <w:r w:rsidR="00F95A95" w:rsidRPr="00F95A95">
        <w:rPr>
          <w:rFonts w:ascii="Times New Roman" w:hAnsi="Times New Roman"/>
          <w:sz w:val="24"/>
          <w:szCs w:val="24"/>
          <w:u w:val="none"/>
          <w:lang w:val="ru-RU"/>
        </w:rPr>
        <w:t xml:space="preserve"> на НСИ.</w:t>
      </w:r>
    </w:p>
    <w:p w:rsidR="00F95A95" w:rsidRPr="00F95A95" w:rsidRDefault="00F95A95" w:rsidP="00F95A9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242A30">
        <w:rPr>
          <w:rFonts w:ascii="Times New Roman" w:hAnsi="Times New Roman"/>
          <w:sz w:val="24"/>
          <w:szCs w:val="24"/>
          <w:u w:val="none"/>
          <w:lang w:val="ru-RU"/>
        </w:rPr>
        <w:lastRenderedPageBreak/>
        <w:t>(</w:t>
      </w:r>
      <w:r w:rsidRPr="00F95A95">
        <w:rPr>
          <w:rFonts w:ascii="Times New Roman" w:hAnsi="Times New Roman"/>
          <w:sz w:val="24"/>
          <w:szCs w:val="24"/>
          <w:u w:val="none"/>
          <w:lang w:val="bg-BG"/>
        </w:rPr>
        <w:t>3</w:t>
      </w:r>
      <w:r w:rsidRPr="00242A30">
        <w:rPr>
          <w:rFonts w:ascii="Times New Roman" w:hAnsi="Times New Roman"/>
          <w:sz w:val="24"/>
          <w:szCs w:val="24"/>
          <w:u w:val="none"/>
          <w:lang w:val="ru-RU"/>
        </w:rPr>
        <w:t xml:space="preserve">) </w:t>
      </w:r>
      <w:r w:rsidRPr="00F95A95">
        <w:rPr>
          <w:rFonts w:ascii="Times New Roman" w:hAnsi="Times New Roman"/>
          <w:sz w:val="24"/>
          <w:szCs w:val="24"/>
          <w:u w:val="none"/>
          <w:lang w:val="bg-BG"/>
        </w:rPr>
        <w:t xml:space="preserve">НСИ работи като изпълнител на възложени от </w:t>
      </w:r>
      <w:r w:rsidRPr="00242A30">
        <w:rPr>
          <w:rFonts w:ascii="Times New Roman" w:hAnsi="Times New Roman"/>
          <w:sz w:val="24"/>
          <w:szCs w:val="24"/>
          <w:u w:val="none"/>
          <w:lang w:val="ru-RU"/>
        </w:rPr>
        <w:t>…………………</w:t>
      </w:r>
      <w:r w:rsidRPr="00F95A95">
        <w:rPr>
          <w:rFonts w:ascii="Times New Roman" w:hAnsi="Times New Roman"/>
          <w:sz w:val="24"/>
          <w:szCs w:val="24"/>
          <w:u w:val="none"/>
          <w:lang w:val="bg-BG"/>
        </w:rPr>
        <w:t>дейности, необходими за разработване и реализиране на европейски програми и проекти, чрез сключване на конкретен договор за възлагане в съответствие с чл. 7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 xml:space="preserve">, ал. </w:t>
      </w:r>
      <w:r w:rsidRPr="00F95A95">
        <w:rPr>
          <w:rFonts w:ascii="Times New Roman" w:hAnsi="Times New Roman"/>
          <w:sz w:val="24"/>
          <w:szCs w:val="24"/>
          <w:u w:val="none"/>
          <w:lang w:val="bg-BG"/>
        </w:rPr>
        <w:t>2 от Закона за статистиката.</w:t>
      </w:r>
    </w:p>
    <w:p w:rsidR="004E65D4" w:rsidRDefault="00F95A95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F95A95">
        <w:rPr>
          <w:rFonts w:ascii="Times New Roman" w:hAnsi="Times New Roman"/>
          <w:sz w:val="24"/>
          <w:szCs w:val="24"/>
          <w:u w:val="none"/>
          <w:lang w:val="ru-RU"/>
        </w:rPr>
        <w:t xml:space="preserve">(4) </w:t>
      </w:r>
      <w:r w:rsidR="004E65D4" w:rsidRPr="00F95A95">
        <w:rPr>
          <w:rFonts w:ascii="Times New Roman" w:hAnsi="Times New Roman"/>
          <w:sz w:val="24"/>
          <w:szCs w:val="24"/>
          <w:u w:val="none"/>
          <w:lang w:val="bg-BG"/>
        </w:rPr>
        <w:t xml:space="preserve">НСИ </w:t>
      </w:r>
      <w:r w:rsidR="00EE574C" w:rsidRPr="00F95A95">
        <w:rPr>
          <w:rFonts w:ascii="Times New Roman" w:hAnsi="Times New Roman"/>
          <w:sz w:val="24"/>
          <w:szCs w:val="24"/>
          <w:u w:val="none"/>
          <w:lang w:val="bg-BG"/>
        </w:rPr>
        <w:t>предоставя информация от статистически изследвания, които не са включени в НСП</w:t>
      </w:r>
      <w:r w:rsidR="00EE574C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както и информация, изискваща допълнително програмно осигуряване и обработка на данните, въз основа на сключване на конкретен договор, в съответствие с чл. </w:t>
      </w:r>
      <w:r w:rsidR="00E9328B" w:rsidRPr="00F95A95">
        <w:rPr>
          <w:rFonts w:ascii="Times New Roman" w:hAnsi="Times New Roman"/>
          <w:sz w:val="24"/>
          <w:szCs w:val="24"/>
          <w:u w:val="none"/>
          <w:lang w:val="bg-BG"/>
        </w:rPr>
        <w:t>7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 xml:space="preserve">, ал. </w:t>
      </w:r>
      <w:r w:rsidR="00E9328B" w:rsidRPr="00F95A95">
        <w:rPr>
          <w:rFonts w:ascii="Times New Roman" w:hAnsi="Times New Roman"/>
          <w:sz w:val="24"/>
          <w:szCs w:val="24"/>
          <w:u w:val="none"/>
          <w:lang w:val="bg-BG"/>
        </w:rPr>
        <w:t xml:space="preserve">2 </w:t>
      </w:r>
      <w:r w:rsidR="00EE574C" w:rsidRPr="00170927">
        <w:rPr>
          <w:rFonts w:ascii="Times New Roman" w:hAnsi="Times New Roman"/>
          <w:sz w:val="24"/>
          <w:szCs w:val="24"/>
          <w:u w:val="none"/>
          <w:lang w:val="bg-BG"/>
        </w:rPr>
        <w:t>от Закона за статистиката.</w:t>
      </w:r>
    </w:p>
    <w:p w:rsidR="00966821" w:rsidRDefault="00966821" w:rsidP="004E65D4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4E65D4" w:rsidRPr="00966821" w:rsidRDefault="004E65D4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966821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Чл. </w:t>
      </w:r>
      <w:r w:rsidR="00B70ABF" w:rsidRPr="00966821">
        <w:rPr>
          <w:rFonts w:ascii="Times New Roman" w:hAnsi="Times New Roman"/>
          <w:b/>
          <w:sz w:val="24"/>
          <w:szCs w:val="24"/>
          <w:u w:val="none"/>
          <w:lang w:val="bg-BG"/>
        </w:rPr>
        <w:t>4</w:t>
      </w:r>
      <w:r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(1) ………………. 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>предоставя безвъзмездно информация</w:t>
      </w:r>
      <w:r w:rsidR="00DC2612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на Н</w:t>
      </w:r>
      <w:r w:rsidR="00A81E54" w:rsidRPr="00966821">
        <w:rPr>
          <w:rFonts w:ascii="Times New Roman" w:hAnsi="Times New Roman"/>
          <w:sz w:val="24"/>
          <w:szCs w:val="24"/>
          <w:u w:val="none"/>
          <w:lang w:val="bg-BG"/>
        </w:rPr>
        <w:t>СИ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от информационн</w:t>
      </w:r>
      <w:r w:rsidR="00A81E54" w:rsidRPr="00966821">
        <w:rPr>
          <w:rFonts w:ascii="Times New Roman" w:hAnsi="Times New Roman"/>
          <w:sz w:val="24"/>
          <w:szCs w:val="24"/>
          <w:u w:val="none"/>
          <w:lang w:val="bg-BG"/>
        </w:rPr>
        <w:t>и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>т</w:t>
      </w:r>
      <w:r w:rsidR="00A81E54" w:rsidRPr="00966821">
        <w:rPr>
          <w:rFonts w:ascii="Times New Roman" w:hAnsi="Times New Roman"/>
          <w:sz w:val="24"/>
          <w:szCs w:val="24"/>
          <w:u w:val="none"/>
          <w:lang w:val="bg-BG"/>
        </w:rPr>
        <w:t>е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F95A95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си 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>систем</w:t>
      </w:r>
      <w:r w:rsidR="00A81E54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и 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>по вид, обхват и структура, описани в Приложение № 2, представляващо неразделна част от споразумението.</w:t>
      </w:r>
    </w:p>
    <w:p w:rsidR="00F95A95" w:rsidRPr="00966821" w:rsidRDefault="00F95A95" w:rsidP="00F95A95">
      <w:pPr>
        <w:pStyle w:val="BodyTextIndent"/>
        <w:rPr>
          <w:rFonts w:ascii="Times New Roman" w:hAnsi="Times New Roman"/>
          <w:color w:val="auto"/>
          <w:sz w:val="24"/>
          <w:szCs w:val="24"/>
        </w:rPr>
      </w:pPr>
      <w:r w:rsidRPr="00966821">
        <w:rPr>
          <w:rFonts w:ascii="Times New Roman" w:hAnsi="Times New Roman"/>
          <w:color w:val="auto"/>
          <w:sz w:val="24"/>
          <w:szCs w:val="24"/>
        </w:rPr>
        <w:t xml:space="preserve">(2) ……………….. предоставя данни, метаданни и методологии </w:t>
      </w:r>
      <w:r w:rsidR="00835729" w:rsidRPr="00966821">
        <w:rPr>
          <w:rFonts w:ascii="Times New Roman" w:hAnsi="Times New Roman"/>
          <w:color w:val="auto"/>
          <w:sz w:val="24"/>
          <w:szCs w:val="24"/>
        </w:rPr>
        <w:t xml:space="preserve">за страните – членки на Европейския съюз, както и за други страни от света, необходими </w:t>
      </w:r>
      <w:r w:rsidRPr="00966821">
        <w:rPr>
          <w:rFonts w:ascii="Times New Roman" w:hAnsi="Times New Roman"/>
          <w:color w:val="auto"/>
          <w:sz w:val="24"/>
          <w:szCs w:val="24"/>
        </w:rPr>
        <w:t>за изследв</w:t>
      </w:r>
      <w:r w:rsidR="00835729" w:rsidRPr="00966821">
        <w:rPr>
          <w:rFonts w:ascii="Times New Roman" w:hAnsi="Times New Roman"/>
          <w:color w:val="auto"/>
          <w:sz w:val="24"/>
          <w:szCs w:val="24"/>
        </w:rPr>
        <w:t>анията на НСИ.</w:t>
      </w:r>
    </w:p>
    <w:p w:rsidR="00F95A95" w:rsidRPr="00966821" w:rsidRDefault="00F95A95" w:rsidP="00F95A9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966821">
        <w:rPr>
          <w:rFonts w:ascii="Times New Roman" w:hAnsi="Times New Roman"/>
          <w:sz w:val="24"/>
          <w:szCs w:val="24"/>
          <w:u w:val="none"/>
          <w:lang w:val="bg-BG"/>
        </w:rPr>
        <w:t>(3) ……………. предоставя безвъзмездно</w:t>
      </w:r>
      <w:r w:rsidR="00E9328B" w:rsidRPr="00966821">
        <w:rPr>
          <w:rFonts w:ascii="Times New Roman" w:hAnsi="Times New Roman"/>
          <w:sz w:val="24"/>
          <w:szCs w:val="24"/>
          <w:u w:val="none"/>
          <w:lang w:val="bg-BG"/>
        </w:rPr>
        <w:t>,</w:t>
      </w:r>
      <w:r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при писмено поискване</w:t>
      </w:r>
      <w:r w:rsidR="00E9328B" w:rsidRPr="00966821">
        <w:rPr>
          <w:rFonts w:ascii="Times New Roman" w:hAnsi="Times New Roman"/>
          <w:sz w:val="24"/>
          <w:szCs w:val="24"/>
          <w:u w:val="none"/>
          <w:lang w:val="bg-BG"/>
        </w:rPr>
        <w:t>,</w:t>
      </w:r>
      <w:r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събрани индивидуални данни и/или статистическа информация, необходими за провеждане на статистическите изследвания, включени в НСП и осигурява на НСИ безплатен достъп до необходимата информация в администрираните информационни системи и регистри, създадени о</w:t>
      </w:r>
      <w:r w:rsidR="00E9328B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т закон в съответствие с чл. 29, ал. </w:t>
      </w:r>
      <w:r w:rsidRPr="00966821">
        <w:rPr>
          <w:rFonts w:ascii="Times New Roman" w:hAnsi="Times New Roman"/>
          <w:sz w:val="24"/>
          <w:szCs w:val="24"/>
          <w:u w:val="none"/>
          <w:lang w:val="bg-BG"/>
        </w:rPr>
        <w:t>2 от Закона за статистиката.</w:t>
      </w:r>
    </w:p>
    <w:p w:rsidR="00DC2612" w:rsidRPr="00835729" w:rsidRDefault="004E65D4" w:rsidP="00F95A9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966821">
        <w:rPr>
          <w:rFonts w:ascii="Times New Roman" w:hAnsi="Times New Roman"/>
          <w:sz w:val="24"/>
          <w:szCs w:val="24"/>
          <w:u w:val="none"/>
          <w:lang w:val="bg-BG"/>
        </w:rPr>
        <w:t>(</w:t>
      </w:r>
      <w:r w:rsidR="00F95A95" w:rsidRPr="00966821">
        <w:rPr>
          <w:rFonts w:ascii="Times New Roman" w:hAnsi="Times New Roman"/>
          <w:sz w:val="24"/>
          <w:szCs w:val="24"/>
          <w:u w:val="none"/>
          <w:lang w:val="bg-BG"/>
        </w:rPr>
        <w:t>4</w:t>
      </w:r>
      <w:r w:rsidRPr="00966821">
        <w:rPr>
          <w:rFonts w:ascii="Times New Roman" w:hAnsi="Times New Roman"/>
          <w:sz w:val="24"/>
          <w:szCs w:val="24"/>
          <w:u w:val="none"/>
          <w:lang w:val="bg-BG"/>
        </w:rPr>
        <w:t>) …………….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предоставя данни</w:t>
      </w:r>
      <w:r w:rsidR="001752AE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, метаданни и методологии за </w:t>
      </w:r>
      <w:r w:rsidR="00556331" w:rsidRPr="00966821">
        <w:rPr>
          <w:rFonts w:ascii="Times New Roman" w:hAnsi="Times New Roman"/>
          <w:sz w:val="24"/>
          <w:szCs w:val="24"/>
          <w:u w:val="none"/>
          <w:lang w:val="bg-BG"/>
        </w:rPr>
        <w:t>конкретни показатели/таблици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>, предназначени за публикуване в изданията на НСИ</w:t>
      </w:r>
      <w:r w:rsidR="000A2806" w:rsidRPr="00966821">
        <w:rPr>
          <w:rFonts w:ascii="Times New Roman" w:hAnsi="Times New Roman"/>
          <w:sz w:val="24"/>
          <w:szCs w:val="24"/>
          <w:u w:val="none"/>
          <w:lang w:val="bg-BG"/>
        </w:rPr>
        <w:t>.</w:t>
      </w:r>
      <w:r w:rsidR="00DF30D8" w:rsidRPr="00966821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835729" w:rsidRPr="00966821">
        <w:rPr>
          <w:rFonts w:ascii="Times New Roman" w:hAnsi="Times New Roman"/>
          <w:sz w:val="24"/>
          <w:szCs w:val="24"/>
          <w:u w:val="none"/>
          <w:lang w:val="bg-BG"/>
        </w:rPr>
        <w:t>Данните се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 xml:space="preserve"> предоставят</w:t>
      </w:r>
      <w:r w:rsidR="000A2806">
        <w:rPr>
          <w:rFonts w:ascii="Times New Roman" w:hAnsi="Times New Roman"/>
          <w:sz w:val="24"/>
          <w:szCs w:val="24"/>
          <w:u w:val="none"/>
          <w:lang w:val="bg-BG"/>
        </w:rPr>
        <w:t xml:space="preserve"> по зададени макети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 xml:space="preserve"> и в сроковете за авторите, </w:t>
      </w:r>
      <w:r w:rsidR="000A2806">
        <w:rPr>
          <w:rFonts w:ascii="Times New Roman" w:hAnsi="Times New Roman"/>
          <w:sz w:val="24"/>
          <w:szCs w:val="24"/>
          <w:u w:val="none"/>
          <w:lang w:val="bg-BG"/>
        </w:rPr>
        <w:t>заложени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 xml:space="preserve"> в Издателския план на НСИ.</w:t>
      </w:r>
    </w:p>
    <w:p w:rsidR="0097746D" w:rsidRDefault="004E65D4" w:rsidP="00835729">
      <w:pPr>
        <w:pStyle w:val="BodyTextInden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</w:t>
      </w:r>
      <w:r w:rsidR="00F95A95">
        <w:rPr>
          <w:rFonts w:ascii="Times New Roman" w:hAnsi="Times New Roman"/>
          <w:color w:val="auto"/>
          <w:sz w:val="24"/>
          <w:szCs w:val="24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>) ………………</w:t>
      </w:r>
      <w:r w:rsidR="0097746D" w:rsidRPr="000620F2">
        <w:rPr>
          <w:rFonts w:ascii="Times New Roman" w:hAnsi="Times New Roman"/>
          <w:color w:val="auto"/>
          <w:sz w:val="24"/>
          <w:szCs w:val="24"/>
        </w:rPr>
        <w:t xml:space="preserve"> участва в процеса 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35729">
        <w:rPr>
          <w:rFonts w:ascii="Times New Roman" w:hAnsi="Times New Roman"/>
          <w:color w:val="auto"/>
          <w:sz w:val="24"/>
          <w:szCs w:val="24"/>
        </w:rPr>
        <w:t xml:space="preserve">предпечатна </w:t>
      </w:r>
      <w:r>
        <w:rPr>
          <w:rFonts w:ascii="Times New Roman" w:hAnsi="Times New Roman"/>
          <w:color w:val="auto"/>
          <w:sz w:val="24"/>
          <w:szCs w:val="24"/>
        </w:rPr>
        <w:t xml:space="preserve">подготовка </w:t>
      </w:r>
      <w:r w:rsidR="00835729">
        <w:rPr>
          <w:rFonts w:ascii="Times New Roman" w:hAnsi="Times New Roman"/>
          <w:color w:val="auto"/>
          <w:sz w:val="24"/>
          <w:szCs w:val="24"/>
        </w:rPr>
        <w:t xml:space="preserve">по предоставената информация за публикуване в </w:t>
      </w:r>
      <w:r>
        <w:rPr>
          <w:rFonts w:ascii="Times New Roman" w:hAnsi="Times New Roman"/>
          <w:color w:val="auto"/>
          <w:sz w:val="24"/>
          <w:szCs w:val="24"/>
        </w:rPr>
        <w:t>издания</w:t>
      </w:r>
      <w:r w:rsidR="00835729">
        <w:rPr>
          <w:rFonts w:ascii="Times New Roman" w:hAnsi="Times New Roman"/>
          <w:color w:val="auto"/>
          <w:sz w:val="24"/>
          <w:szCs w:val="24"/>
        </w:rPr>
        <w:t xml:space="preserve"> на НСИ (изчитане на ко</w:t>
      </w:r>
      <w:r w:rsidR="00E9328B">
        <w:rPr>
          <w:rFonts w:ascii="Times New Roman" w:hAnsi="Times New Roman"/>
          <w:color w:val="auto"/>
          <w:sz w:val="24"/>
          <w:szCs w:val="24"/>
        </w:rPr>
        <w:t>ректури и подписване за печат).</w:t>
      </w:r>
    </w:p>
    <w:p w:rsidR="00B33B18" w:rsidRDefault="00B33B18" w:rsidP="00B42136">
      <w:pPr>
        <w:pStyle w:val="BodyTextIndent"/>
        <w:ind w:left="60"/>
        <w:rPr>
          <w:rFonts w:ascii="Times New Roman" w:hAnsi="Times New Roman"/>
          <w:color w:val="auto"/>
          <w:sz w:val="24"/>
          <w:szCs w:val="24"/>
        </w:rPr>
      </w:pPr>
    </w:p>
    <w:p w:rsidR="004E65D4" w:rsidRPr="00170927" w:rsidRDefault="004E65D4" w:rsidP="00B92962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u w:val="none"/>
          <w:lang w:val="bg-BG"/>
        </w:rPr>
      </w:pP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ОБМЕН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РАЗПРОСТРАНЕНИЕ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.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ОПАЗВАНЕ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СТАТИСТИЧЕСКАТА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ТАЙНА</w:t>
      </w:r>
    </w:p>
    <w:p w:rsidR="004E65D4" w:rsidRPr="00170927" w:rsidRDefault="004E65D4" w:rsidP="00B9296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B92962" w:rsidRDefault="000A1F85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5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>Страните по споразумението си предоставят и</w:t>
      </w:r>
      <w:r w:rsidR="00B92962" w:rsidRPr="00B92962">
        <w:rPr>
          <w:rFonts w:ascii="Times New Roman" w:hAnsi="Times New Roman"/>
          <w:sz w:val="24"/>
          <w:szCs w:val="24"/>
          <w:u w:val="none"/>
          <w:lang w:val="bg-BG"/>
        </w:rPr>
        <w:t>нформация</w:t>
      </w:r>
      <w:r w:rsidR="00B92962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B92962">
        <w:rPr>
          <w:rFonts w:ascii="Times New Roman" w:hAnsi="Times New Roman"/>
          <w:sz w:val="24"/>
          <w:szCs w:val="24"/>
          <w:u w:val="none"/>
          <w:lang w:val="bg-BG"/>
        </w:rPr>
        <w:t>при спазване на изискванията за конфиденциалност на индивидуалните данни за наблюдаваните юридически и ф</w:t>
      </w:r>
      <w:r w:rsidR="00E9328B">
        <w:rPr>
          <w:rFonts w:ascii="Times New Roman" w:hAnsi="Times New Roman"/>
          <w:sz w:val="24"/>
          <w:szCs w:val="24"/>
          <w:u w:val="none"/>
          <w:lang w:val="bg-BG"/>
        </w:rPr>
        <w:t>изически лица, в съответствие със</w:t>
      </w:r>
      <w:r w:rsidR="00B92962" w:rsidRPr="00B92962">
        <w:rPr>
          <w:rFonts w:ascii="Times New Roman" w:hAnsi="Times New Roman"/>
          <w:sz w:val="24"/>
          <w:szCs w:val="24"/>
          <w:u w:val="none"/>
          <w:lang w:val="bg-BG"/>
        </w:rPr>
        <w:t xml:space="preserve"> Закона за статистиката.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B92962" w:rsidRDefault="000A1F85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6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(1)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Получаваните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събираните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статистическите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изследвания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индивидуални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данни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тайна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могат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>бъдат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използва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>ни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само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цели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. </w:t>
      </w:r>
    </w:p>
    <w:p w:rsidR="000A1F85" w:rsidRPr="00170927" w:rsidRDefault="000A1F85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(2) </w:t>
      </w:r>
      <w:r w:rsidR="00CA1DED">
        <w:rPr>
          <w:rFonts w:ascii="Times New Roman" w:hAnsi="Times New Roman"/>
          <w:sz w:val="24"/>
          <w:szCs w:val="24"/>
          <w:u w:val="none"/>
          <w:lang w:val="bg-BG"/>
        </w:rPr>
        <w:t>Д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анни</w:t>
      </w:r>
      <w:r w:rsidR="00CA1DED">
        <w:rPr>
          <w:rFonts w:ascii="Times New Roman" w:hAnsi="Times New Roman"/>
          <w:sz w:val="24"/>
          <w:szCs w:val="24"/>
          <w:u w:val="none"/>
          <w:lang w:val="bg-BG"/>
        </w:rPr>
        <w:t>те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предмет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настоящ</w:t>
      </w:r>
      <w:r w:rsidR="00082D51">
        <w:rPr>
          <w:rFonts w:ascii="Times New Roman" w:hAnsi="Times New Roman"/>
          <w:sz w:val="24"/>
          <w:szCs w:val="24"/>
          <w:u w:val="none"/>
          <w:lang w:val="bg-BG"/>
        </w:rPr>
        <w:t>ото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82D51">
        <w:rPr>
          <w:rFonts w:ascii="Times New Roman" w:hAnsi="Times New Roman"/>
          <w:sz w:val="24"/>
          <w:szCs w:val="24"/>
          <w:u w:val="none"/>
          <w:lang w:val="bg-BG"/>
        </w:rPr>
        <w:t>споразумение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могат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 xml:space="preserve">бъдат 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ползва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>ни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като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доказателств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>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пред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органите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изпълнителната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съдебната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власт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0A1F85" w:rsidRPr="00170927" w:rsidRDefault="000A1F85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(3)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Регистрирането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използването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обработването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съхране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>ние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то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данни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835729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представляващ</w:t>
      </w:r>
      <w:r w:rsidR="00835729">
        <w:rPr>
          <w:rFonts w:ascii="Times New Roman" w:hAnsi="Times New Roman"/>
          <w:sz w:val="24"/>
          <w:szCs w:val="24"/>
          <w:u w:val="none"/>
          <w:lang w:val="bg-BG"/>
        </w:rPr>
        <w:t>и</w:t>
      </w:r>
      <w:r w:rsidR="00835729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класифицирана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държавна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или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служебна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тайна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извършва</w:t>
      </w:r>
      <w:r w:rsidR="00A135DE">
        <w:rPr>
          <w:rFonts w:ascii="Times New Roman" w:hAnsi="Times New Roman"/>
          <w:sz w:val="24"/>
          <w:szCs w:val="24"/>
          <w:u w:val="none"/>
          <w:lang w:val="bg-BG"/>
        </w:rPr>
        <w:t>,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съгласно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изискванията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Закона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защита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класифицираната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Pr="00170927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4E65D4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4E65D4" w:rsidRDefault="000A1F85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275061">
        <w:rPr>
          <w:rFonts w:ascii="Times New Roman" w:hAnsi="Times New Roman"/>
          <w:b/>
          <w:sz w:val="24"/>
          <w:szCs w:val="24"/>
          <w:u w:val="none"/>
          <w:lang w:val="bg-BG"/>
        </w:rPr>
        <w:t>Чл. 7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Институцията</w:t>
      </w:r>
      <w:r w:rsidR="00A135DE">
        <w:rPr>
          <w:rFonts w:ascii="Times New Roman" w:hAnsi="Times New Roman"/>
          <w:sz w:val="24"/>
          <w:szCs w:val="24"/>
          <w:u w:val="none"/>
          <w:lang w:val="bg-BG"/>
        </w:rPr>
        <w:t>,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отговорна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съставянето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разпространението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съответните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данни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ги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публикува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A135DE">
        <w:rPr>
          <w:rFonts w:ascii="Times New Roman" w:hAnsi="Times New Roman" w:hint="eastAsia"/>
          <w:sz w:val="24"/>
          <w:szCs w:val="24"/>
          <w:u w:val="none"/>
          <w:lang w:val="bg-BG"/>
        </w:rPr>
        <w:t>своя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A135DE">
        <w:rPr>
          <w:rFonts w:ascii="Times New Roman" w:hAnsi="Times New Roman"/>
          <w:sz w:val="24"/>
          <w:szCs w:val="24"/>
          <w:u w:val="none"/>
          <w:lang w:val="bg-BG"/>
        </w:rPr>
        <w:t>и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нтернет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A135DE">
        <w:rPr>
          <w:rFonts w:ascii="Times New Roman" w:hAnsi="Times New Roman"/>
          <w:sz w:val="24"/>
          <w:szCs w:val="24"/>
          <w:u w:val="none"/>
          <w:lang w:val="bg-BG"/>
        </w:rPr>
        <w:t>сайт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в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други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публикации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92962" w:rsidRPr="00170927">
        <w:rPr>
          <w:rFonts w:ascii="Times New Roman" w:hAnsi="Times New Roman" w:hint="eastAsia"/>
          <w:sz w:val="24"/>
          <w:szCs w:val="24"/>
          <w:u w:val="none"/>
          <w:lang w:val="bg-BG"/>
        </w:rPr>
        <w:t>съгласно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A135DE">
        <w:rPr>
          <w:rFonts w:ascii="Times New Roman" w:hAnsi="Times New Roman"/>
          <w:sz w:val="24"/>
          <w:szCs w:val="24"/>
          <w:u w:val="none"/>
          <w:lang w:val="bg-BG"/>
        </w:rPr>
        <w:t>утвърдените срокове</w:t>
      </w:r>
      <w:r w:rsidR="00B92962" w:rsidRPr="00170927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9D3FD1" w:rsidRDefault="009D3FD1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275061">
        <w:rPr>
          <w:rFonts w:ascii="Times New Roman" w:hAnsi="Times New Roman"/>
          <w:b/>
          <w:sz w:val="24"/>
          <w:szCs w:val="24"/>
          <w:u w:val="none"/>
          <w:lang w:val="bg-BG"/>
        </w:rPr>
        <w:lastRenderedPageBreak/>
        <w:t>Чл. 8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>
        <w:rPr>
          <w:rFonts w:ascii="Times New Roman" w:hAnsi="Times New Roman"/>
          <w:sz w:val="24"/>
          <w:szCs w:val="24"/>
          <w:u w:val="none"/>
          <w:lang w:val="bg-BG"/>
        </w:rPr>
        <w:t>Д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анни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които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са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предмет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публикация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от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страна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производителя не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>
        <w:rPr>
          <w:rFonts w:ascii="Times New Roman" w:hAnsi="Times New Roman"/>
          <w:sz w:val="24"/>
          <w:szCs w:val="24"/>
          <w:u w:val="none"/>
          <w:lang w:val="bg-BG"/>
        </w:rPr>
        <w:t>могат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="00966821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966821">
        <w:rPr>
          <w:rFonts w:ascii="Times New Roman" w:hAnsi="Times New Roman"/>
          <w:sz w:val="24"/>
          <w:szCs w:val="24"/>
          <w:u w:val="none"/>
          <w:lang w:val="bg-BG"/>
        </w:rPr>
        <w:t xml:space="preserve">бъдат 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публикува</w:t>
      </w:r>
      <w:r w:rsidR="00966821">
        <w:rPr>
          <w:rFonts w:ascii="Times New Roman" w:hAnsi="Times New Roman"/>
          <w:sz w:val="24"/>
          <w:szCs w:val="24"/>
          <w:u w:val="none"/>
          <w:lang w:val="bg-BG"/>
        </w:rPr>
        <w:t>ни от</w:t>
      </w:r>
      <w:r w:rsidR="00966821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Получателят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>-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рано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от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обявената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публикуване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от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производителя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дата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0A1F85" w:rsidRDefault="000A1F85" w:rsidP="004E65D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275061">
        <w:rPr>
          <w:rFonts w:ascii="Times New Roman" w:hAnsi="Times New Roman"/>
          <w:b/>
          <w:sz w:val="24"/>
          <w:szCs w:val="24"/>
          <w:u w:val="none"/>
          <w:lang w:val="bg-BG"/>
        </w:rPr>
        <w:t xml:space="preserve">Чл. </w:t>
      </w:r>
      <w:r w:rsidR="009D3FD1" w:rsidRPr="00275061">
        <w:rPr>
          <w:rFonts w:ascii="Times New Roman" w:hAnsi="Times New Roman"/>
          <w:b/>
          <w:sz w:val="24"/>
          <w:szCs w:val="24"/>
          <w:u w:val="none"/>
          <w:lang w:val="bg-BG"/>
        </w:rPr>
        <w:t>9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Страните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задължават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използват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получената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само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</w:t>
      </w:r>
      <w:r w:rsidR="00A135DE">
        <w:rPr>
          <w:rFonts w:ascii="Times New Roman" w:hAnsi="Times New Roman"/>
          <w:sz w:val="24"/>
          <w:szCs w:val="24"/>
          <w:u w:val="none"/>
          <w:lang w:val="bg-BG"/>
        </w:rPr>
        <w:t>татистически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цели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като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при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разпространение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посочват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източника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информацията</w:t>
      </w:r>
      <w:r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0A1F85" w:rsidRPr="000A1F85" w:rsidRDefault="009D3FD1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275061">
        <w:rPr>
          <w:rFonts w:ascii="Times New Roman" w:hAnsi="Times New Roman"/>
          <w:b/>
          <w:sz w:val="24"/>
          <w:szCs w:val="24"/>
          <w:u w:val="none"/>
          <w:lang w:val="bg-BG"/>
        </w:rPr>
        <w:t>Чл. 10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задължават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предоставят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получената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трети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лица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без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писменото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съгласие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другата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0A1F85" w:rsidRPr="000A1F85" w:rsidRDefault="009D3FD1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275061">
        <w:rPr>
          <w:rFonts w:ascii="Times New Roman" w:hAnsi="Times New Roman"/>
          <w:b/>
          <w:sz w:val="24"/>
          <w:szCs w:val="24"/>
          <w:u w:val="none"/>
          <w:lang w:val="bg-BG"/>
        </w:rPr>
        <w:t>Чл. 11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задължават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взаимно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предоставят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утвърдените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национални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статистически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класификации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номенклатури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стандарти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метод</w:t>
      </w:r>
      <w:r w:rsidR="00A135DE">
        <w:rPr>
          <w:rFonts w:ascii="Times New Roman" w:hAnsi="Times New Roman"/>
          <w:sz w:val="24"/>
          <w:szCs w:val="24"/>
          <w:u w:val="none"/>
          <w:lang w:val="bg-BG"/>
        </w:rPr>
        <w:t>ологии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0A1F85" w:rsidRPr="000A1F85" w:rsidRDefault="009D3FD1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12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обменят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информацията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електронна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поща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технически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432F90">
        <w:rPr>
          <w:rFonts w:ascii="Times New Roman" w:hAnsi="Times New Roman"/>
          <w:sz w:val="24"/>
          <w:szCs w:val="24"/>
          <w:u w:val="none"/>
          <w:lang w:val="bg-BG"/>
        </w:rPr>
        <w:t>и/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или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хартиен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носител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или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друг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AE1367">
        <w:rPr>
          <w:rFonts w:ascii="Times New Roman" w:hAnsi="Times New Roman"/>
          <w:sz w:val="24"/>
          <w:szCs w:val="24"/>
          <w:u w:val="none"/>
          <w:lang w:val="bg-BG"/>
        </w:rPr>
        <w:t xml:space="preserve">предварително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договорен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начин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0A1F85" w:rsidRPr="000A1F85" w:rsidRDefault="009D3FD1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13</w:t>
      </w:r>
      <w:r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В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отделни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случаи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може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предоставя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обобщена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>, "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предварителна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"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в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срокове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по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>-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кратки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от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тези</w:t>
      </w:r>
      <w:r w:rsidR="00A135DE" w:rsidRPr="00B42136">
        <w:rPr>
          <w:rFonts w:ascii="Times New Roman" w:hAnsi="Times New Roman"/>
          <w:sz w:val="24"/>
          <w:szCs w:val="24"/>
          <w:u w:val="none"/>
          <w:lang w:val="bg-BG"/>
        </w:rPr>
        <w:t>, необходими за производството и предоставянето 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окончателна</w:t>
      </w:r>
      <w:r w:rsidR="00A135DE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статистическа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.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Предварителна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информацията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която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A135DE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разработена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междин</w:t>
      </w:r>
      <w:r w:rsidR="00A135DE" w:rsidRPr="00B42136">
        <w:rPr>
          <w:rFonts w:ascii="Times New Roman" w:hAnsi="Times New Roman"/>
          <w:sz w:val="24"/>
          <w:szCs w:val="24"/>
          <w:u w:val="none"/>
          <w:lang w:val="bg-BG"/>
        </w:rPr>
        <w:t>е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н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етап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42136" w:rsidRPr="00B42136">
        <w:rPr>
          <w:rFonts w:ascii="Times New Roman" w:hAnsi="Times New Roman"/>
          <w:sz w:val="24"/>
          <w:szCs w:val="24"/>
          <w:u w:val="none"/>
          <w:lang w:val="bg-BG"/>
        </w:rPr>
        <w:t>в процеса 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обработка</w:t>
      </w:r>
      <w:r w:rsidR="00B42136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и производство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данните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.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Производителят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информацията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не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носи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отговорност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42136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разли</w:t>
      </w:r>
      <w:r w:rsidR="00B42136" w:rsidRPr="00B42136">
        <w:rPr>
          <w:rFonts w:ascii="Times New Roman" w:hAnsi="Times New Roman"/>
          <w:sz w:val="24"/>
          <w:szCs w:val="24"/>
          <w:u w:val="none"/>
          <w:lang w:val="bg-BG"/>
        </w:rPr>
        <w:t>чията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между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предварителните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окончателните</w:t>
      </w:r>
      <w:r w:rsidR="000A1F85" w:rsidRP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B42136">
        <w:rPr>
          <w:rFonts w:ascii="Times New Roman" w:hAnsi="Times New Roman" w:hint="eastAsia"/>
          <w:sz w:val="24"/>
          <w:szCs w:val="24"/>
          <w:u w:val="none"/>
          <w:lang w:val="bg-BG"/>
        </w:rPr>
        <w:t>данни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.  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0A1F85" w:rsidRPr="000A1F85" w:rsidRDefault="009D3FD1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14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42136">
        <w:rPr>
          <w:rFonts w:ascii="Times New Roman" w:hAnsi="Times New Roman"/>
          <w:sz w:val="24"/>
          <w:szCs w:val="24"/>
          <w:u w:val="none"/>
          <w:lang w:val="bg-BG"/>
        </w:rPr>
        <w:t>Институцията, отговорна за производството на съответната статистическа информация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има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право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ревизира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променя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вече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обявените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"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окончателни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"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данни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като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своевременно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информира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другата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направените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ревизии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. 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0A1F85" w:rsidRPr="000A1F85" w:rsidRDefault="009D3FD1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15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договора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осигуряват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методологически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пояснения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необходими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B42136">
        <w:rPr>
          <w:rFonts w:ascii="Times New Roman" w:hAnsi="Times New Roman"/>
          <w:sz w:val="24"/>
          <w:szCs w:val="24"/>
          <w:u w:val="none"/>
          <w:lang w:val="bg-BG"/>
        </w:rPr>
        <w:t>коректното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тълкуване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данните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взаимно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информират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промяна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в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прилаганите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методологии</w:t>
      </w:r>
      <w:r w:rsidRPr="000A1F85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966821" w:rsidRDefault="00966821" w:rsidP="000A1F85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u w:val="none"/>
          <w:lang w:val="bg-BG"/>
        </w:rPr>
      </w:pPr>
    </w:p>
    <w:p w:rsidR="000A1F85" w:rsidRPr="000A1F85" w:rsidRDefault="009D3FD1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16</w:t>
      </w:r>
      <w:r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Производителят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информацията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носи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отговорност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за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невярното</w:t>
      </w:r>
      <w:r w:rsidR="00B42136">
        <w:rPr>
          <w:rFonts w:ascii="Times New Roman" w:hAnsi="Times New Roman"/>
          <w:sz w:val="24"/>
          <w:szCs w:val="24"/>
          <w:u w:val="none"/>
          <w:lang w:val="bg-BG"/>
        </w:rPr>
        <w:t>/некоректното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тълкуване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данните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,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от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страна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получателя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има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право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да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изисква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промяна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неправилното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тълкуване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след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предоставяне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на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информацията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и</w:t>
      </w:r>
      <w:r w:rsidR="00B42136">
        <w:rPr>
          <w:rFonts w:ascii="Times New Roman" w:hAnsi="Times New Roman"/>
          <w:sz w:val="24"/>
          <w:szCs w:val="24"/>
          <w:u w:val="none"/>
          <w:lang w:val="bg-BG"/>
        </w:rPr>
        <w:t xml:space="preserve"> прилаганата </w:t>
      </w:r>
      <w:r w:rsidR="000A1F85" w:rsidRPr="000A1F85">
        <w:rPr>
          <w:rFonts w:ascii="Times New Roman" w:hAnsi="Times New Roman" w:hint="eastAsia"/>
          <w:sz w:val="24"/>
          <w:szCs w:val="24"/>
          <w:u w:val="none"/>
          <w:lang w:val="bg-BG"/>
        </w:rPr>
        <w:t>методология</w:t>
      </w:r>
      <w:r w:rsidR="000A1F85" w:rsidRPr="000A1F85">
        <w:rPr>
          <w:rFonts w:ascii="Times New Roman" w:hAnsi="Times New Roman"/>
          <w:sz w:val="24"/>
          <w:szCs w:val="24"/>
          <w:u w:val="none"/>
          <w:lang w:val="bg-BG"/>
        </w:rPr>
        <w:t>.</w:t>
      </w:r>
    </w:p>
    <w:p w:rsidR="000A1F85" w:rsidRPr="000A1F85" w:rsidRDefault="000A1F85" w:rsidP="000A1F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</w:p>
    <w:p w:rsidR="00A9370A" w:rsidRDefault="000A1F85" w:rsidP="000A1F85">
      <w:pPr>
        <w:pStyle w:val="BodyTextIndent"/>
        <w:tabs>
          <w:tab w:val="left" w:pos="3735"/>
        </w:tabs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0A1F85">
        <w:rPr>
          <w:rFonts w:ascii="Times New Roman" w:hAnsi="Times New Roman"/>
          <w:color w:val="auto"/>
          <w:sz w:val="24"/>
          <w:szCs w:val="24"/>
          <w:lang w:val="ru-RU"/>
        </w:rPr>
        <w:t>ВЗАИМООТНОШЕНИЯ С МЕЖДУНАРОДНИ ОРГАНИЗАЦИИ</w:t>
      </w:r>
    </w:p>
    <w:p w:rsidR="000A1F85" w:rsidRPr="000A1F85" w:rsidRDefault="000A1F85" w:rsidP="000A1F85">
      <w:pPr>
        <w:pStyle w:val="BodyTextIndent"/>
        <w:tabs>
          <w:tab w:val="left" w:pos="3735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A1F85" w:rsidRDefault="000A1F85" w:rsidP="000A1F85">
      <w:pPr>
        <w:pStyle w:val="BodyTextIndent"/>
        <w:tabs>
          <w:tab w:val="left" w:pos="0"/>
        </w:tabs>
        <w:rPr>
          <w:rFonts w:ascii="Times New Roman" w:hAnsi="Times New Roman"/>
          <w:color w:val="auto"/>
          <w:sz w:val="24"/>
          <w:szCs w:val="24"/>
        </w:rPr>
      </w:pPr>
      <w:r w:rsidRPr="00432F90">
        <w:rPr>
          <w:rFonts w:ascii="Times New Roman" w:hAnsi="Times New Roman"/>
          <w:b/>
          <w:color w:val="auto"/>
          <w:sz w:val="24"/>
          <w:szCs w:val="24"/>
        </w:rPr>
        <w:t xml:space="preserve">Чл. </w:t>
      </w:r>
      <w:r w:rsidR="009D3FD1" w:rsidRPr="00432F90">
        <w:rPr>
          <w:rFonts w:ascii="Times New Roman" w:hAnsi="Times New Roman"/>
          <w:b/>
          <w:color w:val="auto"/>
          <w:sz w:val="24"/>
          <w:szCs w:val="24"/>
        </w:rPr>
        <w:t>17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B6335" w:rsidRPr="00A81E54">
        <w:rPr>
          <w:rFonts w:ascii="Times New Roman" w:hAnsi="Times New Roman"/>
          <w:color w:val="auto"/>
          <w:sz w:val="24"/>
          <w:szCs w:val="24"/>
        </w:rPr>
        <w:t>Страните по споразумението осъществяват взаимен обмен на данни, предназначени за информационно обслужване</w:t>
      </w:r>
      <w:r w:rsidR="00322C34" w:rsidRPr="00A81E54">
        <w:rPr>
          <w:rFonts w:ascii="Times New Roman" w:hAnsi="Times New Roman"/>
          <w:color w:val="auto"/>
          <w:sz w:val="24"/>
          <w:szCs w:val="24"/>
        </w:rPr>
        <w:t xml:space="preserve"> и попълване на въпросници</w:t>
      </w:r>
      <w:r w:rsidR="005B6335" w:rsidRPr="00A81E5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3FFB" w:rsidRPr="00A81E54">
        <w:rPr>
          <w:rFonts w:ascii="Times New Roman" w:hAnsi="Times New Roman"/>
          <w:color w:val="auto"/>
          <w:sz w:val="24"/>
          <w:szCs w:val="24"/>
        </w:rPr>
        <w:t xml:space="preserve">на международни организации и институции, които по силата на поети ангажименти на Република България изискват периодично или еднократно предоставяне на информация (Приложение № </w:t>
      </w:r>
      <w:r w:rsidR="00DB29E9">
        <w:rPr>
          <w:rFonts w:ascii="Times New Roman" w:hAnsi="Times New Roman"/>
          <w:color w:val="auto"/>
          <w:sz w:val="24"/>
          <w:szCs w:val="24"/>
        </w:rPr>
        <w:t>3</w:t>
      </w:r>
      <w:r w:rsidR="005E3FFB" w:rsidRPr="00A81E54">
        <w:rPr>
          <w:rFonts w:ascii="Times New Roman" w:hAnsi="Times New Roman"/>
          <w:color w:val="auto"/>
          <w:sz w:val="24"/>
          <w:szCs w:val="24"/>
        </w:rPr>
        <w:t xml:space="preserve"> – списък на въпросниците и лица за контакт за всяка институция). </w:t>
      </w:r>
    </w:p>
    <w:p w:rsidR="00966821" w:rsidRDefault="00966821" w:rsidP="000A1F85">
      <w:pPr>
        <w:pStyle w:val="BodyTextIndent"/>
        <w:tabs>
          <w:tab w:val="left" w:pos="0"/>
        </w:tabs>
        <w:rPr>
          <w:rFonts w:ascii="Times New Roman" w:hAnsi="Times New Roman"/>
          <w:b/>
          <w:color w:val="auto"/>
          <w:sz w:val="24"/>
          <w:szCs w:val="24"/>
        </w:rPr>
      </w:pPr>
    </w:p>
    <w:p w:rsidR="000A1F85" w:rsidRDefault="000A1F85" w:rsidP="000A1F85">
      <w:pPr>
        <w:pStyle w:val="BodyTextIndent"/>
        <w:tabs>
          <w:tab w:val="left" w:pos="0"/>
        </w:tabs>
        <w:rPr>
          <w:rFonts w:ascii="Times New Roman" w:hAnsi="Times New Roman"/>
          <w:color w:val="auto"/>
          <w:sz w:val="24"/>
          <w:szCs w:val="24"/>
        </w:rPr>
      </w:pPr>
      <w:r w:rsidRPr="00432F90">
        <w:rPr>
          <w:rFonts w:ascii="Times New Roman" w:hAnsi="Times New Roman"/>
          <w:b/>
          <w:color w:val="auto"/>
          <w:sz w:val="24"/>
          <w:szCs w:val="24"/>
        </w:rPr>
        <w:t xml:space="preserve">Чл. </w:t>
      </w:r>
      <w:r w:rsidR="009D3FD1" w:rsidRPr="00432F90">
        <w:rPr>
          <w:rFonts w:ascii="Times New Roman" w:hAnsi="Times New Roman"/>
          <w:b/>
          <w:color w:val="auto"/>
          <w:sz w:val="24"/>
          <w:szCs w:val="24"/>
        </w:rPr>
        <w:t>18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53929" w:rsidRPr="00A81E54">
        <w:rPr>
          <w:rFonts w:ascii="Times New Roman" w:hAnsi="Times New Roman"/>
          <w:color w:val="auto"/>
          <w:sz w:val="24"/>
          <w:szCs w:val="24"/>
        </w:rPr>
        <w:t>Страните осъществяват взаимен обмен на метаданни и метод</w:t>
      </w:r>
      <w:r w:rsidR="00B42136">
        <w:rPr>
          <w:rFonts w:ascii="Times New Roman" w:hAnsi="Times New Roman"/>
          <w:color w:val="auto"/>
          <w:sz w:val="24"/>
          <w:szCs w:val="24"/>
        </w:rPr>
        <w:t>ологии</w:t>
      </w:r>
      <w:r w:rsidR="00953929" w:rsidRPr="00A81E54">
        <w:rPr>
          <w:rFonts w:ascii="Times New Roman" w:hAnsi="Times New Roman"/>
          <w:color w:val="auto"/>
          <w:sz w:val="24"/>
          <w:szCs w:val="24"/>
        </w:rPr>
        <w:t xml:space="preserve"> за провежданите статистически изследвания, изисквани от международните статистически организации и институции.</w:t>
      </w:r>
    </w:p>
    <w:p w:rsidR="00966821" w:rsidRDefault="00966821" w:rsidP="000A1F85">
      <w:pPr>
        <w:pStyle w:val="BodyTextIndent"/>
        <w:tabs>
          <w:tab w:val="left" w:pos="0"/>
        </w:tabs>
        <w:rPr>
          <w:rFonts w:ascii="Times New Roman" w:hAnsi="Times New Roman"/>
          <w:b/>
          <w:color w:val="auto"/>
          <w:sz w:val="24"/>
          <w:szCs w:val="24"/>
        </w:rPr>
      </w:pPr>
    </w:p>
    <w:p w:rsidR="002C1D7F" w:rsidRPr="00242A30" w:rsidRDefault="000A1F85" w:rsidP="000A1F85">
      <w:pPr>
        <w:pStyle w:val="BodyTextIndent"/>
        <w:tabs>
          <w:tab w:val="left" w:pos="0"/>
        </w:tabs>
        <w:rPr>
          <w:rFonts w:ascii="Times New Roman" w:hAnsi="Times New Roman"/>
          <w:color w:val="auto"/>
          <w:sz w:val="24"/>
          <w:szCs w:val="24"/>
          <w:lang w:val="ru-RU"/>
        </w:rPr>
      </w:pPr>
      <w:r w:rsidRPr="00432F90">
        <w:rPr>
          <w:rFonts w:ascii="Times New Roman" w:hAnsi="Times New Roman"/>
          <w:b/>
          <w:color w:val="auto"/>
          <w:sz w:val="24"/>
          <w:szCs w:val="24"/>
        </w:rPr>
        <w:lastRenderedPageBreak/>
        <w:t>Чл. 1</w:t>
      </w:r>
      <w:r w:rsidR="009D3FD1" w:rsidRPr="00432F90">
        <w:rPr>
          <w:rFonts w:ascii="Times New Roman" w:hAnsi="Times New Roman"/>
          <w:b/>
          <w:color w:val="auto"/>
          <w:sz w:val="24"/>
          <w:szCs w:val="24"/>
        </w:rPr>
        <w:t>9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C1D7F" w:rsidRPr="00A81E54">
        <w:rPr>
          <w:rFonts w:ascii="Times New Roman" w:hAnsi="Times New Roman"/>
          <w:color w:val="auto"/>
          <w:sz w:val="24"/>
          <w:szCs w:val="24"/>
        </w:rPr>
        <w:t xml:space="preserve">Страните осъществяват сътрудничество във връзка с Проектите на Евростат по хармонизиране на методологията и предоставяне на статистическа информация  съгласно компетенциите </w:t>
      </w:r>
      <w:r w:rsidR="00432F90">
        <w:rPr>
          <w:rFonts w:ascii="Times New Roman" w:hAnsi="Times New Roman"/>
          <w:color w:val="auto"/>
          <w:sz w:val="24"/>
          <w:szCs w:val="24"/>
        </w:rPr>
        <w:t>си</w:t>
      </w:r>
      <w:r w:rsidR="002C1D7F" w:rsidRPr="00A81E54">
        <w:rPr>
          <w:rFonts w:ascii="Times New Roman" w:hAnsi="Times New Roman"/>
          <w:color w:val="auto"/>
          <w:sz w:val="24"/>
          <w:szCs w:val="24"/>
        </w:rPr>
        <w:t>.</w:t>
      </w:r>
    </w:p>
    <w:p w:rsidR="00DB6443" w:rsidRPr="00242A30" w:rsidRDefault="00DB6443" w:rsidP="000A1F85">
      <w:pPr>
        <w:pStyle w:val="BodyTextIndent"/>
        <w:tabs>
          <w:tab w:val="left" w:pos="0"/>
        </w:tabs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C1D7F" w:rsidRDefault="00383F3C" w:rsidP="00383F3C">
      <w:pPr>
        <w:pStyle w:val="BodyTextIndent"/>
        <w:tabs>
          <w:tab w:val="left" w:pos="0"/>
        </w:tabs>
        <w:rPr>
          <w:rFonts w:ascii="Times New Roman" w:hAnsi="Times New Roman"/>
          <w:color w:val="auto"/>
          <w:sz w:val="24"/>
          <w:szCs w:val="24"/>
        </w:rPr>
      </w:pPr>
      <w:r w:rsidRPr="00432F90">
        <w:rPr>
          <w:rFonts w:ascii="Times New Roman" w:hAnsi="Times New Roman"/>
          <w:b/>
          <w:color w:val="auto"/>
          <w:sz w:val="24"/>
          <w:szCs w:val="24"/>
        </w:rPr>
        <w:t>Чл. 20</w:t>
      </w:r>
      <w:r w:rsidRPr="00B4213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32F90">
        <w:rPr>
          <w:rFonts w:ascii="Times New Roman" w:hAnsi="Times New Roman"/>
          <w:color w:val="auto"/>
          <w:sz w:val="24"/>
          <w:szCs w:val="24"/>
        </w:rPr>
        <w:t>(1) П</w:t>
      </w:r>
      <w:r w:rsidR="00432F90" w:rsidRPr="00B42136">
        <w:rPr>
          <w:rFonts w:ascii="Times New Roman" w:hAnsi="Times New Roman"/>
          <w:color w:val="auto"/>
          <w:sz w:val="24"/>
          <w:szCs w:val="24"/>
        </w:rPr>
        <w:t xml:space="preserve">ри необходимост от формулиране на обща за </w:t>
      </w:r>
      <w:r w:rsidR="00432F90">
        <w:rPr>
          <w:rFonts w:ascii="Times New Roman" w:hAnsi="Times New Roman"/>
          <w:color w:val="auto"/>
          <w:sz w:val="24"/>
          <w:szCs w:val="24"/>
        </w:rPr>
        <w:t>Република България</w:t>
      </w:r>
      <w:r w:rsidR="00432F90" w:rsidRPr="00B42136">
        <w:rPr>
          <w:rFonts w:ascii="Times New Roman" w:hAnsi="Times New Roman"/>
          <w:color w:val="auto"/>
          <w:sz w:val="24"/>
          <w:szCs w:val="24"/>
        </w:rPr>
        <w:t xml:space="preserve"> позиция</w:t>
      </w:r>
      <w:r w:rsidR="00432F90">
        <w:rPr>
          <w:rFonts w:ascii="Times New Roman" w:hAnsi="Times New Roman"/>
          <w:color w:val="auto"/>
          <w:sz w:val="24"/>
          <w:szCs w:val="24"/>
        </w:rPr>
        <w:t>,</w:t>
      </w:r>
      <w:r w:rsidR="00432F90" w:rsidRPr="00B42136">
        <w:rPr>
          <w:rFonts w:ascii="Times New Roman" w:hAnsi="Times New Roman"/>
          <w:color w:val="auto"/>
          <w:sz w:val="24"/>
          <w:szCs w:val="24"/>
        </w:rPr>
        <w:t xml:space="preserve"> страните предварително съгласуват становища по дискутираните въпроси </w:t>
      </w:r>
      <w:r w:rsidR="00432F90">
        <w:rPr>
          <w:rFonts w:ascii="Times New Roman" w:hAnsi="Times New Roman"/>
          <w:color w:val="auto"/>
          <w:sz w:val="24"/>
          <w:szCs w:val="24"/>
        </w:rPr>
        <w:t>п</w:t>
      </w:r>
      <w:r w:rsidR="00DB6443" w:rsidRPr="00B42136">
        <w:rPr>
          <w:rFonts w:ascii="Times New Roman" w:hAnsi="Times New Roman"/>
          <w:color w:val="auto"/>
          <w:sz w:val="24"/>
          <w:szCs w:val="24"/>
        </w:rPr>
        <w:t>реди участие в заседанията на работните групи на Ев</w:t>
      </w:r>
      <w:r w:rsidR="00432F90">
        <w:rPr>
          <w:rFonts w:ascii="Times New Roman" w:hAnsi="Times New Roman"/>
          <w:color w:val="auto"/>
          <w:sz w:val="24"/>
          <w:szCs w:val="24"/>
        </w:rPr>
        <w:t xml:space="preserve">ропейската комисия и Евростат, </w:t>
      </w:r>
      <w:r w:rsidR="00DB6443" w:rsidRPr="00B42136">
        <w:rPr>
          <w:rFonts w:ascii="Times New Roman" w:hAnsi="Times New Roman"/>
          <w:color w:val="auto"/>
          <w:sz w:val="24"/>
          <w:szCs w:val="24"/>
        </w:rPr>
        <w:t>както и при участие в работни срещи и семинари на други международни организации</w:t>
      </w:r>
      <w:r w:rsidR="00432F90">
        <w:rPr>
          <w:rFonts w:ascii="Times New Roman" w:hAnsi="Times New Roman"/>
          <w:color w:val="auto"/>
          <w:sz w:val="24"/>
          <w:szCs w:val="24"/>
        </w:rPr>
        <w:t>.</w:t>
      </w:r>
      <w:r w:rsidR="00DB6443" w:rsidRPr="00B4213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32F90" w:rsidRDefault="00432F90" w:rsidP="00383F3C">
      <w:pPr>
        <w:pStyle w:val="BodyTextIndent"/>
        <w:tabs>
          <w:tab w:val="left" w:pos="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(2) Страните предварително съгласуват становища по предоставяне на статистически данни извън обхвата на регулярно предоставяните в изпълнение на регламенти.</w:t>
      </w:r>
    </w:p>
    <w:p w:rsidR="00432F90" w:rsidRDefault="00432F90" w:rsidP="00383F3C">
      <w:pPr>
        <w:pStyle w:val="BodyTextIndent"/>
        <w:tabs>
          <w:tab w:val="left" w:pos="0"/>
        </w:tabs>
        <w:rPr>
          <w:rFonts w:ascii="Times New Roman" w:hAnsi="Times New Roman"/>
          <w:color w:val="auto"/>
          <w:sz w:val="24"/>
          <w:szCs w:val="24"/>
        </w:rPr>
      </w:pPr>
    </w:p>
    <w:p w:rsidR="009D3FD1" w:rsidRPr="009D3FD1" w:rsidRDefault="009D3FD1" w:rsidP="009D3FD1">
      <w:pPr>
        <w:autoSpaceDE/>
        <w:autoSpaceDN/>
        <w:spacing w:after="240"/>
        <w:jc w:val="center"/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</w:pP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СРОК НА ДЕЙСТВИЕ</w:t>
      </w:r>
    </w:p>
    <w:p w:rsidR="009D3FD1" w:rsidRPr="009D3FD1" w:rsidRDefault="009D3FD1" w:rsidP="009D3FD1">
      <w:pPr>
        <w:autoSpaceDN/>
        <w:spacing w:after="240"/>
        <w:jc w:val="both"/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</w:pPr>
      <w:r w:rsidRPr="00432F90">
        <w:rPr>
          <w:rFonts w:ascii="Times New Roman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>Чл.</w:t>
      </w:r>
      <w:r w:rsidR="00432F90" w:rsidRPr="00432F90">
        <w:rPr>
          <w:rFonts w:ascii="Times New Roman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 xml:space="preserve"> </w:t>
      </w:r>
      <w:r w:rsidRPr="00432F90">
        <w:rPr>
          <w:rFonts w:ascii="Times New Roman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>2</w:t>
      </w:r>
      <w:r w:rsidR="00383F3C" w:rsidRPr="00432F90">
        <w:rPr>
          <w:rFonts w:ascii="Times New Roman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>1</w:t>
      </w: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 xml:space="preserve"> Настоящ</w:t>
      </w:r>
      <w:r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ето</w:t>
      </w: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споразумение</w:t>
      </w: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 xml:space="preserve"> за сътрудничество се сключва за </w:t>
      </w:r>
      <w:r w:rsidR="00CB2833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срок</w:t>
      </w: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 xml:space="preserve"> от </w:t>
      </w:r>
      <w:r w:rsidR="00432F90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.................................</w:t>
      </w: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 xml:space="preserve"> г</w:t>
      </w:r>
      <w:r w:rsidR="00432F90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одина</w:t>
      </w:r>
      <w:r w:rsidR="00CB2833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/и</w:t>
      </w:r>
      <w:r w:rsidR="00432F90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.</w:t>
      </w:r>
    </w:p>
    <w:p w:rsidR="009D3FD1" w:rsidRPr="009D3FD1" w:rsidRDefault="009D3FD1" w:rsidP="009D3FD1">
      <w:pPr>
        <w:autoSpaceDE/>
        <w:autoSpaceDN/>
        <w:spacing w:after="240"/>
        <w:jc w:val="center"/>
        <w:rPr>
          <w:rFonts w:ascii="Times New Roman" w:eastAsia="MS Mincho" w:hAnsi="Times New Roman"/>
          <w:color w:val="000000"/>
          <w:kern w:val="0"/>
          <w:sz w:val="24"/>
          <w:szCs w:val="24"/>
          <w:u w:val="none"/>
          <w:lang w:val="bg-BG" w:eastAsia="bg-BG"/>
        </w:rPr>
      </w:pPr>
      <w:r w:rsidRPr="009D3FD1">
        <w:rPr>
          <w:rFonts w:ascii="Times New Roman" w:eastAsia="MS Mincho" w:hAnsi="Times New Roman"/>
          <w:color w:val="000000"/>
          <w:kern w:val="0"/>
          <w:sz w:val="24"/>
          <w:szCs w:val="24"/>
          <w:u w:val="none"/>
          <w:lang w:val="bg-BG" w:eastAsia="bg-BG"/>
        </w:rPr>
        <w:t>ИЗМЕНЕНИЯ И ДОПЪЛНЕНИЯ</w:t>
      </w:r>
    </w:p>
    <w:p w:rsidR="009D3FD1" w:rsidRPr="009D3FD1" w:rsidRDefault="009D3FD1" w:rsidP="009D3FD1">
      <w:pPr>
        <w:autoSpaceDN/>
        <w:spacing w:after="240"/>
        <w:jc w:val="both"/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</w:pPr>
      <w:r w:rsidRPr="00432F90">
        <w:rPr>
          <w:rFonts w:ascii="Times New Roman" w:eastAsia="MS Mincho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>Чл.</w:t>
      </w:r>
      <w:r w:rsidR="00432F90" w:rsidRPr="00432F90">
        <w:rPr>
          <w:rFonts w:ascii="Times New Roman" w:eastAsia="MS Mincho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 xml:space="preserve"> </w:t>
      </w:r>
      <w:r w:rsidRPr="00432F90">
        <w:rPr>
          <w:rFonts w:ascii="Times New Roman" w:eastAsia="MS Mincho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>2</w:t>
      </w:r>
      <w:r w:rsidR="00383F3C" w:rsidRPr="00432F90">
        <w:rPr>
          <w:rFonts w:ascii="Times New Roman" w:eastAsia="MS Mincho" w:hAnsi="Times New Roman"/>
          <w:b/>
          <w:color w:val="000000"/>
          <w:kern w:val="0"/>
          <w:sz w:val="24"/>
          <w:szCs w:val="24"/>
          <w:u w:val="none"/>
          <w:lang w:val="bg-BG" w:eastAsia="bg-BG"/>
        </w:rPr>
        <w:t>2</w:t>
      </w: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 xml:space="preserve"> По инициатива на всяка от договарящите се институции и след съгласуване между тях, клаузите по </w:t>
      </w:r>
      <w:r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>споразумението</w:t>
      </w:r>
      <w:r w:rsidRPr="009D3FD1">
        <w:rPr>
          <w:rFonts w:ascii="Times New Roman" w:hAnsi="Times New Roman"/>
          <w:color w:val="000000"/>
          <w:kern w:val="0"/>
          <w:sz w:val="24"/>
          <w:szCs w:val="24"/>
          <w:u w:val="none"/>
          <w:lang w:val="bg-BG" w:eastAsia="bg-BG"/>
        </w:rPr>
        <w:t xml:space="preserve"> могат да бъдат изменяни и допълвани чрез анекси.</w:t>
      </w:r>
    </w:p>
    <w:p w:rsidR="00DF30D8" w:rsidRPr="009D3FD1" w:rsidRDefault="009D3FD1" w:rsidP="00A95346">
      <w:pPr>
        <w:pStyle w:val="BodyTextIndent"/>
        <w:tabs>
          <w:tab w:val="left" w:pos="3735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9D3FD1">
        <w:rPr>
          <w:rFonts w:ascii="Times New Roman" w:hAnsi="Times New Roman"/>
          <w:color w:val="auto"/>
          <w:sz w:val="24"/>
          <w:szCs w:val="24"/>
        </w:rPr>
        <w:t>ДОПЪЛНИТЕЛНИ УСЛОВИЯ</w:t>
      </w:r>
    </w:p>
    <w:p w:rsidR="009D3FD1" w:rsidRDefault="009D3FD1" w:rsidP="009D3FD1">
      <w:pPr>
        <w:autoSpaceDE/>
        <w:autoSpaceDN/>
        <w:jc w:val="both"/>
        <w:rPr>
          <w:rFonts w:ascii="Times New Roman" w:hAnsi="Times New Roman"/>
          <w:b/>
          <w:sz w:val="16"/>
          <w:szCs w:val="16"/>
          <w:u w:val="none"/>
          <w:lang w:val="bg-BG"/>
        </w:rPr>
      </w:pPr>
    </w:p>
    <w:p w:rsidR="00DF30D8" w:rsidRPr="004B5C51" w:rsidRDefault="009D3FD1" w:rsidP="009D3FD1">
      <w:pPr>
        <w:autoSpaceDE/>
        <w:autoSpaceDN/>
        <w:jc w:val="both"/>
        <w:rPr>
          <w:rFonts w:ascii="Times New Roman" w:hAnsi="Times New Roman"/>
          <w:sz w:val="24"/>
          <w:szCs w:val="24"/>
          <w:u w:val="none"/>
          <w:lang w:val="bg-BG"/>
        </w:rPr>
      </w:pPr>
      <w:r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Чл. 2</w:t>
      </w:r>
      <w:r w:rsidR="00383F3C" w:rsidRPr="00432F90">
        <w:rPr>
          <w:rFonts w:ascii="Times New Roman" w:hAnsi="Times New Roman"/>
          <w:b/>
          <w:sz w:val="24"/>
          <w:szCs w:val="24"/>
          <w:u w:val="none"/>
          <w:lang w:val="bg-BG"/>
        </w:rPr>
        <w:t>3</w:t>
      </w:r>
      <w:r w:rsidRPr="009D3FD1">
        <w:rPr>
          <w:rFonts w:ascii="Times New Roman" w:hAnsi="Times New Roman"/>
          <w:sz w:val="24"/>
          <w:szCs w:val="24"/>
          <w:u w:val="none"/>
          <w:lang w:val="bg-BG"/>
        </w:rPr>
        <w:t xml:space="preserve"> </w:t>
      </w:r>
      <w:r w:rsidR="00DF30D8" w:rsidRPr="004B5C51">
        <w:rPr>
          <w:rFonts w:ascii="Times New Roman" w:hAnsi="Times New Roman"/>
          <w:sz w:val="24"/>
          <w:szCs w:val="24"/>
          <w:u w:val="none"/>
          <w:lang w:val="bg-BG"/>
        </w:rPr>
        <w:t>За координатори по изпълнение на споразумението се определят, както следва:</w:t>
      </w:r>
    </w:p>
    <w:p w:rsidR="00C20831" w:rsidRDefault="00C20831" w:rsidP="00C20831">
      <w:pPr>
        <w:pStyle w:val="BodyText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DF30D8" w:rsidRPr="000620F2" w:rsidRDefault="00DF30D8" w:rsidP="00C20831">
      <w:pPr>
        <w:pStyle w:val="BodyText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0620F2">
        <w:rPr>
          <w:rFonts w:ascii="Times New Roman" w:hAnsi="Times New Roman"/>
          <w:b/>
          <w:bCs/>
          <w:sz w:val="24"/>
          <w:szCs w:val="24"/>
          <w:lang w:val="bg-BG"/>
        </w:rPr>
        <w:t>За НСИ</w:t>
      </w:r>
    </w:p>
    <w:p w:rsidR="00D23F69" w:rsidRPr="000620F2" w:rsidRDefault="00D23F69" w:rsidP="00C20831">
      <w:pPr>
        <w:pStyle w:val="BodyText"/>
        <w:rPr>
          <w:rFonts w:ascii="Times New Roman" w:hAnsi="Times New Roman"/>
          <w:sz w:val="24"/>
          <w:szCs w:val="24"/>
          <w:lang w:val="bg-BG"/>
        </w:rPr>
      </w:pPr>
      <w:r w:rsidRPr="000620F2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</w:t>
      </w:r>
      <w:r w:rsidR="00A95346">
        <w:rPr>
          <w:rFonts w:ascii="Times New Roman" w:hAnsi="Times New Roman"/>
          <w:sz w:val="24"/>
          <w:szCs w:val="24"/>
          <w:lang w:val="bg-BG"/>
        </w:rPr>
        <w:t>........</w:t>
      </w:r>
    </w:p>
    <w:p w:rsidR="00DF30D8" w:rsidRPr="000620F2" w:rsidRDefault="00DF30D8" w:rsidP="00C20831">
      <w:pPr>
        <w:pStyle w:val="BodyText"/>
        <w:rPr>
          <w:rFonts w:ascii="Times New Roman" w:hAnsi="Times New Roman"/>
          <w:sz w:val="24"/>
          <w:szCs w:val="24"/>
          <w:lang w:val="bg-BG"/>
        </w:rPr>
      </w:pPr>
      <w:r w:rsidRPr="000620F2">
        <w:rPr>
          <w:rFonts w:ascii="Times New Roman" w:hAnsi="Times New Roman"/>
          <w:sz w:val="24"/>
          <w:szCs w:val="24"/>
          <w:lang w:val="bg-BG"/>
        </w:rPr>
        <w:t xml:space="preserve">отдел </w:t>
      </w:r>
      <w:r w:rsidR="00AA1BED">
        <w:rPr>
          <w:rFonts w:ascii="Times New Roman" w:hAnsi="Times New Roman"/>
          <w:sz w:val="24"/>
          <w:szCs w:val="24"/>
          <w:lang w:val="bg-BG"/>
        </w:rPr>
        <w:t>„Връзки с потребителите и е-услуги</w:t>
      </w:r>
      <w:r w:rsidRPr="000620F2">
        <w:rPr>
          <w:rFonts w:ascii="Times New Roman" w:hAnsi="Times New Roman"/>
          <w:sz w:val="24"/>
          <w:szCs w:val="24"/>
          <w:lang w:val="bg-BG"/>
        </w:rPr>
        <w:t xml:space="preserve">”, </w:t>
      </w:r>
    </w:p>
    <w:p w:rsidR="00DF30D8" w:rsidRPr="000620F2" w:rsidRDefault="00DF30D8" w:rsidP="00C20831">
      <w:pPr>
        <w:pStyle w:val="BodyText"/>
        <w:rPr>
          <w:rFonts w:ascii="Times New Roman" w:hAnsi="Times New Roman"/>
          <w:sz w:val="24"/>
          <w:szCs w:val="24"/>
          <w:lang w:val="bg-BG"/>
        </w:rPr>
      </w:pPr>
      <w:r w:rsidRPr="000620F2">
        <w:rPr>
          <w:rFonts w:ascii="Times New Roman" w:hAnsi="Times New Roman"/>
          <w:sz w:val="24"/>
          <w:szCs w:val="24"/>
          <w:lang w:val="bg-BG"/>
        </w:rPr>
        <w:t>тел. 9</w:t>
      </w:r>
      <w:r w:rsidR="00D23F69" w:rsidRPr="000620F2">
        <w:rPr>
          <w:rFonts w:ascii="Times New Roman" w:hAnsi="Times New Roman"/>
          <w:sz w:val="24"/>
          <w:szCs w:val="24"/>
          <w:lang w:val="bg-BG"/>
        </w:rPr>
        <w:t xml:space="preserve">857............. </w:t>
      </w:r>
      <w:r w:rsidRPr="000620F2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0620F2">
        <w:rPr>
          <w:rFonts w:ascii="Times New Roman" w:hAnsi="Times New Roman"/>
          <w:sz w:val="24"/>
          <w:szCs w:val="24"/>
          <w:lang w:val="it-IT"/>
        </w:rPr>
        <w:t>E-mail</w:t>
      </w:r>
      <w:r w:rsidR="00D23F69" w:rsidRPr="000620F2">
        <w:rPr>
          <w:rFonts w:ascii="Times New Roman" w:hAnsi="Times New Roman"/>
          <w:sz w:val="24"/>
          <w:szCs w:val="24"/>
          <w:lang w:val="bg-BG"/>
        </w:rPr>
        <w:t xml:space="preserve"> .............................</w:t>
      </w:r>
    </w:p>
    <w:p w:rsidR="00C20831" w:rsidRDefault="00C20831" w:rsidP="00C20831">
      <w:pPr>
        <w:pStyle w:val="BodyText"/>
        <w:rPr>
          <w:rFonts w:ascii="Times New Roman" w:hAnsi="Times New Roman"/>
          <w:b/>
          <w:sz w:val="24"/>
          <w:szCs w:val="24"/>
          <w:lang w:val="bg-BG"/>
        </w:rPr>
      </w:pPr>
    </w:p>
    <w:p w:rsidR="00DF30D8" w:rsidRPr="000620F2" w:rsidRDefault="00DF30D8" w:rsidP="00C20831">
      <w:pPr>
        <w:pStyle w:val="BodyText"/>
        <w:rPr>
          <w:rFonts w:ascii="Times New Roman" w:hAnsi="Times New Roman"/>
          <w:b/>
          <w:sz w:val="24"/>
          <w:szCs w:val="24"/>
          <w:lang w:val="bg-BG"/>
        </w:rPr>
      </w:pPr>
      <w:r w:rsidRPr="000620F2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5B7ECE">
        <w:rPr>
          <w:rFonts w:ascii="Times New Roman" w:hAnsi="Times New Roman"/>
          <w:b/>
          <w:sz w:val="24"/>
          <w:szCs w:val="24"/>
          <w:lang w:val="bg-BG"/>
        </w:rPr>
        <w:t>......................</w:t>
      </w:r>
    </w:p>
    <w:p w:rsidR="00404D25" w:rsidRPr="000620F2" w:rsidRDefault="00404D25" w:rsidP="00C20831">
      <w:pPr>
        <w:pStyle w:val="BodyText"/>
        <w:rPr>
          <w:rFonts w:ascii="Times New Roman" w:hAnsi="Times New Roman"/>
          <w:sz w:val="24"/>
          <w:szCs w:val="24"/>
          <w:lang w:val="bg-BG"/>
        </w:rPr>
      </w:pPr>
      <w:r w:rsidRPr="000620F2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</w:t>
      </w:r>
    </w:p>
    <w:p w:rsidR="00404D25" w:rsidRPr="000620F2" w:rsidRDefault="00404D25" w:rsidP="00C20831">
      <w:pPr>
        <w:pStyle w:val="BodyText"/>
        <w:rPr>
          <w:rFonts w:ascii="Times New Roman" w:hAnsi="Times New Roman"/>
          <w:sz w:val="24"/>
          <w:szCs w:val="24"/>
          <w:lang w:val="bg-BG"/>
        </w:rPr>
      </w:pPr>
      <w:r w:rsidRPr="000620F2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</w:t>
      </w:r>
    </w:p>
    <w:p w:rsidR="00DF30D8" w:rsidRPr="000620F2" w:rsidRDefault="00DF30D8">
      <w:pPr>
        <w:pStyle w:val="BodyText"/>
        <w:rPr>
          <w:rFonts w:ascii="Times New Roman" w:hAnsi="Times New Roman"/>
          <w:sz w:val="24"/>
          <w:szCs w:val="24"/>
          <w:lang w:val="bg-BG"/>
        </w:rPr>
      </w:pPr>
      <w:r w:rsidRPr="000620F2">
        <w:rPr>
          <w:rFonts w:ascii="Times New Roman" w:hAnsi="Times New Roman"/>
          <w:sz w:val="24"/>
          <w:szCs w:val="24"/>
          <w:lang w:val="bg-BG"/>
        </w:rPr>
        <w:t>Споразумението се изготвя в два еднообразни екземпляра, по един за всяка от страните.</w:t>
      </w:r>
    </w:p>
    <w:p w:rsidR="005B7ECE" w:rsidRPr="00B42136" w:rsidRDefault="00D23F69" w:rsidP="005B7ECE">
      <w:pPr>
        <w:pStyle w:val="BodyText"/>
        <w:tabs>
          <w:tab w:val="left" w:pos="4536"/>
        </w:tabs>
        <w:spacing w:before="72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42136">
        <w:rPr>
          <w:rFonts w:ascii="Times New Roman" w:hAnsi="Times New Roman"/>
          <w:b/>
          <w:bCs/>
          <w:sz w:val="24"/>
          <w:szCs w:val="24"/>
          <w:lang w:val="bg-BG"/>
        </w:rPr>
        <w:t>Председател на</w:t>
      </w:r>
      <w:r w:rsidRPr="00B4213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B4213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CB283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B42136" w:rsidRPr="00B42136">
        <w:rPr>
          <w:rFonts w:ascii="Times New Roman" w:hAnsi="Times New Roman"/>
          <w:b/>
          <w:bCs/>
          <w:sz w:val="24"/>
          <w:szCs w:val="24"/>
          <w:lang w:val="bg-BG"/>
        </w:rPr>
        <w:t>...............................</w:t>
      </w:r>
      <w:r w:rsidR="00CB2833">
        <w:rPr>
          <w:rFonts w:ascii="Times New Roman" w:hAnsi="Times New Roman"/>
          <w:b/>
          <w:bCs/>
          <w:sz w:val="24"/>
          <w:szCs w:val="24"/>
          <w:lang w:val="bg-BG"/>
        </w:rPr>
        <w:t>........</w:t>
      </w:r>
    </w:p>
    <w:p w:rsidR="00DF30D8" w:rsidRPr="00B42136" w:rsidRDefault="00DF30D8" w:rsidP="005B7ECE">
      <w:pPr>
        <w:pStyle w:val="BodyText"/>
        <w:tabs>
          <w:tab w:val="left" w:pos="4536"/>
        </w:tabs>
        <w:rPr>
          <w:rFonts w:ascii="Times New Roman" w:hAnsi="Times New Roman"/>
          <w:b/>
          <w:bCs/>
          <w:sz w:val="24"/>
          <w:szCs w:val="24"/>
          <w:lang w:val="bg-BG"/>
        </w:rPr>
      </w:pPr>
      <w:r w:rsidRPr="00B42136">
        <w:rPr>
          <w:rFonts w:ascii="Times New Roman" w:hAnsi="Times New Roman"/>
          <w:b/>
          <w:bCs/>
          <w:sz w:val="24"/>
          <w:szCs w:val="24"/>
          <w:lang w:val="bg-BG"/>
        </w:rPr>
        <w:t>Националния статистически</w:t>
      </w:r>
      <w:r w:rsidRPr="00B4213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B4213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B42136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="00CB2833">
        <w:rPr>
          <w:rFonts w:ascii="Times New Roman" w:hAnsi="Times New Roman"/>
          <w:b/>
          <w:bCs/>
          <w:sz w:val="24"/>
          <w:szCs w:val="24"/>
          <w:lang w:val="bg-BG"/>
        </w:rPr>
        <w:t>.......................................</w:t>
      </w:r>
    </w:p>
    <w:p w:rsidR="007258E5" w:rsidRPr="00CB2833" w:rsidRDefault="00D23F69" w:rsidP="00B42136">
      <w:pPr>
        <w:pStyle w:val="BodyText"/>
        <w:tabs>
          <w:tab w:val="left" w:pos="4536"/>
        </w:tabs>
        <w:rPr>
          <w:rFonts w:ascii="Times New Roman" w:hAnsi="Times New Roman"/>
          <w:b/>
          <w:bCs/>
          <w:sz w:val="24"/>
          <w:szCs w:val="24"/>
          <w:lang w:val="bg-BG"/>
        </w:rPr>
      </w:pPr>
      <w:r w:rsidRPr="00B42136">
        <w:rPr>
          <w:rFonts w:ascii="Times New Roman" w:hAnsi="Times New Roman"/>
          <w:b/>
          <w:sz w:val="24"/>
          <w:szCs w:val="24"/>
          <w:lang w:val="bg-BG"/>
        </w:rPr>
        <w:t>институт:</w:t>
      </w:r>
      <w:r w:rsidR="00CB2833">
        <w:rPr>
          <w:rFonts w:ascii="Times New Roman" w:hAnsi="Times New Roman"/>
          <w:b/>
          <w:sz w:val="24"/>
          <w:szCs w:val="24"/>
          <w:lang w:val="bg-BG"/>
        </w:rPr>
        <w:tab/>
      </w:r>
      <w:r w:rsidR="00CB2833">
        <w:rPr>
          <w:rFonts w:ascii="Times New Roman" w:hAnsi="Times New Roman"/>
          <w:b/>
          <w:sz w:val="24"/>
          <w:szCs w:val="24"/>
          <w:lang w:val="bg-BG"/>
        </w:rPr>
        <w:tab/>
      </w:r>
      <w:r w:rsidR="00CB2833">
        <w:rPr>
          <w:rFonts w:ascii="Times New Roman" w:hAnsi="Times New Roman"/>
          <w:b/>
          <w:sz w:val="24"/>
          <w:szCs w:val="24"/>
          <w:lang w:val="bg-BG"/>
        </w:rPr>
        <w:tab/>
        <w:t>.......................................</w:t>
      </w:r>
    </w:p>
    <w:sectPr w:rsidR="007258E5" w:rsidRPr="00CB2833" w:rsidSect="00966821">
      <w:footerReference w:type="even" r:id="rId7"/>
      <w:footerReference w:type="default" r:id="rId8"/>
      <w:pgSz w:w="12240" w:h="15840"/>
      <w:pgMar w:top="851" w:right="1183" w:bottom="1440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6B" w:rsidRDefault="00ED736B">
      <w:r>
        <w:separator/>
      </w:r>
    </w:p>
  </w:endnote>
  <w:endnote w:type="continuationSeparator" w:id="0">
    <w:p w:rsidR="00ED736B" w:rsidRDefault="00ED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1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ED" w:rsidRDefault="00AA1B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BED" w:rsidRDefault="00AA1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ED" w:rsidRPr="00E32ECC" w:rsidRDefault="00AA1BE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  <w:u w:val="none"/>
      </w:rPr>
    </w:pPr>
    <w:r w:rsidRPr="00E32ECC">
      <w:rPr>
        <w:rStyle w:val="PageNumber"/>
        <w:rFonts w:ascii="Times New Roman" w:hAnsi="Times New Roman"/>
        <w:sz w:val="24"/>
        <w:szCs w:val="24"/>
        <w:u w:val="none"/>
      </w:rPr>
      <w:fldChar w:fldCharType="begin"/>
    </w:r>
    <w:r w:rsidRPr="00E32ECC">
      <w:rPr>
        <w:rStyle w:val="PageNumber"/>
        <w:rFonts w:ascii="Times New Roman" w:hAnsi="Times New Roman"/>
        <w:sz w:val="24"/>
        <w:szCs w:val="24"/>
        <w:u w:val="none"/>
      </w:rPr>
      <w:instrText xml:space="preserve">PAGE  </w:instrText>
    </w:r>
    <w:r w:rsidRPr="00E32ECC">
      <w:rPr>
        <w:rStyle w:val="PageNumber"/>
        <w:rFonts w:ascii="Times New Roman" w:hAnsi="Times New Roman"/>
        <w:sz w:val="24"/>
        <w:szCs w:val="24"/>
        <w:u w:val="none"/>
      </w:rPr>
      <w:fldChar w:fldCharType="separate"/>
    </w:r>
    <w:r w:rsidR="0020332B">
      <w:rPr>
        <w:rStyle w:val="PageNumber"/>
        <w:rFonts w:ascii="Times New Roman" w:hAnsi="Times New Roman"/>
        <w:noProof/>
        <w:sz w:val="24"/>
        <w:szCs w:val="24"/>
        <w:u w:val="none"/>
      </w:rPr>
      <w:t>4</w:t>
    </w:r>
    <w:r w:rsidRPr="00E32ECC">
      <w:rPr>
        <w:rStyle w:val="PageNumber"/>
        <w:rFonts w:ascii="Times New Roman" w:hAnsi="Times New Roman"/>
        <w:sz w:val="24"/>
        <w:szCs w:val="24"/>
        <w:u w:val="none"/>
      </w:rPr>
      <w:fldChar w:fldCharType="end"/>
    </w:r>
  </w:p>
  <w:p w:rsidR="00AA1BED" w:rsidRDefault="00AA1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6B" w:rsidRDefault="00ED736B">
      <w:r>
        <w:separator/>
      </w:r>
    </w:p>
  </w:footnote>
  <w:footnote w:type="continuationSeparator" w:id="0">
    <w:p w:rsidR="00ED736B" w:rsidRDefault="00ED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0F3"/>
    <w:multiLevelType w:val="hybridMultilevel"/>
    <w:tmpl w:val="783C14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01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18C0450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19C7A1C"/>
    <w:multiLevelType w:val="hybridMultilevel"/>
    <w:tmpl w:val="9AECFAB8"/>
    <w:lvl w:ilvl="0" w:tplc="C48265F2">
      <w:start w:val="7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B4187"/>
    <w:multiLevelType w:val="hybridMultilevel"/>
    <w:tmpl w:val="C0CA7A4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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33133"/>
    <w:multiLevelType w:val="hybridMultilevel"/>
    <w:tmpl w:val="7242E820"/>
    <w:lvl w:ilvl="0" w:tplc="0409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5" w15:restartNumberingAfterBreak="0">
    <w:nsid w:val="4AB66FCA"/>
    <w:multiLevelType w:val="hybridMultilevel"/>
    <w:tmpl w:val="87BCC50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62F93"/>
    <w:multiLevelType w:val="hybridMultilevel"/>
    <w:tmpl w:val="FF700A66"/>
    <w:lvl w:ilvl="0" w:tplc="4C42EF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5AC9"/>
    <w:multiLevelType w:val="hybridMultilevel"/>
    <w:tmpl w:val="F38E578E"/>
    <w:lvl w:ilvl="0" w:tplc="9AE865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C11CB"/>
    <w:multiLevelType w:val="hybridMultilevel"/>
    <w:tmpl w:val="841ED496"/>
    <w:lvl w:ilvl="0" w:tplc="0409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</w:lvl>
    <w:lvl w:ilvl="1" w:tplc="1A044B68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9" w15:restartNumberingAfterBreak="0">
    <w:nsid w:val="74FD4C5D"/>
    <w:multiLevelType w:val="hybridMultilevel"/>
    <w:tmpl w:val="9A6A65FE"/>
    <w:lvl w:ilvl="0" w:tplc="FFFFFFFF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111DE4"/>
    <w:multiLevelType w:val="hybridMultilevel"/>
    <w:tmpl w:val="97504FD2"/>
    <w:lvl w:ilvl="0" w:tplc="01F8DFC2">
      <w:start w:val="3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B1"/>
    <w:rsid w:val="000174D2"/>
    <w:rsid w:val="0005362D"/>
    <w:rsid w:val="000620F2"/>
    <w:rsid w:val="00067D89"/>
    <w:rsid w:val="00082D51"/>
    <w:rsid w:val="00094222"/>
    <w:rsid w:val="000A1F85"/>
    <w:rsid w:val="000A2806"/>
    <w:rsid w:val="000C0DAF"/>
    <w:rsid w:val="000E3D37"/>
    <w:rsid w:val="00127BC1"/>
    <w:rsid w:val="00130A5C"/>
    <w:rsid w:val="00134180"/>
    <w:rsid w:val="00163FBA"/>
    <w:rsid w:val="00164BDC"/>
    <w:rsid w:val="00170927"/>
    <w:rsid w:val="001752AE"/>
    <w:rsid w:val="001958DF"/>
    <w:rsid w:val="001A1F3E"/>
    <w:rsid w:val="001A571B"/>
    <w:rsid w:val="001B55E1"/>
    <w:rsid w:val="001B5A3C"/>
    <w:rsid w:val="001D0558"/>
    <w:rsid w:val="00201BD9"/>
    <w:rsid w:val="0020332B"/>
    <w:rsid w:val="00242A30"/>
    <w:rsid w:val="002644A3"/>
    <w:rsid w:val="0026558C"/>
    <w:rsid w:val="00274F6E"/>
    <w:rsid w:val="00275061"/>
    <w:rsid w:val="002C1D7F"/>
    <w:rsid w:val="002D06D8"/>
    <w:rsid w:val="002D3A1A"/>
    <w:rsid w:val="00322288"/>
    <w:rsid w:val="00322C34"/>
    <w:rsid w:val="00325DCB"/>
    <w:rsid w:val="003545F6"/>
    <w:rsid w:val="00374293"/>
    <w:rsid w:val="00383F3C"/>
    <w:rsid w:val="00386D51"/>
    <w:rsid w:val="003A61E4"/>
    <w:rsid w:val="003C3031"/>
    <w:rsid w:val="003E2122"/>
    <w:rsid w:val="00404D25"/>
    <w:rsid w:val="00432F90"/>
    <w:rsid w:val="004364C6"/>
    <w:rsid w:val="004779BC"/>
    <w:rsid w:val="004A77E5"/>
    <w:rsid w:val="004B5C51"/>
    <w:rsid w:val="004E65D4"/>
    <w:rsid w:val="004F32DE"/>
    <w:rsid w:val="00504561"/>
    <w:rsid w:val="005436DC"/>
    <w:rsid w:val="00556331"/>
    <w:rsid w:val="00560002"/>
    <w:rsid w:val="005A676E"/>
    <w:rsid w:val="005B526C"/>
    <w:rsid w:val="005B6335"/>
    <w:rsid w:val="005B7ECE"/>
    <w:rsid w:val="005C06BC"/>
    <w:rsid w:val="005E3FFB"/>
    <w:rsid w:val="005F6CFE"/>
    <w:rsid w:val="005F70BE"/>
    <w:rsid w:val="00601425"/>
    <w:rsid w:val="006172D6"/>
    <w:rsid w:val="00622B7D"/>
    <w:rsid w:val="00622BF3"/>
    <w:rsid w:val="00633996"/>
    <w:rsid w:val="00646003"/>
    <w:rsid w:val="00646053"/>
    <w:rsid w:val="00662426"/>
    <w:rsid w:val="00670630"/>
    <w:rsid w:val="006716D9"/>
    <w:rsid w:val="006B2144"/>
    <w:rsid w:val="006F57E4"/>
    <w:rsid w:val="007035AB"/>
    <w:rsid w:val="0072139A"/>
    <w:rsid w:val="007258E5"/>
    <w:rsid w:val="00726787"/>
    <w:rsid w:val="00751598"/>
    <w:rsid w:val="00774A16"/>
    <w:rsid w:val="00790986"/>
    <w:rsid w:val="007B7299"/>
    <w:rsid w:val="007D6CB2"/>
    <w:rsid w:val="007E0EEA"/>
    <w:rsid w:val="007F6C9E"/>
    <w:rsid w:val="00835729"/>
    <w:rsid w:val="0085306D"/>
    <w:rsid w:val="008717B4"/>
    <w:rsid w:val="008D6293"/>
    <w:rsid w:val="008F2B9A"/>
    <w:rsid w:val="009011D5"/>
    <w:rsid w:val="00907EFE"/>
    <w:rsid w:val="009174CB"/>
    <w:rsid w:val="00927E65"/>
    <w:rsid w:val="00935453"/>
    <w:rsid w:val="00953929"/>
    <w:rsid w:val="009622ED"/>
    <w:rsid w:val="00966821"/>
    <w:rsid w:val="0097746D"/>
    <w:rsid w:val="009B265C"/>
    <w:rsid w:val="009C0B76"/>
    <w:rsid w:val="009D3FD1"/>
    <w:rsid w:val="009F4347"/>
    <w:rsid w:val="009F49A5"/>
    <w:rsid w:val="009F7EBA"/>
    <w:rsid w:val="00A02D9F"/>
    <w:rsid w:val="00A135DE"/>
    <w:rsid w:val="00A14828"/>
    <w:rsid w:val="00A669AD"/>
    <w:rsid w:val="00A81E54"/>
    <w:rsid w:val="00A92713"/>
    <w:rsid w:val="00A9370A"/>
    <w:rsid w:val="00A95346"/>
    <w:rsid w:val="00AA1BED"/>
    <w:rsid w:val="00AB03F9"/>
    <w:rsid w:val="00AC34CD"/>
    <w:rsid w:val="00AE1367"/>
    <w:rsid w:val="00AE2D83"/>
    <w:rsid w:val="00AF4B08"/>
    <w:rsid w:val="00B046C2"/>
    <w:rsid w:val="00B22F43"/>
    <w:rsid w:val="00B33B18"/>
    <w:rsid w:val="00B42136"/>
    <w:rsid w:val="00B478DD"/>
    <w:rsid w:val="00B70ABF"/>
    <w:rsid w:val="00B91CCD"/>
    <w:rsid w:val="00B92962"/>
    <w:rsid w:val="00BA167C"/>
    <w:rsid w:val="00BB6071"/>
    <w:rsid w:val="00C20831"/>
    <w:rsid w:val="00C44EE3"/>
    <w:rsid w:val="00C56340"/>
    <w:rsid w:val="00CA1DED"/>
    <w:rsid w:val="00CB2833"/>
    <w:rsid w:val="00CE071E"/>
    <w:rsid w:val="00CE2764"/>
    <w:rsid w:val="00CF1629"/>
    <w:rsid w:val="00CF41E4"/>
    <w:rsid w:val="00D05250"/>
    <w:rsid w:val="00D23F69"/>
    <w:rsid w:val="00D27F5B"/>
    <w:rsid w:val="00D32B9B"/>
    <w:rsid w:val="00D364EA"/>
    <w:rsid w:val="00D41505"/>
    <w:rsid w:val="00D4795B"/>
    <w:rsid w:val="00D71611"/>
    <w:rsid w:val="00DB29E9"/>
    <w:rsid w:val="00DB6443"/>
    <w:rsid w:val="00DC2612"/>
    <w:rsid w:val="00DE40F1"/>
    <w:rsid w:val="00DE6A17"/>
    <w:rsid w:val="00DF30D8"/>
    <w:rsid w:val="00DF31E7"/>
    <w:rsid w:val="00DF54F8"/>
    <w:rsid w:val="00E13E82"/>
    <w:rsid w:val="00E241F7"/>
    <w:rsid w:val="00E32ECC"/>
    <w:rsid w:val="00E5707A"/>
    <w:rsid w:val="00E63D71"/>
    <w:rsid w:val="00E67A90"/>
    <w:rsid w:val="00E83AF7"/>
    <w:rsid w:val="00E84D80"/>
    <w:rsid w:val="00E9328B"/>
    <w:rsid w:val="00EB4A76"/>
    <w:rsid w:val="00EB7C31"/>
    <w:rsid w:val="00EC7C5C"/>
    <w:rsid w:val="00ED2662"/>
    <w:rsid w:val="00ED736B"/>
    <w:rsid w:val="00EE1146"/>
    <w:rsid w:val="00EE574C"/>
    <w:rsid w:val="00EF51E0"/>
    <w:rsid w:val="00F4471C"/>
    <w:rsid w:val="00F626B1"/>
    <w:rsid w:val="00F73049"/>
    <w:rsid w:val="00F775A7"/>
    <w:rsid w:val="00F826C5"/>
    <w:rsid w:val="00F8352C"/>
    <w:rsid w:val="00F95A95"/>
    <w:rsid w:val="00FC36BF"/>
    <w:rsid w:val="00FD3B59"/>
    <w:rsid w:val="00FE03D1"/>
    <w:rsid w:val="00FE54D2"/>
    <w:rsid w:val="00FE5DC0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FADC9E-561D-4B7F-B793-9EE6CE20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ok" w:hAnsi="Timok"/>
      <w:kern w:val="16"/>
      <w:sz w:val="28"/>
      <w:szCs w:val="28"/>
      <w:u w:val="singl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6"/>
      <w:u w:val="none"/>
      <w:lang w:val="bg-BG"/>
    </w:rPr>
  </w:style>
  <w:style w:type="paragraph" w:styleId="Heading2">
    <w:name w:val="heading 2"/>
    <w:basedOn w:val="Normal"/>
    <w:next w:val="Normal"/>
    <w:qFormat/>
    <w:pPr>
      <w:keepNext/>
      <w:ind w:left="-426" w:hanging="426"/>
      <w:jc w:val="center"/>
      <w:outlineLvl w:val="1"/>
    </w:pPr>
    <w:rPr>
      <w:rFonts w:ascii="Times New Roman" w:hAnsi="Times New Roman"/>
      <w:b/>
      <w:u w:val="none"/>
      <w:lang w:val="bg-BG"/>
    </w:rPr>
  </w:style>
  <w:style w:type="paragraph" w:styleId="Heading3">
    <w:name w:val="heading 3"/>
    <w:basedOn w:val="Normal"/>
    <w:next w:val="Normal"/>
    <w:qFormat/>
    <w:pPr>
      <w:keepNext/>
      <w:ind w:hanging="851"/>
      <w:jc w:val="right"/>
      <w:outlineLvl w:val="2"/>
    </w:pPr>
    <w:rPr>
      <w:rFonts w:ascii="Times New Roman" w:hAnsi="Times New Roman"/>
      <w:bCs/>
      <w:sz w:val="32"/>
      <w:u w:val="none"/>
      <w:lang w:val="bg-BG"/>
    </w:rPr>
  </w:style>
  <w:style w:type="paragraph" w:styleId="Heading4">
    <w:name w:val="heading 4"/>
    <w:basedOn w:val="Normal"/>
    <w:next w:val="Normal"/>
    <w:qFormat/>
    <w:pPr>
      <w:keepNext/>
      <w:ind w:left="-142"/>
      <w:jc w:val="both"/>
      <w:outlineLvl w:val="3"/>
    </w:pPr>
    <w:rPr>
      <w:rFonts w:ascii="Times New Roman" w:hAnsi="Times New Roman"/>
      <w:b/>
      <w:u w:val="none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jc w:val="both"/>
    </w:pPr>
    <w:rPr>
      <w:color w:val="FF0000"/>
      <w:sz w:val="26"/>
      <w:szCs w:val="26"/>
      <w:u w:val="none"/>
      <w:lang w:val="bg-BG"/>
    </w:rPr>
  </w:style>
  <w:style w:type="paragraph" w:styleId="BodyText">
    <w:name w:val="Body Text"/>
    <w:basedOn w:val="Normal"/>
    <w:pPr>
      <w:jc w:val="both"/>
    </w:pPr>
    <w:rPr>
      <w:sz w:val="26"/>
      <w:szCs w:val="26"/>
      <w:u w:val="none"/>
    </w:rPr>
  </w:style>
  <w:style w:type="paragraph" w:styleId="BodyTextIndent2">
    <w:name w:val="Body Text Indent 2"/>
    <w:basedOn w:val="Normal"/>
    <w:pPr>
      <w:ind w:left="284" w:hanging="284"/>
      <w:jc w:val="both"/>
    </w:pPr>
    <w:rPr>
      <w:sz w:val="26"/>
      <w:szCs w:val="26"/>
      <w:u w:val="none"/>
    </w:rPr>
  </w:style>
  <w:style w:type="paragraph" w:styleId="BodyTextIndent3">
    <w:name w:val="Body Text Indent 3"/>
    <w:basedOn w:val="Normal"/>
    <w:pPr>
      <w:ind w:left="284" w:hanging="284"/>
    </w:pPr>
    <w:rPr>
      <w:sz w:val="24"/>
      <w:szCs w:val="24"/>
      <w:u w:val="none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u w:val="none"/>
      <w:lang w:val="bg-BG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F626B1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9F7E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DB6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443"/>
    <w:rPr>
      <w:sz w:val="20"/>
      <w:szCs w:val="20"/>
    </w:rPr>
  </w:style>
  <w:style w:type="character" w:customStyle="1" w:styleId="CommentTextChar">
    <w:name w:val="Comment Text Char"/>
    <w:link w:val="CommentText"/>
    <w:rsid w:val="00DB6443"/>
    <w:rPr>
      <w:rFonts w:ascii="Timok" w:hAnsi="Timok"/>
      <w:kern w:val="16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6443"/>
    <w:rPr>
      <w:b/>
      <w:bCs/>
    </w:rPr>
  </w:style>
  <w:style w:type="character" w:customStyle="1" w:styleId="CommentSubjectChar">
    <w:name w:val="Comment Subject Char"/>
    <w:link w:val="CommentSubject"/>
    <w:rsid w:val="00DB6443"/>
    <w:rPr>
      <w:rFonts w:ascii="Timok" w:hAnsi="Timok"/>
      <w:b/>
      <w:bCs/>
      <w:kern w:val="16"/>
      <w:u w:val="single"/>
    </w:rPr>
  </w:style>
  <w:style w:type="paragraph" w:styleId="BalloonText">
    <w:name w:val="Balloon Text"/>
    <w:basedOn w:val="Normal"/>
    <w:link w:val="BalloonTextChar"/>
    <w:rsid w:val="00DB6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6443"/>
    <w:rPr>
      <w:rFonts w:ascii="Tahoma" w:hAnsi="Tahoma" w:cs="Tahoma"/>
      <w:kern w:val="16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Ïðîåêò çà ñúãëàñóâàíå</vt:lpstr>
    </vt:vector>
  </TitlesOfParts>
  <Company>NSI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çà ñúãëàñóâàíå</dc:title>
  <dc:subject/>
  <dc:creator>John Doe</dc:creator>
  <cp:keywords/>
  <cp:lastModifiedBy>НСИ</cp:lastModifiedBy>
  <cp:revision>2</cp:revision>
  <cp:lastPrinted>2010-06-18T07:36:00Z</cp:lastPrinted>
  <dcterms:created xsi:type="dcterms:W3CDTF">2025-07-02T12:19:00Z</dcterms:created>
  <dcterms:modified xsi:type="dcterms:W3CDTF">2025-07-02T12:19:00Z</dcterms:modified>
</cp:coreProperties>
</file>